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inorHAnsi" w:eastAsiaTheme="majorEastAsia" w:hAnsiTheme="minorHAnsi" w:cs="Times New Roman"/>
          <w:sz w:val="22"/>
          <w:szCs w:val="22"/>
        </w:rPr>
        <w:id w:val="-1695374788"/>
        <w:docPartObj>
          <w:docPartGallery w:val="Cover Pages"/>
          <w:docPartUnique/>
        </w:docPartObj>
      </w:sdtPr>
      <w:sdtEndPr>
        <w:rPr>
          <w:rFonts w:eastAsia="Times New Roman"/>
          <w:b/>
          <w:bCs/>
          <w:color w:val="ED7D31" w:themeColor="accent2"/>
          <w:lang w:eastAsia="hu-HU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sdtEndPr>
      <w:sdtContent>
        <w:p w:rsidR="003E5E37" w:rsidRPr="00BD0E9C" w:rsidRDefault="003E5E37" w:rsidP="00BD0E9C">
          <w:pPr>
            <w:pStyle w:val="Nincstrkz"/>
            <w:jc w:val="center"/>
            <w:rPr>
              <w:rFonts w:eastAsiaTheme="majorEastAsia" w:cs="Times New Roman"/>
            </w:rPr>
          </w:pPr>
          <w:r w:rsidRPr="00BD0E9C">
            <w:rPr>
              <w:rFonts w:cs="Times New Roman"/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1F09A7EA" wp14:editId="507B6E36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11170920" cy="495300"/>
                    <wp:effectExtent l="19050" t="19050" r="31750" b="57150"/>
                    <wp:wrapNone/>
                    <wp:docPr id="6" name="Téglala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70920" cy="4953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0A4B0C48" id="Téglalap 3" o:spid="_x0000_s1026" style="position:absolute;margin-left:0;margin-top:0;width:879.6pt;height:39pt;z-index:251660288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" o:allowincell="f" fillcolor="#34aa5d" strokecolor="#f2f2f2 [3041]" strokeweight="3pt">
                    <v:shadow on="t" color="#823b0b [1605]" opacity=".5" offset="1pt"/>
                    <w10:wrap anchorx="page" anchory="margin"/>
                  </v:rect>
                </w:pict>
              </mc:Fallback>
            </mc:AlternateContent>
          </w:r>
        </w:p>
        <w:p w:rsidR="00835E7F" w:rsidRDefault="003E5E37" w:rsidP="00BD0E9C">
          <w:pPr>
            <w:pStyle w:val="Nincstrkz"/>
            <w:jc w:val="center"/>
            <w:rPr>
              <w:rFonts w:cs="Times New Roman"/>
            </w:rPr>
          </w:pPr>
          <w:r w:rsidRPr="00BD0E9C">
            <w:rPr>
              <w:rFonts w:cs="Times New Roman"/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2A3FDBEB" wp14:editId="6EE49917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74000"/>
                    <wp:effectExtent l="19050" t="19050" r="42545" b="62865"/>
                    <wp:wrapNone/>
                    <wp:docPr id="5" name="Téglalap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3B62A1DB" id="Téglalap 5" o:spid="_x0000_s1026" style="position:absolute;margin-left:0;margin-top:0;width:7.15pt;height:620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" o:allowincell="f" fillcolor="#34aa5d" strokecolor="#f2f2f2 [3041]" strokeweight="3pt">
                    <v:shadow on="t" color="#823b0b [1605]" opacity=".5" offset="1pt"/>
                    <w10:wrap anchorx="margin" anchory="page"/>
                  </v:rect>
                </w:pict>
              </mc:Fallback>
            </mc:AlternateContent>
          </w:r>
          <w:r w:rsidRPr="00BD0E9C">
            <w:rPr>
              <w:rFonts w:cs="Times New Roman"/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52D1F593" wp14:editId="5BC6E9BC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7874000"/>
                    <wp:effectExtent l="19050" t="19050" r="42545" b="62865"/>
                    <wp:wrapNone/>
                    <wp:docPr id="4" name="Téglalap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40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1139F9CE" id="Téglalap 4" o:spid="_x0000_s1026" style="position:absolute;margin-left:0;margin-top:0;width:7.15pt;height:620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" o:allowincell="f" fillcolor="#34aa5d" strokecolor="#f2f2f2 [3041]" strokeweight="3pt">
                    <v:shadow on="t" color="#823b0b [1605]" opacity=".5" offset="1pt"/>
                    <w10:wrap anchorx="margin" anchory="page"/>
                  </v:rect>
                </w:pict>
              </mc:Fallback>
            </mc:AlternateContent>
          </w:r>
          <w:r w:rsidRPr="00BD0E9C">
            <w:rPr>
              <w:rFonts w:cs="Times New Roman"/>
            </w:rPr>
            <w:t xml:space="preserve"> </w:t>
          </w:r>
        </w:p>
        <w:p w:rsidR="003E5E37" w:rsidRPr="00835E7F" w:rsidRDefault="00E318A8" w:rsidP="00BD0E9C">
          <w:pPr>
            <w:pStyle w:val="Nincstrkz"/>
            <w:jc w:val="center"/>
            <w:rPr>
              <w:rFonts w:eastAsiaTheme="majorEastAsia" w:cs="Times New Roman"/>
              <w:sz w:val="96"/>
              <w:szCs w:val="96"/>
            </w:rPr>
          </w:pPr>
          <w:r w:rsidRPr="00835E7F">
            <w:rPr>
              <w:rFonts w:cs="Times New Roman"/>
              <w:sz w:val="96"/>
              <w:szCs w:val="96"/>
            </w:rPr>
            <w:t>FOGALMAZ</w:t>
          </w:r>
          <w:r w:rsidR="003E5E37" w:rsidRPr="00835E7F">
            <w:rPr>
              <w:rFonts w:cs="Times New Roman"/>
              <w:sz w:val="96"/>
              <w:szCs w:val="96"/>
            </w:rPr>
            <w:t xml:space="preserve">ÁS </w:t>
          </w:r>
          <w:r w:rsidRPr="00835E7F">
            <w:rPr>
              <w:rFonts w:cs="Times New Roman"/>
              <w:sz w:val="96"/>
              <w:szCs w:val="96"/>
            </w:rPr>
            <w:t>4</w:t>
          </w:r>
          <w:r w:rsidR="003E5E37" w:rsidRPr="00835E7F">
            <w:rPr>
              <w:rFonts w:cs="Times New Roman"/>
              <w:sz w:val="96"/>
              <w:szCs w:val="96"/>
            </w:rPr>
            <w:t>.</w:t>
          </w:r>
        </w:p>
        <w:p w:rsidR="003E5E37" w:rsidRPr="00BD0E9C" w:rsidRDefault="00E318A8" w:rsidP="00BD0E9C">
          <w:pPr>
            <w:pStyle w:val="Nincstrkz"/>
            <w:jc w:val="center"/>
            <w:rPr>
              <w:rFonts w:eastAsia="Times New Roman" w:cs="Times New Roman"/>
            </w:rPr>
          </w:pPr>
          <w:r w:rsidRPr="00BD0E9C">
            <w:rPr>
              <w:rFonts w:eastAsia="Times New Roman" w:cs="Times New Roman"/>
            </w:rPr>
            <w:t>FI-501010403</w:t>
          </w:r>
          <w:r w:rsidR="00946EFF">
            <w:rPr>
              <w:rFonts w:eastAsia="Times New Roman" w:cs="Times New Roman"/>
            </w:rPr>
            <w:t>/1</w:t>
          </w:r>
        </w:p>
        <w:p w:rsidR="003E5E37" w:rsidRPr="00BD0E9C" w:rsidRDefault="00E318A8" w:rsidP="00BD0E9C">
          <w:pPr>
            <w:pStyle w:val="Nincstrkz"/>
            <w:jc w:val="center"/>
            <w:rPr>
              <w:rFonts w:eastAsia="Times New Roman" w:cs="Times New Roman"/>
            </w:rPr>
          </w:pPr>
          <w:r w:rsidRPr="00BD0E9C">
            <w:rPr>
              <w:rFonts w:eastAsia="Times New Roman" w:cs="Times New Roman"/>
            </w:rPr>
            <w:t>FI-501010404</w:t>
          </w:r>
          <w:r w:rsidR="00946EFF">
            <w:rPr>
              <w:rFonts w:eastAsia="Times New Roman" w:cs="Times New Roman"/>
            </w:rPr>
            <w:t>/1</w:t>
          </w:r>
        </w:p>
        <w:p w:rsidR="003E5E37" w:rsidRPr="00835E7F" w:rsidRDefault="003E5E37" w:rsidP="00BD0E9C">
          <w:pPr>
            <w:pStyle w:val="Nincstrkz"/>
            <w:jc w:val="center"/>
            <w:rPr>
              <w:rFonts w:eastAsiaTheme="majorEastAsia" w:cs="Times New Roman"/>
              <w:sz w:val="72"/>
              <w:szCs w:val="72"/>
            </w:rPr>
          </w:pPr>
          <w:r w:rsidRPr="00835E7F">
            <w:rPr>
              <w:rFonts w:eastAsiaTheme="majorEastAsia" w:cs="Times New Roman"/>
              <w:sz w:val="72"/>
              <w:szCs w:val="72"/>
            </w:rPr>
            <w:t>Tanmenetjavaslat</w:t>
          </w:r>
        </w:p>
        <w:p w:rsidR="003E5E37" w:rsidRPr="00BD0E9C" w:rsidRDefault="003E5E37" w:rsidP="00BD0E9C">
          <w:pPr>
            <w:pStyle w:val="Nincstrkz"/>
            <w:jc w:val="center"/>
            <w:rPr>
              <w:rFonts w:eastAsia="Times New Roman" w:cs="Times New Roman"/>
            </w:rPr>
          </w:pPr>
          <w:r w:rsidRPr="00BD0E9C">
            <w:rPr>
              <w:rFonts w:eastAsia="Times New Roman" w:cs="Times New Roman"/>
            </w:rPr>
            <w:t xml:space="preserve"> (</w:t>
          </w:r>
          <w:r w:rsidR="00E318A8" w:rsidRPr="00BD0E9C">
            <w:rPr>
              <w:rFonts w:eastAsia="Times New Roman" w:cs="Times New Roman"/>
            </w:rPr>
            <w:t>normál</w:t>
          </w:r>
          <w:r w:rsidRPr="00BD0E9C">
            <w:rPr>
              <w:rFonts w:eastAsia="Times New Roman" w:cs="Times New Roman"/>
            </w:rPr>
            <w:t>)</w:t>
          </w:r>
        </w:p>
        <w:p w:rsidR="003E5E37" w:rsidRPr="00BD0E9C" w:rsidRDefault="003E5E37" w:rsidP="00BD0E9C">
          <w:pPr>
            <w:pStyle w:val="Nincstrkz"/>
            <w:rPr>
              <w:rFonts w:eastAsiaTheme="majorEastAsia" w:cs="Times New Roman"/>
            </w:rPr>
          </w:pPr>
        </w:p>
        <w:p w:rsidR="003E5E37" w:rsidRPr="00BD0E9C" w:rsidRDefault="003E5E37" w:rsidP="00BD0E9C">
          <w:pPr>
            <w:pStyle w:val="Nincstrkz"/>
            <w:rPr>
              <w:rFonts w:eastAsiaTheme="majorEastAsia" w:cs="Times New Roman"/>
            </w:rPr>
          </w:pPr>
        </w:p>
        <w:p w:rsidR="003E5E37" w:rsidRPr="00BD0E9C" w:rsidRDefault="003E5E37" w:rsidP="00BD0E9C">
          <w:pPr>
            <w:pStyle w:val="Nincstrkz"/>
            <w:jc w:val="center"/>
            <w:rPr>
              <w:rFonts w:cs="Times New Roman"/>
            </w:rPr>
          </w:pPr>
          <w:r w:rsidRPr="00BD0E9C">
            <w:rPr>
              <w:rFonts w:cs="Times New Roman"/>
              <w:noProof/>
              <w:lang w:eastAsia="hu-HU"/>
            </w:rPr>
            <w:drawing>
              <wp:inline distT="0" distB="0" distL="0" distR="0" wp14:anchorId="7901A942" wp14:editId="4FC7529F">
                <wp:extent cx="2753995" cy="2254250"/>
                <wp:effectExtent l="0" t="0" r="0" b="0"/>
                <wp:docPr id="1" name="Kép 1" descr="ofi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fi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53995" cy="225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E5E37" w:rsidRPr="00BD0E9C" w:rsidRDefault="003E5E37" w:rsidP="00BD0E9C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color w:val="ED7D31" w:themeColor="accent2"/>
              <w:sz w:val="24"/>
              <w:szCs w:val="24"/>
              <w:lang w:eastAsia="hu-HU"/>
              <w14:shadow w14:blurRad="0" w14:dist="25400" w14:dir="2700000" w14:sx="0" w14:sy="0" w14:kx="0" w14:ky="0" w14:algn="none">
                <w14:srgbClr w14:val="000000">
                  <w14:alpha w14:val="50000"/>
                </w14:srgbClr>
              </w14:shadow>
              <w14:textOutline w14:w="9525" w14:cap="flat" w14:cmpd="sng" w14:algn="ctr">
                <w14:solidFill>
                  <w14:schemeClr w14:val="bg1">
                    <w14:alpha w14:val="50000"/>
                    <w14:lumMod w14:val="75000"/>
                  </w14:schemeClr>
                </w14:solidFill>
                <w14:prstDash w14:val="solid"/>
                <w14:round/>
              </w14:textOutline>
            </w:rPr>
            <w:sectPr w:rsidR="003E5E37" w:rsidRPr="00BD0E9C" w:rsidSect="003E5E37">
              <w:footerReference w:type="default" r:id="rId9"/>
              <w:pgSz w:w="16838" w:h="11906" w:orient="landscape" w:code="9"/>
              <w:pgMar w:top="1417" w:right="1417" w:bottom="1417" w:left="1417" w:header="708" w:footer="708" w:gutter="0"/>
              <w:pgNumType w:start="0"/>
              <w:cols w:space="708"/>
              <w:titlePg/>
              <w:docGrid w:linePitch="360"/>
            </w:sectPr>
          </w:pPr>
          <w:r w:rsidRPr="00BD0E9C">
            <w:rPr>
              <w:rFonts w:ascii="Times New Roman" w:hAnsi="Times New Roman" w:cs="Times New Roman"/>
              <w:noProof/>
              <w:sz w:val="24"/>
              <w:szCs w:val="24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2CB96B2A" wp14:editId="6050F615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11167745" cy="488315"/>
                    <wp:effectExtent l="19050" t="19050" r="31750" b="64135"/>
                    <wp:wrapNone/>
                    <wp:docPr id="3" name="Téglala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67745" cy="488315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FEBB1C6" id="Téglalap 2" o:spid="_x0000_s1026" style="position:absolute;margin-left:0;margin-top:0;width:879.35pt;height:38.45pt;z-index:251659264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" o:allowincell="f" fillcolor="#34aa5d" strokecolor="white [3212]" strokeweight="3pt">
                    <v:shadow on="t" color="#823b0b [1605]" opacity=".5" offset="1pt"/>
                    <w10:wrap anchorx="page" anchory="page"/>
                  </v:rect>
                </w:pict>
              </mc:Fallback>
            </mc:AlternateContent>
          </w:r>
        </w:p>
      </w:sdtContent>
    </w:sdt>
    <w:p w:rsidR="003E5E37" w:rsidRPr="00BD0E9C" w:rsidRDefault="003E5E37" w:rsidP="00BD0E9C">
      <w:pPr>
        <w:pStyle w:val="Cmsor1"/>
        <w:spacing w:before="0" w:after="0"/>
        <w:rPr>
          <w:rFonts w:cs="Times New Roman"/>
          <w:sz w:val="24"/>
          <w:szCs w:val="24"/>
        </w:rPr>
      </w:pPr>
      <w:r w:rsidRPr="00BD0E9C">
        <w:rPr>
          <w:rFonts w:eastAsia="Times New Roman" w:cs="Times New Roman"/>
          <w:sz w:val="24"/>
          <w:szCs w:val="24"/>
        </w:rPr>
        <w:lastRenderedPageBreak/>
        <w:t>Bevezetés</w:t>
      </w:r>
    </w:p>
    <w:p w:rsidR="00C837CB" w:rsidRPr="00BD0E9C" w:rsidRDefault="00C837CB" w:rsidP="00BD0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74B5" w:rsidRPr="001274B5" w:rsidRDefault="001274B5" w:rsidP="00127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4B5">
        <w:rPr>
          <w:rFonts w:ascii="Times New Roman" w:hAnsi="Times New Roman" w:cs="Times New Roman"/>
          <w:sz w:val="24"/>
          <w:szCs w:val="24"/>
        </w:rPr>
        <w:t>A</w:t>
      </w:r>
      <w:r w:rsidR="00E96887">
        <w:rPr>
          <w:rFonts w:ascii="Times New Roman" w:hAnsi="Times New Roman" w:cs="Times New Roman"/>
          <w:sz w:val="24"/>
          <w:szCs w:val="24"/>
        </w:rPr>
        <w:t>z újgenerációs</w:t>
      </w:r>
      <w:bookmarkStart w:id="0" w:name="_GoBack"/>
      <w:bookmarkEnd w:id="0"/>
      <w:r w:rsidRPr="001274B5">
        <w:rPr>
          <w:rFonts w:ascii="Times New Roman" w:hAnsi="Times New Roman" w:cs="Times New Roman"/>
          <w:sz w:val="24"/>
          <w:szCs w:val="24"/>
        </w:rPr>
        <w:t xml:space="preserve"> fogalmazás taneszközeinek célja az írásbeli kommunikációs képesség fejlesztése a </w:t>
      </w:r>
      <w:r w:rsidRPr="001274B5">
        <w:rPr>
          <w:rFonts w:ascii="Times New Roman" w:hAnsi="Times New Roman" w:cs="Times New Roman"/>
          <w:b/>
          <w:sz w:val="24"/>
          <w:szCs w:val="24"/>
        </w:rPr>
        <w:t>kommunikációelméletre</w:t>
      </w:r>
      <w:r w:rsidRPr="001274B5">
        <w:rPr>
          <w:rFonts w:ascii="Times New Roman" w:hAnsi="Times New Roman" w:cs="Times New Roman"/>
          <w:sz w:val="24"/>
          <w:szCs w:val="24"/>
        </w:rPr>
        <w:t xml:space="preserve"> épülő feladatokkal, annak tanításával, alkalmazásával az életkornak megfelelően. A taneszközök a gyerekek 3. évfolyamon megkezdett írásbeli megnyilatkozásának és írásbeli szövegalkotásának alapozását folytatják.</w:t>
      </w:r>
    </w:p>
    <w:p w:rsidR="00024BB1" w:rsidRDefault="001274B5" w:rsidP="00024B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74B5">
        <w:rPr>
          <w:rFonts w:ascii="Times New Roman" w:hAnsi="Times New Roman" w:cs="Times New Roman"/>
          <w:sz w:val="24"/>
          <w:szCs w:val="24"/>
        </w:rPr>
        <w:t xml:space="preserve">Amellett, hogy a gyerekek új szövegmintákkal ismerkednek meg, illetve azok tartalmának és szerkezetének jellemzőivel, a taneszközök módot nyújtanak az </w:t>
      </w:r>
      <w:r w:rsidRPr="00F14596">
        <w:rPr>
          <w:rFonts w:ascii="Times New Roman" w:hAnsi="Times New Roman" w:cs="Times New Roman"/>
          <w:sz w:val="24"/>
          <w:szCs w:val="24"/>
        </w:rPr>
        <w:t>önálló, teremtő,</w:t>
      </w:r>
      <w:r w:rsidRPr="001274B5">
        <w:rPr>
          <w:rFonts w:ascii="Times New Roman" w:hAnsi="Times New Roman" w:cs="Times New Roman"/>
          <w:b/>
          <w:sz w:val="24"/>
          <w:szCs w:val="24"/>
        </w:rPr>
        <w:t xml:space="preserve"> kreatív írás</w:t>
      </w:r>
      <w:r w:rsidRPr="00F14596">
        <w:rPr>
          <w:rFonts w:ascii="Times New Roman" w:hAnsi="Times New Roman" w:cs="Times New Roman"/>
          <w:sz w:val="24"/>
          <w:szCs w:val="24"/>
        </w:rPr>
        <w:t>beli fogalmazás</w:t>
      </w:r>
      <w:r w:rsidRPr="001274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74B5">
        <w:rPr>
          <w:rFonts w:ascii="Times New Roman" w:hAnsi="Times New Roman" w:cs="Times New Roman"/>
          <w:sz w:val="24"/>
          <w:szCs w:val="24"/>
        </w:rPr>
        <w:t xml:space="preserve">alapjainak lerakására is. Az </w:t>
      </w:r>
      <w:r w:rsidRPr="00F14596">
        <w:rPr>
          <w:rFonts w:ascii="Times New Roman" w:hAnsi="Times New Roman" w:cs="Times New Roman"/>
          <w:sz w:val="24"/>
          <w:szCs w:val="24"/>
        </w:rPr>
        <w:t>írásbeli szövegalkotás</w:t>
      </w:r>
      <w:r w:rsidRPr="001274B5">
        <w:rPr>
          <w:rFonts w:ascii="Times New Roman" w:hAnsi="Times New Roman" w:cs="Times New Roman"/>
          <w:sz w:val="24"/>
          <w:szCs w:val="24"/>
        </w:rPr>
        <w:t xml:space="preserve"> – mint kognitív és egyúttal mint társas, kommunikációs folyamat – a mélyebb megértést és a mélyebb összefüggések meglátását is elősegíti, és a tanulási folyamatnak nemcsak szerves és úgymond „tantárgyközi” része, hanem egyre inkább </w:t>
      </w:r>
      <w:r w:rsidRPr="001274B5">
        <w:rPr>
          <w:rFonts w:ascii="Times New Roman" w:hAnsi="Times New Roman" w:cs="Times New Roman"/>
          <w:b/>
          <w:sz w:val="24"/>
          <w:szCs w:val="24"/>
        </w:rPr>
        <w:t>a tanulás eszközévé</w:t>
      </w:r>
      <w:r w:rsidRPr="001274B5">
        <w:rPr>
          <w:rFonts w:ascii="Times New Roman" w:hAnsi="Times New Roman" w:cs="Times New Roman"/>
          <w:sz w:val="24"/>
          <w:szCs w:val="24"/>
        </w:rPr>
        <w:t xml:space="preserve"> is válik.</w:t>
      </w:r>
    </w:p>
    <w:p w:rsidR="00024BB1" w:rsidRDefault="001274B5" w:rsidP="00024B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74B5">
        <w:rPr>
          <w:rFonts w:ascii="Times New Roman" w:hAnsi="Times New Roman" w:cs="Times New Roman"/>
          <w:sz w:val="24"/>
          <w:szCs w:val="24"/>
        </w:rPr>
        <w:t xml:space="preserve">A 4. évfolyamos tankönyv is azt az alapelvet képviseli, mely szerint az írásbeli közlés egyrészt az </w:t>
      </w:r>
      <w:r w:rsidRPr="00EC0694">
        <w:rPr>
          <w:rFonts w:ascii="Times New Roman" w:hAnsi="Times New Roman" w:cs="Times New Roman"/>
          <w:sz w:val="24"/>
          <w:szCs w:val="24"/>
        </w:rPr>
        <w:t>önkifejezés eszköze,</w:t>
      </w:r>
      <w:r w:rsidRPr="001274B5">
        <w:rPr>
          <w:rFonts w:ascii="Times New Roman" w:hAnsi="Times New Roman" w:cs="Times New Roman"/>
          <w:sz w:val="24"/>
          <w:szCs w:val="24"/>
        </w:rPr>
        <w:t xml:space="preserve"> másrészt azt, hogy az írásbeli szövegalkotás, a készülő írott szöveg különböző </w:t>
      </w:r>
      <w:r w:rsidRPr="001274B5">
        <w:rPr>
          <w:rFonts w:ascii="Times New Roman" w:hAnsi="Times New Roman" w:cs="Times New Roman"/>
          <w:b/>
          <w:sz w:val="24"/>
          <w:szCs w:val="24"/>
        </w:rPr>
        <w:t>fázisokra bontható</w:t>
      </w:r>
      <w:r w:rsidRPr="001274B5">
        <w:rPr>
          <w:rFonts w:ascii="Times New Roman" w:hAnsi="Times New Roman" w:cs="Times New Roman"/>
          <w:sz w:val="24"/>
          <w:szCs w:val="24"/>
        </w:rPr>
        <w:t xml:space="preserve"> az írás folyamatán belül, ezáltal az írásbeli fogalmazás, az egyre kreatívabb írás</w:t>
      </w:r>
      <w:r w:rsidRPr="001274B5">
        <w:rPr>
          <w:rFonts w:ascii="Times New Roman" w:hAnsi="Times New Roman" w:cs="Times New Roman"/>
          <w:b/>
          <w:sz w:val="24"/>
          <w:szCs w:val="24"/>
        </w:rPr>
        <w:t xml:space="preserve"> tanítható és tanulható is</w:t>
      </w:r>
      <w:r w:rsidRPr="001274B5">
        <w:rPr>
          <w:rFonts w:ascii="Times New Roman" w:hAnsi="Times New Roman" w:cs="Times New Roman"/>
          <w:sz w:val="24"/>
          <w:szCs w:val="24"/>
        </w:rPr>
        <w:t>.</w:t>
      </w:r>
      <w:r w:rsidR="00024BB1">
        <w:rPr>
          <w:rFonts w:ascii="Times New Roman" w:hAnsi="Times New Roman" w:cs="Times New Roman"/>
          <w:sz w:val="24"/>
          <w:szCs w:val="24"/>
        </w:rPr>
        <w:t xml:space="preserve"> </w:t>
      </w:r>
      <w:r w:rsidRPr="001274B5">
        <w:rPr>
          <w:rFonts w:ascii="Times New Roman" w:hAnsi="Times New Roman" w:cs="Times New Roman"/>
          <w:sz w:val="24"/>
          <w:szCs w:val="24"/>
        </w:rPr>
        <w:t xml:space="preserve">Továbbra is kiemelten építünk a tanulók </w:t>
      </w:r>
      <w:r w:rsidRPr="00EC0694">
        <w:rPr>
          <w:rFonts w:ascii="Times New Roman" w:hAnsi="Times New Roman" w:cs="Times New Roman"/>
          <w:sz w:val="24"/>
          <w:szCs w:val="24"/>
        </w:rPr>
        <w:t>mindennapi kommunikációs tapasztalataira.</w:t>
      </w:r>
      <w:r w:rsidRPr="001274B5">
        <w:rPr>
          <w:rFonts w:ascii="Times New Roman" w:hAnsi="Times New Roman" w:cs="Times New Roman"/>
          <w:sz w:val="24"/>
          <w:szCs w:val="24"/>
        </w:rPr>
        <w:t xml:space="preserve"> Azok erősítése, negatív tapasztalat esetén gyengítése, illetve kioltása is feladatunk.</w:t>
      </w:r>
      <w:r w:rsidR="00024BB1">
        <w:rPr>
          <w:rFonts w:ascii="Times New Roman" w:hAnsi="Times New Roman" w:cs="Times New Roman"/>
          <w:sz w:val="24"/>
          <w:szCs w:val="24"/>
        </w:rPr>
        <w:t xml:space="preserve"> </w:t>
      </w:r>
      <w:r w:rsidRPr="001274B5">
        <w:rPr>
          <w:rFonts w:ascii="Times New Roman" w:hAnsi="Times New Roman" w:cs="Times New Roman"/>
          <w:sz w:val="24"/>
          <w:szCs w:val="24"/>
        </w:rPr>
        <w:t xml:space="preserve">A nyelvhasználatban és a társas érintkezésben egyaránt figyelünk a szóbeli és írásbeli kommunikáció, valamint az </w:t>
      </w:r>
      <w:r w:rsidRPr="006D4622">
        <w:rPr>
          <w:rFonts w:ascii="Times New Roman" w:hAnsi="Times New Roman" w:cs="Times New Roman"/>
          <w:sz w:val="24"/>
          <w:szCs w:val="24"/>
        </w:rPr>
        <w:t>illem</w:t>
      </w:r>
      <w:r w:rsidRPr="001274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74B5">
        <w:rPr>
          <w:rFonts w:ascii="Times New Roman" w:hAnsi="Times New Roman" w:cs="Times New Roman"/>
          <w:sz w:val="24"/>
          <w:szCs w:val="24"/>
        </w:rPr>
        <w:t>közötti kapcsolat meglétére.</w:t>
      </w:r>
    </w:p>
    <w:p w:rsidR="00EB6344" w:rsidRDefault="001274B5" w:rsidP="00EB63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74B5">
        <w:rPr>
          <w:rFonts w:ascii="Times New Roman" w:hAnsi="Times New Roman" w:cs="Times New Roman"/>
          <w:sz w:val="24"/>
          <w:szCs w:val="24"/>
        </w:rPr>
        <w:t xml:space="preserve">A tanulók motiváltságát </w:t>
      </w:r>
      <w:r w:rsidR="006D4622" w:rsidRPr="001274B5">
        <w:rPr>
          <w:rFonts w:ascii="Times New Roman" w:hAnsi="Times New Roman" w:cs="Times New Roman"/>
          <w:b/>
          <w:sz w:val="24"/>
          <w:szCs w:val="24"/>
        </w:rPr>
        <w:t>gyermek közeli</w:t>
      </w:r>
      <w:r w:rsidRPr="001274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4622">
        <w:rPr>
          <w:rFonts w:ascii="Times New Roman" w:hAnsi="Times New Roman" w:cs="Times New Roman"/>
          <w:sz w:val="24"/>
          <w:szCs w:val="24"/>
        </w:rPr>
        <w:t>témákkal</w:t>
      </w:r>
      <w:r w:rsidRPr="001274B5">
        <w:rPr>
          <w:rFonts w:ascii="Times New Roman" w:hAnsi="Times New Roman" w:cs="Times New Roman"/>
          <w:sz w:val="24"/>
          <w:szCs w:val="24"/>
        </w:rPr>
        <w:t xml:space="preserve"> és kommunikációs helyzetekkel igyekszünk elérni. A </w:t>
      </w:r>
      <w:r w:rsidRPr="001274B5">
        <w:rPr>
          <w:rFonts w:ascii="Times New Roman" w:hAnsi="Times New Roman" w:cs="Times New Roman"/>
          <w:b/>
          <w:sz w:val="24"/>
          <w:szCs w:val="24"/>
        </w:rPr>
        <w:t>tantárgyi integráció</w:t>
      </w:r>
      <w:r w:rsidRPr="001274B5">
        <w:rPr>
          <w:rFonts w:ascii="Times New Roman" w:hAnsi="Times New Roman" w:cs="Times New Roman"/>
          <w:sz w:val="24"/>
          <w:szCs w:val="24"/>
        </w:rPr>
        <w:t xml:space="preserve"> megvalósítását elsősorban a helyes ejtés, a nyelvhelyesség, a szövegértés, az íráskészség és a helyesírási képesség területén realizáljuk, illetve a szövegelemzési rutinok kapcsolásával az olvasókönyvi szövegek értelmezéséhez.</w:t>
      </w:r>
    </w:p>
    <w:p w:rsidR="00692DE7" w:rsidRDefault="001274B5" w:rsidP="00692D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74B5">
        <w:rPr>
          <w:rFonts w:ascii="Times New Roman" w:hAnsi="Times New Roman" w:cs="Times New Roman"/>
          <w:sz w:val="24"/>
          <w:szCs w:val="24"/>
        </w:rPr>
        <w:t xml:space="preserve">A </w:t>
      </w:r>
      <w:r w:rsidRPr="001274B5">
        <w:rPr>
          <w:rFonts w:ascii="Times New Roman" w:hAnsi="Times New Roman" w:cs="Times New Roman"/>
          <w:b/>
          <w:sz w:val="24"/>
          <w:szCs w:val="24"/>
        </w:rPr>
        <w:t>tantárgyi koncentráció</w:t>
      </w:r>
      <w:r w:rsidRPr="001274B5">
        <w:rPr>
          <w:rFonts w:ascii="Times New Roman" w:hAnsi="Times New Roman" w:cs="Times New Roman"/>
          <w:sz w:val="24"/>
          <w:szCs w:val="24"/>
        </w:rPr>
        <w:t xml:space="preserve"> megteremtésére lehetőséget nyújtunk</w:t>
      </w:r>
      <w:r w:rsidR="00937FAB">
        <w:rPr>
          <w:rFonts w:ascii="Times New Roman" w:hAnsi="Times New Roman" w:cs="Times New Roman"/>
          <w:sz w:val="24"/>
          <w:szCs w:val="24"/>
        </w:rPr>
        <w:t xml:space="preserve"> a környezetismeret</w:t>
      </w:r>
      <w:r w:rsidRPr="001274B5">
        <w:rPr>
          <w:rFonts w:ascii="Times New Roman" w:hAnsi="Times New Roman" w:cs="Times New Roman"/>
          <w:sz w:val="24"/>
          <w:szCs w:val="24"/>
        </w:rPr>
        <w:t xml:space="preserve">, </w:t>
      </w:r>
      <w:r w:rsidR="00937FAB">
        <w:rPr>
          <w:rFonts w:ascii="Times New Roman" w:hAnsi="Times New Roman" w:cs="Times New Roman"/>
          <w:sz w:val="24"/>
          <w:szCs w:val="24"/>
        </w:rPr>
        <w:t xml:space="preserve">a </w:t>
      </w:r>
      <w:r w:rsidRPr="001274B5">
        <w:rPr>
          <w:rFonts w:ascii="Times New Roman" w:hAnsi="Times New Roman" w:cs="Times New Roman"/>
          <w:sz w:val="24"/>
          <w:szCs w:val="24"/>
        </w:rPr>
        <w:t xml:space="preserve">vizuális kultúra, </w:t>
      </w:r>
      <w:r w:rsidR="00937FAB">
        <w:rPr>
          <w:rFonts w:ascii="Times New Roman" w:hAnsi="Times New Roman" w:cs="Times New Roman"/>
          <w:sz w:val="24"/>
          <w:szCs w:val="24"/>
        </w:rPr>
        <w:t xml:space="preserve">a </w:t>
      </w:r>
      <w:r w:rsidRPr="001274B5">
        <w:rPr>
          <w:rFonts w:ascii="Times New Roman" w:hAnsi="Times New Roman" w:cs="Times New Roman"/>
          <w:sz w:val="24"/>
          <w:szCs w:val="24"/>
        </w:rPr>
        <w:t xml:space="preserve">testnevelés és </w:t>
      </w:r>
      <w:r w:rsidR="00937FAB">
        <w:rPr>
          <w:rFonts w:ascii="Times New Roman" w:hAnsi="Times New Roman" w:cs="Times New Roman"/>
          <w:sz w:val="24"/>
          <w:szCs w:val="24"/>
        </w:rPr>
        <w:t xml:space="preserve">az </w:t>
      </w:r>
      <w:r w:rsidRPr="001274B5">
        <w:rPr>
          <w:rFonts w:ascii="Times New Roman" w:hAnsi="Times New Roman" w:cs="Times New Roman"/>
          <w:sz w:val="24"/>
          <w:szCs w:val="24"/>
        </w:rPr>
        <w:t>énekórákon szerzett élmények, tapasztalatok felelevenítésére éppúgy, mint az ezekhez a tantárgyakhoz kapcsolódó szóbeli szövegalkotásra.</w:t>
      </w:r>
    </w:p>
    <w:p w:rsidR="00D50AF4" w:rsidRDefault="001274B5" w:rsidP="00692D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7CE1">
        <w:rPr>
          <w:rFonts w:ascii="Times New Roman" w:hAnsi="Times New Roman" w:cs="Times New Roman"/>
          <w:sz w:val="24"/>
          <w:szCs w:val="24"/>
        </w:rPr>
        <w:t xml:space="preserve">Az értékelés szerepe a </w:t>
      </w:r>
      <w:r>
        <w:rPr>
          <w:rFonts w:ascii="Times New Roman" w:hAnsi="Times New Roman" w:cs="Times New Roman"/>
          <w:sz w:val="24"/>
          <w:szCs w:val="24"/>
        </w:rPr>
        <w:t>fogalmazás</w:t>
      </w:r>
      <w:r w:rsidRPr="004E7CE1">
        <w:rPr>
          <w:rFonts w:ascii="Times New Roman" w:hAnsi="Times New Roman" w:cs="Times New Roman"/>
          <w:sz w:val="24"/>
          <w:szCs w:val="24"/>
        </w:rPr>
        <w:t>órákon különösen nagy jelentőséggel és motivációs erővel bír. A fogalmazások ötletes, ösztönző, változatos</w:t>
      </w:r>
      <w:r w:rsidRPr="004E7C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2DE7">
        <w:rPr>
          <w:rFonts w:ascii="Times New Roman" w:hAnsi="Times New Roman" w:cs="Times New Roman"/>
          <w:sz w:val="24"/>
          <w:szCs w:val="24"/>
        </w:rPr>
        <w:t>szöveges értékelése</w:t>
      </w:r>
      <w:r>
        <w:rPr>
          <w:rFonts w:ascii="Times New Roman" w:hAnsi="Times New Roman" w:cs="Times New Roman"/>
          <w:sz w:val="24"/>
          <w:szCs w:val="24"/>
        </w:rPr>
        <w:t xml:space="preserve"> az </w:t>
      </w:r>
      <w:r>
        <w:rPr>
          <w:rFonts w:ascii="Times New Roman" w:hAnsi="Times New Roman" w:cs="Times New Roman"/>
          <w:b/>
          <w:sz w:val="24"/>
          <w:szCs w:val="24"/>
        </w:rPr>
        <w:t>értékelő</w:t>
      </w:r>
      <w:r w:rsidR="001D36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7CE1">
        <w:rPr>
          <w:rFonts w:ascii="Times New Roman" w:hAnsi="Times New Roman" w:cs="Times New Roman"/>
          <w:b/>
          <w:sz w:val="24"/>
          <w:szCs w:val="24"/>
        </w:rPr>
        <w:t>kártyák</w:t>
      </w:r>
      <w:r>
        <w:rPr>
          <w:rFonts w:ascii="Times New Roman" w:hAnsi="Times New Roman" w:cs="Times New Roman"/>
          <w:b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>jelenik meg</w:t>
      </w:r>
      <w:r w:rsidRPr="004E7CE1">
        <w:rPr>
          <w:rFonts w:ascii="Times New Roman" w:hAnsi="Times New Roman" w:cs="Times New Roman"/>
          <w:sz w:val="24"/>
          <w:szCs w:val="24"/>
        </w:rPr>
        <w:t xml:space="preserve">. Az </w:t>
      </w:r>
      <w:r w:rsidRPr="004E7CE1">
        <w:rPr>
          <w:rFonts w:ascii="Times New Roman" w:hAnsi="Times New Roman" w:cs="Times New Roman"/>
          <w:b/>
          <w:sz w:val="24"/>
          <w:szCs w:val="24"/>
        </w:rPr>
        <w:t>élményfüzet</w:t>
      </w:r>
      <w:r w:rsidRPr="004E7CE1">
        <w:rPr>
          <w:rFonts w:ascii="Times New Roman" w:hAnsi="Times New Roman" w:cs="Times New Roman"/>
          <w:sz w:val="24"/>
          <w:szCs w:val="24"/>
        </w:rPr>
        <w:t xml:space="preserve"> vezetése és a pármunka rendkívül motiváló a gyerekek számára.</w:t>
      </w:r>
    </w:p>
    <w:p w:rsidR="001274B5" w:rsidRDefault="00D50AF4" w:rsidP="005141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CCD">
        <w:rPr>
          <w:rFonts w:ascii="Times New Roman" w:eastAsia="Times New Roman" w:hAnsi="Times New Roman" w:cs="Times New Roman"/>
          <w:color w:val="000000"/>
          <w:sz w:val="24"/>
          <w:szCs w:val="24"/>
        </w:rPr>
        <w:t>Az élményközpontú tanítás megvalósítását segítő munkafüzetünk a tanulókra koncentrál. Az i</w:t>
      </w:r>
      <w:r w:rsidRPr="00616CCD">
        <w:rPr>
          <w:rFonts w:ascii="Times New Roman" w:eastAsia="Times New Roman" w:hAnsi="Times New Roman" w:cs="Times New Roman"/>
          <w:sz w:val="24"/>
          <w:szCs w:val="24"/>
        </w:rPr>
        <w:t>ndukciós szövegeink témájukkal, megszövegezésükkel, didaktikai apparátusukkal igyekszenek felkelteni a gyerekek érdeklődését, és kedvet ébreszteni a feladatok megoldására.</w:t>
      </w:r>
      <w:r w:rsidR="005141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6CCD">
        <w:rPr>
          <w:rFonts w:ascii="Times New Roman" w:eastAsia="Times New Roman" w:hAnsi="Times New Roman" w:cs="Times New Roman"/>
          <w:sz w:val="24"/>
          <w:szCs w:val="24"/>
        </w:rPr>
        <w:t>Az illusztrációk nemcsak esztétikai élményt nyújtanak és motiválóak, hanem sokszor a feladatok megoldását is segítik.</w:t>
      </w:r>
    </w:p>
    <w:p w:rsidR="00A520BA" w:rsidRDefault="00A520BA" w:rsidP="005141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Már 3. évfolyamon is n</w:t>
      </w:r>
      <w:r w:rsidRPr="00616CCD">
        <w:rPr>
          <w:rFonts w:ascii="Times New Roman" w:eastAsia="Times New Roman" w:hAnsi="Times New Roman" w:cs="Times New Roman"/>
          <w:color w:val="000000"/>
          <w:sz w:val="24"/>
          <w:szCs w:val="24"/>
        </w:rPr>
        <w:t>agy hangsúlyt fekte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616CCD">
        <w:rPr>
          <w:rFonts w:ascii="Times New Roman" w:eastAsia="Times New Roman" w:hAnsi="Times New Roman" w:cs="Times New Roman"/>
          <w:color w:val="000000"/>
          <w:sz w:val="24"/>
          <w:szCs w:val="24"/>
        </w:rPr>
        <w:t>tünk a folyamatközpontú írásbeli szövegalkotás algoritmusának elsajátítására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amelyet az új műfajok tanításakor is folytatunk. A </w:t>
      </w:r>
      <w:r w:rsidRPr="00616C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folyamatközpontú írásbeli szövegalkotás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fázisait a 3. évfolyamos koncepciónkban részletesen kifejtettük, ezért most ennek megismétlésétől eltekintünk.</w:t>
      </w:r>
      <w:r w:rsidR="00617B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17B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Az egyes lecké</w:t>
      </w:r>
      <w:r w:rsidR="00617B61" w:rsidRPr="00616CC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k felépítése, feladatsora a tanítók számára az óra menetét is sugallja. A feladataink között helyet kap a jó </w:t>
      </w:r>
      <w:r w:rsidR="00617B6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(és nem jó) </w:t>
      </w:r>
      <w:r w:rsidR="00617B61" w:rsidRPr="00616CC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minták vizsgálata, az irányított gyakorlás, a világos céladás, valamint az önálló munka és a szabad témaválasztás.</w:t>
      </w:r>
    </w:p>
    <w:p w:rsidR="001274B5" w:rsidRPr="00BD0E9C" w:rsidRDefault="001274B5" w:rsidP="00BD0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2491"/>
        <w:gridCol w:w="3568"/>
        <w:gridCol w:w="3568"/>
        <w:gridCol w:w="3191"/>
      </w:tblGrid>
      <w:tr w:rsidR="00D87800" w:rsidRPr="00BD0E9C" w:rsidTr="003D1937">
        <w:trPr>
          <w:trHeight w:val="525"/>
          <w:tblHeader/>
        </w:trPr>
        <w:tc>
          <w:tcPr>
            <w:tcW w:w="420" w:type="pct"/>
            <w:vMerge w:val="restart"/>
            <w:shd w:val="clear" w:color="auto" w:fill="00B050"/>
            <w:vAlign w:val="center"/>
            <w:hideMark/>
          </w:tcPr>
          <w:p w:rsidR="00D87800" w:rsidRPr="00BD0E9C" w:rsidRDefault="00EB6344" w:rsidP="00BD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="00D87800" w:rsidRPr="00BD0E9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Témák órákra bontása</w:t>
            </w:r>
          </w:p>
        </w:tc>
        <w:tc>
          <w:tcPr>
            <w:tcW w:w="890" w:type="pct"/>
            <w:vMerge w:val="restart"/>
            <w:shd w:val="clear" w:color="auto" w:fill="00B050"/>
            <w:vAlign w:val="center"/>
            <w:hideMark/>
          </w:tcPr>
          <w:p w:rsidR="00D87800" w:rsidRPr="00BD0E9C" w:rsidRDefault="00D87800" w:rsidP="00BD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</w:pPr>
            <w:r w:rsidRPr="00BD0E9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Az óra témája (tankönyvi lecke) vagy funkciója</w:t>
            </w:r>
          </w:p>
        </w:tc>
        <w:tc>
          <w:tcPr>
            <w:tcW w:w="1275" w:type="pct"/>
            <w:vMerge w:val="restart"/>
            <w:shd w:val="clear" w:color="auto" w:fill="00B050"/>
            <w:vAlign w:val="center"/>
            <w:hideMark/>
          </w:tcPr>
          <w:p w:rsidR="00D87800" w:rsidRPr="00BD0E9C" w:rsidRDefault="00D87800" w:rsidP="00BD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</w:pPr>
            <w:r w:rsidRPr="00BD0E9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Célok, feladatok</w:t>
            </w:r>
          </w:p>
        </w:tc>
        <w:tc>
          <w:tcPr>
            <w:tcW w:w="1275" w:type="pct"/>
            <w:vMerge w:val="restart"/>
            <w:shd w:val="clear" w:color="auto" w:fill="00B050"/>
            <w:vAlign w:val="center"/>
            <w:hideMark/>
          </w:tcPr>
          <w:p w:rsidR="00D87800" w:rsidRPr="00BD0E9C" w:rsidRDefault="00D87800" w:rsidP="00BD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</w:pPr>
            <w:r w:rsidRPr="00BD0E9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Fejlesztési terület</w:t>
            </w:r>
          </w:p>
        </w:tc>
        <w:tc>
          <w:tcPr>
            <w:tcW w:w="1140" w:type="pct"/>
            <w:vMerge w:val="restart"/>
            <w:shd w:val="clear" w:color="auto" w:fill="00B050"/>
            <w:vAlign w:val="center"/>
            <w:hideMark/>
          </w:tcPr>
          <w:p w:rsidR="00D87800" w:rsidRPr="00BD0E9C" w:rsidRDefault="00D87800" w:rsidP="00BD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</w:pPr>
            <w:r w:rsidRPr="00BD0E9C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hu-HU"/>
              </w:rPr>
              <w:t>Ismeretanyag</w:t>
            </w:r>
          </w:p>
        </w:tc>
      </w:tr>
      <w:tr w:rsidR="00D87800" w:rsidRPr="00BD0E9C" w:rsidTr="003D1937">
        <w:trPr>
          <w:trHeight w:val="450"/>
          <w:tblHeader/>
        </w:trPr>
        <w:tc>
          <w:tcPr>
            <w:tcW w:w="420" w:type="pct"/>
            <w:vMerge/>
            <w:shd w:val="clear" w:color="auto" w:fill="00B050"/>
            <w:hideMark/>
          </w:tcPr>
          <w:p w:rsidR="00D87800" w:rsidRPr="00BD0E9C" w:rsidRDefault="00D87800" w:rsidP="00BD0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890" w:type="pct"/>
            <w:vMerge/>
            <w:shd w:val="clear" w:color="auto" w:fill="00B050"/>
            <w:hideMark/>
          </w:tcPr>
          <w:p w:rsidR="00D87800" w:rsidRPr="00BD0E9C" w:rsidRDefault="00D87800" w:rsidP="00BD0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275" w:type="pct"/>
            <w:vMerge/>
            <w:shd w:val="clear" w:color="auto" w:fill="00B050"/>
            <w:hideMark/>
          </w:tcPr>
          <w:p w:rsidR="00D87800" w:rsidRPr="00BD0E9C" w:rsidRDefault="00D87800" w:rsidP="00BD0E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275" w:type="pct"/>
            <w:vMerge/>
            <w:shd w:val="clear" w:color="auto" w:fill="00B050"/>
            <w:hideMark/>
          </w:tcPr>
          <w:p w:rsidR="00D87800" w:rsidRPr="00BD0E9C" w:rsidRDefault="00D87800" w:rsidP="00BD0E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1140" w:type="pct"/>
            <w:vMerge/>
            <w:shd w:val="clear" w:color="auto" w:fill="00B050"/>
            <w:hideMark/>
          </w:tcPr>
          <w:p w:rsidR="00D87800" w:rsidRPr="00BD0E9C" w:rsidRDefault="00D87800" w:rsidP="00BD0E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</w:p>
        </w:tc>
      </w:tr>
      <w:tr w:rsidR="00E318A8" w:rsidRPr="00BD0E9C" w:rsidTr="001343EC">
        <w:tblPrEx>
          <w:jc w:val="center"/>
          <w:tblCellMar>
            <w:top w:w="85" w:type="dxa"/>
            <w:left w:w="70" w:type="dxa"/>
            <w:right w:w="70" w:type="dxa"/>
          </w:tblCellMar>
        </w:tblPrEx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tcMar>
              <w:left w:w="0" w:type="dxa"/>
            </w:tcMar>
            <w:vAlign w:val="center"/>
            <w:hideMark/>
          </w:tcPr>
          <w:p w:rsidR="00E318A8" w:rsidRPr="00BD0E9C" w:rsidRDefault="00E318A8" w:rsidP="00BD0E9C">
            <w:pPr>
              <w:pStyle w:val="Cm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D0E9C">
              <w:rPr>
                <w:rFonts w:ascii="Times New Roman" w:hAnsi="Times New Roman"/>
                <w:sz w:val="24"/>
                <w:szCs w:val="24"/>
              </w:rPr>
              <w:t>I. ISMÉTLÉS</w:t>
            </w:r>
          </w:p>
        </w:tc>
      </w:tr>
      <w:tr w:rsidR="0010017B" w:rsidRPr="00BD0E9C" w:rsidTr="005000BE">
        <w:trPr>
          <w:trHeight w:val="4416"/>
        </w:trPr>
        <w:tc>
          <w:tcPr>
            <w:tcW w:w="420" w:type="pct"/>
            <w:shd w:val="clear" w:color="auto" w:fill="auto"/>
          </w:tcPr>
          <w:p w:rsidR="0010017B" w:rsidRPr="00BD0E9C" w:rsidRDefault="0010017B" w:rsidP="0010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1-</w:t>
            </w:r>
            <w:r w:rsidRPr="00BD0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890" w:type="pct"/>
            <w:shd w:val="clear" w:color="auto" w:fill="auto"/>
          </w:tcPr>
          <w:p w:rsidR="0010017B" w:rsidRDefault="0010017B" w:rsidP="0010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BD0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Amit már tudsz az elbeszélésről 1.</w:t>
            </w:r>
          </w:p>
          <w:p w:rsidR="0010017B" w:rsidRDefault="0010017B" w:rsidP="0010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:rsidR="0010017B" w:rsidRPr="00B661D0" w:rsidRDefault="0010017B" w:rsidP="0010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B661D0">
              <w:rPr>
                <w:rFonts w:ascii="Times New Roman" w:eastAsia="Times New Roman" w:hAnsi="Times New Roman" w:cs="Times New Roman"/>
                <w:b/>
                <w:lang w:eastAsia="hu-HU"/>
              </w:rPr>
              <w:t>TK. 4-5.</w:t>
            </w:r>
          </w:p>
          <w:p w:rsidR="0010017B" w:rsidRPr="00BD0E9C" w:rsidRDefault="0010017B" w:rsidP="0010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B661D0">
              <w:rPr>
                <w:rFonts w:ascii="Times New Roman" w:eastAsia="Times New Roman" w:hAnsi="Times New Roman" w:cs="Times New Roman"/>
                <w:b/>
                <w:lang w:eastAsia="hu-HU"/>
              </w:rPr>
              <w:t>MF. 3-6.</w:t>
            </w:r>
          </w:p>
        </w:tc>
        <w:tc>
          <w:tcPr>
            <w:tcW w:w="1275" w:type="pct"/>
            <w:shd w:val="clear" w:color="auto" w:fill="auto"/>
          </w:tcPr>
          <w:p w:rsidR="0010017B" w:rsidRPr="00BD0E9C" w:rsidRDefault="0010017B" w:rsidP="00BD0E9C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BD0E9C">
              <w:rPr>
                <w:rFonts w:ascii="Times New Roman" w:hAnsi="Times New Roman"/>
                <w:sz w:val="24"/>
                <w:szCs w:val="24"/>
              </w:rPr>
              <w:t>Ráhangolódás a tanévre. Beszélgetés saját élményekről és irodalmi műben megjelenő nyári élményről. Szóbeli és írásbeli szövegalkotás. Események sorrendje, időrendje. Tömörítés, bővítés.</w:t>
            </w:r>
          </w:p>
          <w:p w:rsidR="0010017B" w:rsidRPr="00BD0E9C" w:rsidRDefault="0010017B" w:rsidP="00BD0E9C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BD0E9C">
              <w:rPr>
                <w:rFonts w:ascii="Times New Roman" w:hAnsi="Times New Roman"/>
                <w:sz w:val="24"/>
                <w:szCs w:val="24"/>
              </w:rPr>
              <w:t xml:space="preserve">A tanult fogalmazási ismeretek felhasználása szóbeli és írásbeli szövegalkotáskor. </w:t>
            </w:r>
          </w:p>
          <w:p w:rsidR="0010017B" w:rsidRPr="00BD0E9C" w:rsidRDefault="0010017B" w:rsidP="00BD0E9C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BD0E9C">
              <w:rPr>
                <w:rFonts w:ascii="Times New Roman" w:hAnsi="Times New Roman"/>
                <w:sz w:val="24"/>
                <w:szCs w:val="24"/>
              </w:rPr>
              <w:t xml:space="preserve">Gondolatok, érzelmek kifejezése. </w:t>
            </w:r>
          </w:p>
          <w:p w:rsidR="0010017B" w:rsidRPr="00BD0E9C" w:rsidRDefault="0010017B" w:rsidP="00BD0E9C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BD0E9C">
              <w:rPr>
                <w:rFonts w:ascii="Times New Roman" w:hAnsi="Times New Roman"/>
                <w:sz w:val="24"/>
                <w:szCs w:val="24"/>
              </w:rPr>
              <w:t>Különböző mondatfajták használata.</w:t>
            </w:r>
          </w:p>
          <w:p w:rsidR="0010017B" w:rsidRPr="00BD0E9C" w:rsidRDefault="0010017B" w:rsidP="00BD0E9C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BD0E9C">
              <w:rPr>
                <w:rFonts w:ascii="Times New Roman" w:hAnsi="Times New Roman"/>
                <w:sz w:val="24"/>
                <w:szCs w:val="24"/>
              </w:rPr>
              <w:t>A 4. évfolyamos élményfüzet elindítása.</w:t>
            </w:r>
          </w:p>
          <w:p w:rsidR="0010017B" w:rsidRPr="00BD0E9C" w:rsidRDefault="0010017B" w:rsidP="0010017B">
            <w:pPr>
              <w:pStyle w:val="TblzatSzveg"/>
              <w:spacing w:before="0" w:after="0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  <w:tc>
          <w:tcPr>
            <w:tcW w:w="1275" w:type="pct"/>
            <w:shd w:val="clear" w:color="auto" w:fill="auto"/>
          </w:tcPr>
          <w:p w:rsidR="0010017B" w:rsidRPr="00BD0E9C" w:rsidRDefault="0010017B" w:rsidP="00BD0E9C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BD0E9C">
              <w:rPr>
                <w:rFonts w:ascii="Times New Roman" w:hAnsi="Times New Roman"/>
                <w:sz w:val="24"/>
                <w:szCs w:val="24"/>
              </w:rPr>
              <w:t>Beszédkészség fejlesztése, szóbeli szövegek megértése, értelmezése és alkotása. A beszédkedv és a beszédbátorság felkeltése.</w:t>
            </w:r>
          </w:p>
          <w:p w:rsidR="0010017B" w:rsidRDefault="0010017B" w:rsidP="00BD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D0E9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Írásbeli szövegalkotás fejlesztése.</w:t>
            </w:r>
          </w:p>
          <w:p w:rsidR="001D3616" w:rsidRPr="00BD0E9C" w:rsidRDefault="001D3616" w:rsidP="00BD0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Szókincs bővítése.</w:t>
            </w:r>
          </w:p>
        </w:tc>
        <w:tc>
          <w:tcPr>
            <w:tcW w:w="1140" w:type="pct"/>
            <w:shd w:val="clear" w:color="auto" w:fill="auto"/>
          </w:tcPr>
          <w:p w:rsidR="0010017B" w:rsidRPr="00BD0E9C" w:rsidRDefault="0010017B" w:rsidP="00BD0E9C">
            <w:pPr>
              <w:pStyle w:val="TblzatSzveg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BD0E9C">
              <w:rPr>
                <w:rFonts w:ascii="Times New Roman" w:hAnsi="Times New Roman"/>
                <w:sz w:val="24"/>
                <w:szCs w:val="24"/>
              </w:rPr>
              <w:t>Nyári élmények felelevenítése. Ismerkedés a taneszközökkel. A tartalomjegyzék tanulmányozásával a struktúra megismerése, ráhangolódás a tanév ismeretanyagára.</w:t>
            </w:r>
          </w:p>
          <w:p w:rsidR="0010017B" w:rsidRPr="00BD0E9C" w:rsidRDefault="0010017B" w:rsidP="00BD0E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E9C">
              <w:rPr>
                <w:rFonts w:ascii="Times New Roman" w:hAnsi="Times New Roman" w:cs="Times New Roman"/>
                <w:sz w:val="24"/>
                <w:szCs w:val="24"/>
              </w:rPr>
              <w:t>Az elbeszélő fogalmazás ismétlése.</w:t>
            </w:r>
            <w:r w:rsidR="00116822">
              <w:rPr>
                <w:rFonts w:ascii="Times New Roman" w:hAnsi="Times New Roman" w:cs="Times New Roman"/>
                <w:sz w:val="24"/>
                <w:szCs w:val="24"/>
              </w:rPr>
              <w:t xml:space="preserve"> Elbeszélés fogalma. Bevezetés, tárgyalás, befejezés. Bekezdés, cím.</w:t>
            </w:r>
          </w:p>
        </w:tc>
      </w:tr>
      <w:tr w:rsidR="00701575" w:rsidRPr="00BD0E9C" w:rsidTr="001343EC">
        <w:tblPrEx>
          <w:jc w:val="center"/>
          <w:tblCellMar>
            <w:top w:w="85" w:type="dxa"/>
            <w:left w:w="70" w:type="dxa"/>
            <w:right w:w="70" w:type="dxa"/>
          </w:tblCellMar>
        </w:tblPrEx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tcMar>
              <w:left w:w="0" w:type="dxa"/>
            </w:tcMar>
            <w:vAlign w:val="center"/>
            <w:hideMark/>
          </w:tcPr>
          <w:p w:rsidR="00701575" w:rsidRPr="00BD0E9C" w:rsidRDefault="00701575" w:rsidP="00BD0E9C">
            <w:pPr>
              <w:pStyle w:val="Cm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D0E9C">
              <w:rPr>
                <w:rFonts w:ascii="Times New Roman" w:hAnsi="Times New Roman"/>
                <w:sz w:val="24"/>
                <w:szCs w:val="24"/>
              </w:rPr>
              <w:t>II. A LEÍRÁS</w:t>
            </w:r>
          </w:p>
        </w:tc>
      </w:tr>
      <w:tr w:rsidR="00F6322B" w:rsidRPr="00BD0E9C" w:rsidTr="00D87800">
        <w:trPr>
          <w:trHeight w:val="382"/>
        </w:trPr>
        <w:tc>
          <w:tcPr>
            <w:tcW w:w="420" w:type="pct"/>
            <w:shd w:val="clear" w:color="auto" w:fill="auto"/>
          </w:tcPr>
          <w:p w:rsidR="00F6322B" w:rsidRPr="00BD0E9C" w:rsidRDefault="00701575" w:rsidP="00BD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D0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890" w:type="pct"/>
            <w:shd w:val="clear" w:color="auto" w:fill="auto"/>
          </w:tcPr>
          <w:p w:rsidR="00F6322B" w:rsidRDefault="00701575" w:rsidP="0010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BD0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Mi a leírás?</w:t>
            </w:r>
          </w:p>
          <w:p w:rsidR="0010017B" w:rsidRDefault="0010017B" w:rsidP="00BD0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:rsidR="00B661D0" w:rsidRPr="00B661D0" w:rsidRDefault="00B661D0" w:rsidP="00B6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B661D0">
              <w:rPr>
                <w:rFonts w:ascii="Times New Roman" w:eastAsia="Times New Roman" w:hAnsi="Times New Roman" w:cs="Times New Roman"/>
                <w:b/>
                <w:lang w:eastAsia="hu-HU"/>
              </w:rPr>
              <w:t>TK. 8-9.</w:t>
            </w:r>
          </w:p>
          <w:p w:rsidR="0010017B" w:rsidRPr="00BD0E9C" w:rsidRDefault="00B661D0" w:rsidP="00B6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B661D0">
              <w:rPr>
                <w:rFonts w:ascii="Times New Roman" w:eastAsia="Times New Roman" w:hAnsi="Times New Roman" w:cs="Times New Roman"/>
                <w:b/>
                <w:lang w:eastAsia="hu-HU"/>
              </w:rPr>
              <w:t>MF. 8-9.</w:t>
            </w:r>
          </w:p>
        </w:tc>
        <w:tc>
          <w:tcPr>
            <w:tcW w:w="1275" w:type="pct"/>
            <w:shd w:val="clear" w:color="auto" w:fill="auto"/>
          </w:tcPr>
          <w:p w:rsidR="00263FDC" w:rsidRPr="00BD0E9C" w:rsidRDefault="00A20A90" w:rsidP="00BD0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9C">
              <w:rPr>
                <w:rFonts w:ascii="Times New Roman" w:hAnsi="Times New Roman" w:cs="Times New Roman"/>
                <w:sz w:val="24"/>
                <w:szCs w:val="24"/>
              </w:rPr>
              <w:t>Ismerkedés a leírás fogalmával. Műfaji alapismeretek.</w:t>
            </w:r>
          </w:p>
          <w:p w:rsidR="0081507B" w:rsidRPr="00BD0E9C" w:rsidRDefault="00A20A90" w:rsidP="00BD0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9C">
              <w:rPr>
                <w:rFonts w:ascii="Times New Roman" w:hAnsi="Times New Roman" w:cs="Times New Roman"/>
                <w:sz w:val="24"/>
                <w:szCs w:val="24"/>
              </w:rPr>
              <w:t xml:space="preserve">A leírás megfigyeltetése kész szövegen. Gondolattérkép. </w:t>
            </w:r>
          </w:p>
          <w:p w:rsidR="0081507B" w:rsidRPr="00BD0E9C" w:rsidRDefault="0081507B" w:rsidP="00BD0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shd w:val="clear" w:color="auto" w:fill="auto"/>
          </w:tcPr>
          <w:p w:rsidR="003F1C96" w:rsidRPr="00BD0E9C" w:rsidRDefault="00A20A90" w:rsidP="00BD0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9C">
              <w:rPr>
                <w:rFonts w:ascii="Times New Roman" w:hAnsi="Times New Roman" w:cs="Times New Roman"/>
                <w:sz w:val="24"/>
                <w:szCs w:val="24"/>
              </w:rPr>
              <w:t xml:space="preserve">Anyanyelvi kommunikáció. </w:t>
            </w:r>
          </w:p>
          <w:p w:rsidR="003F1C96" w:rsidRPr="00BD0E9C" w:rsidRDefault="003F1C96" w:rsidP="00BD0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A90" w:rsidRPr="00BD0E9C" w:rsidRDefault="00A20A90" w:rsidP="00BD0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9C">
              <w:rPr>
                <w:rFonts w:ascii="Times New Roman" w:hAnsi="Times New Roman" w:cs="Times New Roman"/>
                <w:sz w:val="24"/>
                <w:szCs w:val="24"/>
              </w:rPr>
              <w:t xml:space="preserve">Szókincsbővítés. </w:t>
            </w:r>
          </w:p>
          <w:p w:rsidR="00F6322B" w:rsidRPr="00BD0E9C" w:rsidRDefault="00A20A90" w:rsidP="00BD0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9C">
              <w:rPr>
                <w:rFonts w:ascii="Times New Roman" w:hAnsi="Times New Roman" w:cs="Times New Roman"/>
                <w:sz w:val="24"/>
                <w:szCs w:val="24"/>
              </w:rPr>
              <w:t>Helyes és kreatív nyelvhasználat.</w:t>
            </w:r>
          </w:p>
          <w:p w:rsidR="00A20A90" w:rsidRPr="00BD0E9C" w:rsidRDefault="00A20A90" w:rsidP="00BD0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pct"/>
            <w:shd w:val="clear" w:color="auto" w:fill="auto"/>
          </w:tcPr>
          <w:p w:rsidR="00F6322B" w:rsidRPr="00BD0E9C" w:rsidRDefault="00A20A90" w:rsidP="00BD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D0E9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leíró fogalmazás.</w:t>
            </w:r>
            <w:r w:rsidR="0011682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Önálló szöveg vagy elbeszélő szöveg része.</w:t>
            </w:r>
          </w:p>
        </w:tc>
      </w:tr>
      <w:tr w:rsidR="00F6322B" w:rsidRPr="00BD0E9C" w:rsidTr="00D87800">
        <w:trPr>
          <w:trHeight w:val="382"/>
        </w:trPr>
        <w:tc>
          <w:tcPr>
            <w:tcW w:w="420" w:type="pct"/>
            <w:shd w:val="clear" w:color="auto" w:fill="auto"/>
          </w:tcPr>
          <w:p w:rsidR="00F6322B" w:rsidRPr="00BD0E9C" w:rsidRDefault="008C3182" w:rsidP="00BD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D0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lastRenderedPageBreak/>
              <w:t>4.</w:t>
            </w:r>
          </w:p>
        </w:tc>
        <w:tc>
          <w:tcPr>
            <w:tcW w:w="890" w:type="pct"/>
            <w:shd w:val="clear" w:color="auto" w:fill="auto"/>
          </w:tcPr>
          <w:p w:rsidR="00F6322B" w:rsidRDefault="008C3182" w:rsidP="0010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BD0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Elbeszélés vagy leírás?</w:t>
            </w:r>
          </w:p>
          <w:p w:rsidR="0010017B" w:rsidRDefault="0010017B" w:rsidP="00BD0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:rsidR="00B661D0" w:rsidRPr="00B661D0" w:rsidRDefault="00B661D0" w:rsidP="00B6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B661D0">
              <w:rPr>
                <w:rFonts w:ascii="Times New Roman" w:eastAsia="Times New Roman" w:hAnsi="Times New Roman" w:cs="Times New Roman"/>
                <w:b/>
                <w:lang w:eastAsia="hu-HU"/>
              </w:rPr>
              <w:t>TK. 10-11.</w:t>
            </w:r>
          </w:p>
          <w:p w:rsidR="0010017B" w:rsidRPr="00BD0E9C" w:rsidRDefault="00B661D0" w:rsidP="00B6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B661D0">
              <w:rPr>
                <w:rFonts w:ascii="Times New Roman" w:eastAsia="Times New Roman" w:hAnsi="Times New Roman" w:cs="Times New Roman"/>
                <w:b/>
                <w:lang w:eastAsia="hu-HU"/>
              </w:rPr>
              <w:t>MF. 10-11.</w:t>
            </w:r>
          </w:p>
        </w:tc>
        <w:tc>
          <w:tcPr>
            <w:tcW w:w="1275" w:type="pct"/>
            <w:shd w:val="clear" w:color="auto" w:fill="auto"/>
          </w:tcPr>
          <w:p w:rsidR="008C3182" w:rsidRPr="00BD0E9C" w:rsidRDefault="008C3182" w:rsidP="00BD0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9C">
              <w:rPr>
                <w:rFonts w:ascii="Times New Roman" w:hAnsi="Times New Roman" w:cs="Times New Roman"/>
                <w:sz w:val="24"/>
                <w:szCs w:val="24"/>
              </w:rPr>
              <w:t xml:space="preserve">Az elbeszélés és leírás megkülönböztetése. </w:t>
            </w:r>
          </w:p>
          <w:p w:rsidR="008C3182" w:rsidRPr="00BD0E9C" w:rsidRDefault="008C3182" w:rsidP="00BD0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9C">
              <w:rPr>
                <w:rFonts w:ascii="Times New Roman" w:hAnsi="Times New Roman" w:cs="Times New Roman"/>
                <w:sz w:val="24"/>
                <w:szCs w:val="24"/>
              </w:rPr>
              <w:t>A műfaji sajátosságok összehasonlítása.</w:t>
            </w:r>
          </w:p>
          <w:p w:rsidR="008C3182" w:rsidRPr="00BD0E9C" w:rsidRDefault="008C3182" w:rsidP="00BD0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9C">
              <w:rPr>
                <w:rFonts w:ascii="Times New Roman" w:hAnsi="Times New Roman" w:cs="Times New Roman"/>
                <w:sz w:val="24"/>
                <w:szCs w:val="24"/>
              </w:rPr>
              <w:t>Műfaji ismeretek rögzítése gondolattérképen.</w:t>
            </w:r>
          </w:p>
          <w:p w:rsidR="008C3182" w:rsidRPr="00BD0E9C" w:rsidRDefault="008C3182" w:rsidP="00BD0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9C">
              <w:rPr>
                <w:rFonts w:ascii="Times New Roman" w:hAnsi="Times New Roman" w:cs="Times New Roman"/>
                <w:sz w:val="24"/>
                <w:szCs w:val="24"/>
              </w:rPr>
              <w:t>Összekeveredett szövegek mondatainak szétválogatása: az egyik elbeszélés, a másik leírás.</w:t>
            </w:r>
          </w:p>
          <w:p w:rsidR="00831607" w:rsidRPr="00BD0E9C" w:rsidRDefault="00831607" w:rsidP="00BD0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607" w:rsidRPr="00BD0E9C" w:rsidRDefault="00831607" w:rsidP="00BD0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9C">
              <w:rPr>
                <w:rFonts w:ascii="Times New Roman" w:hAnsi="Times New Roman" w:cs="Times New Roman"/>
                <w:sz w:val="24"/>
                <w:szCs w:val="24"/>
              </w:rPr>
              <w:t>Olvasás: leíró szövegrészek keresése a 4. évfolyamos olvasókönyv szövegeiben.</w:t>
            </w:r>
          </w:p>
          <w:p w:rsidR="00831607" w:rsidRPr="00BD0E9C" w:rsidRDefault="00831607" w:rsidP="00BD0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FDC" w:rsidRPr="00BD0E9C" w:rsidRDefault="008C3182" w:rsidP="00BD0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9C">
              <w:rPr>
                <w:rFonts w:ascii="Times New Roman" w:hAnsi="Times New Roman" w:cs="Times New Roman"/>
                <w:sz w:val="24"/>
                <w:szCs w:val="24"/>
              </w:rPr>
              <w:t>A tanultak alkalmazása.</w:t>
            </w:r>
          </w:p>
          <w:p w:rsidR="00034702" w:rsidRPr="00BD0E9C" w:rsidRDefault="00034702" w:rsidP="00BD0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1275" w:type="pct"/>
            <w:shd w:val="clear" w:color="auto" w:fill="auto"/>
          </w:tcPr>
          <w:p w:rsidR="003F1C96" w:rsidRPr="00BD0E9C" w:rsidRDefault="003F1C96" w:rsidP="00BD0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BD0E9C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A különböző szövegformák tartalmi és szövegszerkesztési jellemzőinek </w:t>
            </w:r>
            <w:r w:rsidR="002D5964" w:rsidRPr="00BD0E9C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felismerése, </w:t>
            </w:r>
            <w:r w:rsidRPr="00BD0E9C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fejlesztése.</w:t>
            </w:r>
          </w:p>
          <w:p w:rsidR="008C3182" w:rsidRPr="00BD0E9C" w:rsidRDefault="008C3182" w:rsidP="00BD0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9C">
              <w:rPr>
                <w:rFonts w:ascii="Times New Roman" w:hAnsi="Times New Roman" w:cs="Times New Roman"/>
                <w:sz w:val="24"/>
                <w:szCs w:val="24"/>
              </w:rPr>
              <w:t>Olvasáskészség, szövegértés.</w:t>
            </w:r>
          </w:p>
          <w:p w:rsidR="006D5232" w:rsidRPr="00BD0E9C" w:rsidRDefault="008C3182" w:rsidP="00BD0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9C">
              <w:rPr>
                <w:rFonts w:ascii="Times New Roman" w:hAnsi="Times New Roman" w:cs="Times New Roman"/>
                <w:sz w:val="24"/>
                <w:szCs w:val="24"/>
              </w:rPr>
              <w:t xml:space="preserve">Önálló tanulás. </w:t>
            </w:r>
          </w:p>
        </w:tc>
        <w:tc>
          <w:tcPr>
            <w:tcW w:w="1140" w:type="pct"/>
            <w:shd w:val="clear" w:color="auto" w:fill="auto"/>
          </w:tcPr>
          <w:p w:rsidR="00F6322B" w:rsidRPr="00BD0E9C" w:rsidRDefault="008C3182" w:rsidP="00BD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D0E9C">
              <w:rPr>
                <w:rFonts w:ascii="Times New Roman" w:hAnsi="Times New Roman" w:cs="Times New Roman"/>
                <w:sz w:val="24"/>
                <w:szCs w:val="24"/>
              </w:rPr>
              <w:t>Az elbeszélés és a leírás.</w:t>
            </w:r>
            <w:r w:rsidR="002D5964" w:rsidRPr="00BD0E9C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8644E2" w:rsidRPr="00BD0E9C">
              <w:rPr>
                <w:rFonts w:ascii="Times New Roman" w:hAnsi="Times New Roman" w:cs="Times New Roman"/>
                <w:sz w:val="24"/>
                <w:szCs w:val="24"/>
              </w:rPr>
              <w:t>z elbeszélő és a</w:t>
            </w:r>
            <w:r w:rsidR="002D5964" w:rsidRPr="00BD0E9C">
              <w:rPr>
                <w:rFonts w:ascii="Times New Roman" w:hAnsi="Times New Roman" w:cs="Times New Roman"/>
                <w:sz w:val="24"/>
                <w:szCs w:val="24"/>
              </w:rPr>
              <w:t xml:space="preserve"> leíró fogalmazás</w:t>
            </w:r>
            <w:r w:rsidR="008644E2" w:rsidRPr="00BD0E9C">
              <w:rPr>
                <w:rFonts w:ascii="Times New Roman" w:hAnsi="Times New Roman" w:cs="Times New Roman"/>
                <w:sz w:val="24"/>
                <w:szCs w:val="24"/>
              </w:rPr>
              <w:t xml:space="preserve"> megkülönböztetése, hasonlóságok és különbségek rögzítése</w:t>
            </w:r>
            <w:r w:rsidR="002D5964" w:rsidRPr="00BD0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51E27" w:rsidRPr="00BD0E9C" w:rsidTr="00D87800">
        <w:trPr>
          <w:trHeight w:val="382"/>
        </w:trPr>
        <w:tc>
          <w:tcPr>
            <w:tcW w:w="420" w:type="pct"/>
            <w:shd w:val="clear" w:color="auto" w:fill="auto"/>
          </w:tcPr>
          <w:p w:rsidR="00251E27" w:rsidRPr="00BD0E9C" w:rsidRDefault="00251E27" w:rsidP="00BD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D0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5.</w:t>
            </w:r>
          </w:p>
        </w:tc>
        <w:tc>
          <w:tcPr>
            <w:tcW w:w="890" w:type="pct"/>
            <w:shd w:val="clear" w:color="auto" w:fill="auto"/>
          </w:tcPr>
          <w:p w:rsidR="00251E27" w:rsidRDefault="00251E27" w:rsidP="00100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E9C">
              <w:rPr>
                <w:rFonts w:ascii="Times New Roman" w:hAnsi="Times New Roman" w:cs="Times New Roman"/>
                <w:b/>
                <w:sz w:val="24"/>
                <w:szCs w:val="24"/>
              </w:rPr>
              <w:t>Anyaggyűjtés a leíráshoz</w:t>
            </w:r>
          </w:p>
          <w:p w:rsidR="0010017B" w:rsidRDefault="0010017B" w:rsidP="00BD0E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61D0" w:rsidRPr="00B661D0" w:rsidRDefault="00B661D0" w:rsidP="00B6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B661D0">
              <w:rPr>
                <w:rFonts w:ascii="Times New Roman" w:eastAsia="Times New Roman" w:hAnsi="Times New Roman" w:cs="Times New Roman"/>
                <w:b/>
                <w:lang w:eastAsia="hu-HU"/>
              </w:rPr>
              <w:t>TK. 12-13.</w:t>
            </w:r>
          </w:p>
          <w:p w:rsidR="0010017B" w:rsidRPr="00BD0E9C" w:rsidRDefault="00B661D0" w:rsidP="00B66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61D0">
              <w:rPr>
                <w:rFonts w:ascii="Times New Roman" w:eastAsia="Times New Roman" w:hAnsi="Times New Roman" w:cs="Times New Roman"/>
                <w:b/>
                <w:lang w:eastAsia="hu-HU"/>
              </w:rPr>
              <w:t>MF. 12-13.</w:t>
            </w:r>
          </w:p>
        </w:tc>
        <w:tc>
          <w:tcPr>
            <w:tcW w:w="1275" w:type="pct"/>
            <w:shd w:val="clear" w:color="auto" w:fill="auto"/>
          </w:tcPr>
          <w:p w:rsidR="00831607" w:rsidRPr="00BD0E9C" w:rsidRDefault="00831607" w:rsidP="00BD0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E9C">
              <w:rPr>
                <w:rFonts w:ascii="Times New Roman" w:hAnsi="Times New Roman" w:cs="Times New Roman"/>
                <w:sz w:val="24"/>
                <w:szCs w:val="24"/>
              </w:rPr>
              <w:t>A különféle, már a 3. évfolyamon megismert anyaggyűjtési módok – olvasás, tapasztalat, emlékezet, elképzelés – alkalmazása a leírás előkészítésekor.</w:t>
            </w:r>
          </w:p>
          <w:p w:rsidR="00251E27" w:rsidRPr="00BD0E9C" w:rsidRDefault="00831607" w:rsidP="00BD0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9C">
              <w:rPr>
                <w:rFonts w:ascii="Times New Roman" w:hAnsi="Times New Roman" w:cs="Times New Roman"/>
                <w:sz w:val="24"/>
                <w:szCs w:val="24"/>
              </w:rPr>
              <w:t>Fogalmazási témák és anyaggyűjtési módok összepárosítása.</w:t>
            </w:r>
          </w:p>
          <w:p w:rsidR="00034702" w:rsidRPr="00BD0E9C" w:rsidRDefault="00034702" w:rsidP="00BD0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shd w:val="clear" w:color="auto" w:fill="auto"/>
          </w:tcPr>
          <w:p w:rsidR="00F96E58" w:rsidRDefault="007F13F5" w:rsidP="00BD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D0E9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szövegalkotás műveleteinek ismerete: anyaggyűjtés. </w:t>
            </w:r>
            <w:r w:rsidR="007302F8" w:rsidRPr="00BD0E9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anyaggyűjtés módszerei.</w:t>
            </w:r>
            <w:r w:rsidR="00F96E5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  <w:p w:rsidR="00251E27" w:rsidRDefault="00F96E58" w:rsidP="00BD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Tanulási technikák. </w:t>
            </w:r>
          </w:p>
          <w:p w:rsidR="001D3616" w:rsidRDefault="001D3616" w:rsidP="001D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D0E9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Írásbeli szövegalkotás fejlesztése.</w:t>
            </w:r>
          </w:p>
          <w:p w:rsidR="001D3616" w:rsidRPr="00BD0E9C" w:rsidRDefault="001D3616" w:rsidP="001D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Szókincs bővítése.</w:t>
            </w:r>
          </w:p>
        </w:tc>
        <w:tc>
          <w:tcPr>
            <w:tcW w:w="1140" w:type="pct"/>
            <w:shd w:val="clear" w:color="auto" w:fill="auto"/>
          </w:tcPr>
          <w:p w:rsidR="00251E27" w:rsidRPr="00BD0E9C" w:rsidRDefault="007302F8" w:rsidP="00BD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D0E9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Anyaggyűjtés, jegyzetelés.</w:t>
            </w:r>
            <w:r w:rsidR="0011682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Anyaggyűjtés módjai (3. osztályban tanultak felelevenítése: tapasztalat, olvasás, megfigyelés, emlékezés, elképzelés).</w:t>
            </w:r>
          </w:p>
        </w:tc>
      </w:tr>
      <w:tr w:rsidR="00251E27" w:rsidRPr="00BD0E9C" w:rsidTr="00D87800">
        <w:trPr>
          <w:trHeight w:val="382"/>
        </w:trPr>
        <w:tc>
          <w:tcPr>
            <w:tcW w:w="420" w:type="pct"/>
            <w:shd w:val="clear" w:color="auto" w:fill="auto"/>
          </w:tcPr>
          <w:p w:rsidR="00251E27" w:rsidRPr="00BD0E9C" w:rsidRDefault="004B1979" w:rsidP="00BD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D0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6.</w:t>
            </w:r>
          </w:p>
        </w:tc>
        <w:tc>
          <w:tcPr>
            <w:tcW w:w="890" w:type="pct"/>
            <w:shd w:val="clear" w:color="auto" w:fill="auto"/>
          </w:tcPr>
          <w:p w:rsidR="00251E27" w:rsidRDefault="00B661D0" w:rsidP="00100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Milyen a jó leírás?</w:t>
            </w:r>
          </w:p>
          <w:p w:rsidR="0010017B" w:rsidRDefault="0010017B" w:rsidP="00BD0E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61D0" w:rsidRPr="00B661D0" w:rsidRDefault="00B661D0" w:rsidP="00B6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B661D0">
              <w:rPr>
                <w:rFonts w:ascii="Times New Roman" w:eastAsia="Times New Roman" w:hAnsi="Times New Roman" w:cs="Times New Roman"/>
                <w:b/>
                <w:lang w:eastAsia="hu-HU"/>
              </w:rPr>
              <w:t>TK. 14-15.</w:t>
            </w:r>
          </w:p>
          <w:p w:rsidR="0010017B" w:rsidRPr="00BD0E9C" w:rsidRDefault="00B661D0" w:rsidP="00B6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B661D0">
              <w:rPr>
                <w:rFonts w:ascii="Times New Roman" w:eastAsia="Times New Roman" w:hAnsi="Times New Roman" w:cs="Times New Roman"/>
                <w:b/>
                <w:lang w:eastAsia="hu-HU"/>
              </w:rPr>
              <w:t>MF. 14-15.</w:t>
            </w:r>
          </w:p>
        </w:tc>
        <w:tc>
          <w:tcPr>
            <w:tcW w:w="1275" w:type="pct"/>
            <w:shd w:val="clear" w:color="auto" w:fill="auto"/>
          </w:tcPr>
          <w:p w:rsidR="002A4390" w:rsidRPr="00BD0E9C" w:rsidRDefault="002A4390" w:rsidP="00BD0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E9C">
              <w:rPr>
                <w:rFonts w:ascii="Times New Roman" w:hAnsi="Times New Roman" w:cs="Times New Roman"/>
                <w:sz w:val="24"/>
                <w:szCs w:val="24"/>
              </w:rPr>
              <w:t>Címválasztás. Milyen a jó cím?</w:t>
            </w:r>
          </w:p>
          <w:p w:rsidR="002A4390" w:rsidRPr="00BD0E9C" w:rsidRDefault="002A4390" w:rsidP="00BD0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E9C">
              <w:rPr>
                <w:rFonts w:ascii="Times New Roman" w:hAnsi="Times New Roman" w:cs="Times New Roman"/>
                <w:sz w:val="24"/>
                <w:szCs w:val="24"/>
              </w:rPr>
              <w:t xml:space="preserve">A bemutatás sorrendje. </w:t>
            </w:r>
          </w:p>
          <w:p w:rsidR="002A4390" w:rsidRPr="00BD0E9C" w:rsidRDefault="002A4390" w:rsidP="00F96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9C">
              <w:rPr>
                <w:rFonts w:ascii="Times New Roman" w:hAnsi="Times New Roman" w:cs="Times New Roman"/>
                <w:sz w:val="24"/>
                <w:szCs w:val="24"/>
              </w:rPr>
              <w:t xml:space="preserve">A leírás tagolása: bevezetés, tárgyalás, befejezés. </w:t>
            </w:r>
          </w:p>
          <w:p w:rsidR="00251E27" w:rsidRPr="00BD0E9C" w:rsidRDefault="002A4390" w:rsidP="00BD0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Mintaszövegen (gyerekfogalmazás) az egyes részek vizsgálata, tartalmi jellegzetességeik felismerése, összehasonlítása az elbeszélés egyes részeiben megfogalmazottakkal (gondolattérkép alapján).</w:t>
            </w:r>
          </w:p>
          <w:p w:rsidR="007302F8" w:rsidRPr="00BD0E9C" w:rsidRDefault="007302F8" w:rsidP="00BD0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F7A" w:rsidRPr="00BD0E9C" w:rsidRDefault="00627F7A" w:rsidP="00BD0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shd w:val="clear" w:color="auto" w:fill="auto"/>
          </w:tcPr>
          <w:p w:rsidR="00251E27" w:rsidRPr="00BD0E9C" w:rsidRDefault="00081BF4" w:rsidP="00BD0E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E9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Tapasztalatszerzés a cím szerepéről, jellemzőiről; a szövegek felépítéséről.</w:t>
            </w:r>
          </w:p>
          <w:p w:rsidR="001D64D2" w:rsidRDefault="001D64D2" w:rsidP="00BD0E9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0E9C">
              <w:rPr>
                <w:rFonts w:ascii="Times New Roman" w:hAnsi="Times New Roman" w:cs="Times New Roman"/>
                <w:bCs/>
                <w:sz w:val="24"/>
                <w:szCs w:val="24"/>
              </w:rPr>
              <w:t>A tématartás fogalma.</w:t>
            </w:r>
          </w:p>
          <w:p w:rsidR="001D3616" w:rsidRDefault="001D3616" w:rsidP="001D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D0E9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Írásbeli szövegalkotás fejlesztése.</w:t>
            </w:r>
          </w:p>
          <w:p w:rsidR="001D3616" w:rsidRPr="00BD0E9C" w:rsidRDefault="001D3616" w:rsidP="001D361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Szókincs bővítése.</w:t>
            </w:r>
          </w:p>
        </w:tc>
        <w:tc>
          <w:tcPr>
            <w:tcW w:w="1140" w:type="pct"/>
            <w:shd w:val="clear" w:color="auto" w:fill="auto"/>
          </w:tcPr>
          <w:p w:rsidR="00251E27" w:rsidRPr="00BD0E9C" w:rsidRDefault="00081BF4" w:rsidP="00BD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D0E9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Cím, vázlat.</w:t>
            </w:r>
          </w:p>
          <w:p w:rsidR="00081BF4" w:rsidRDefault="00081BF4" w:rsidP="00BD0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9C">
              <w:rPr>
                <w:rFonts w:ascii="Times New Roman" w:hAnsi="Times New Roman" w:cs="Times New Roman"/>
                <w:sz w:val="24"/>
                <w:szCs w:val="24"/>
              </w:rPr>
              <w:t>Bevezetés, tárgyalás, befejezés.</w:t>
            </w:r>
            <w:r w:rsidR="00116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6822" w:rsidRPr="00BD0E9C" w:rsidRDefault="00116822" w:rsidP="00BD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Bemutatás sorrendje.</w:t>
            </w:r>
          </w:p>
        </w:tc>
      </w:tr>
      <w:tr w:rsidR="00251E27" w:rsidRPr="00BD0E9C" w:rsidTr="00D87800">
        <w:trPr>
          <w:trHeight w:val="382"/>
        </w:trPr>
        <w:tc>
          <w:tcPr>
            <w:tcW w:w="420" w:type="pct"/>
            <w:shd w:val="clear" w:color="auto" w:fill="auto"/>
          </w:tcPr>
          <w:p w:rsidR="00251E27" w:rsidRPr="00BD0E9C" w:rsidRDefault="00EF5DEC" w:rsidP="00BD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D0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lastRenderedPageBreak/>
              <w:t>7.</w:t>
            </w:r>
          </w:p>
        </w:tc>
        <w:tc>
          <w:tcPr>
            <w:tcW w:w="890" w:type="pct"/>
            <w:shd w:val="clear" w:color="auto" w:fill="auto"/>
          </w:tcPr>
          <w:p w:rsidR="00251E27" w:rsidRDefault="001F5313" w:rsidP="0010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BD0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Az állatleírás</w:t>
            </w:r>
          </w:p>
          <w:p w:rsidR="0010017B" w:rsidRDefault="0010017B" w:rsidP="00BD0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:rsidR="00B661D0" w:rsidRPr="00B661D0" w:rsidRDefault="00B661D0" w:rsidP="00B6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B661D0">
              <w:rPr>
                <w:rFonts w:ascii="Times New Roman" w:eastAsia="Times New Roman" w:hAnsi="Times New Roman" w:cs="Times New Roman"/>
                <w:b/>
                <w:lang w:eastAsia="hu-HU"/>
              </w:rPr>
              <w:t>TK. 16-17.</w:t>
            </w:r>
          </w:p>
          <w:p w:rsidR="0010017B" w:rsidRPr="00BD0E9C" w:rsidRDefault="00B661D0" w:rsidP="00B6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B661D0">
              <w:rPr>
                <w:rFonts w:ascii="Times New Roman" w:eastAsia="Times New Roman" w:hAnsi="Times New Roman" w:cs="Times New Roman"/>
                <w:b/>
                <w:lang w:eastAsia="hu-HU"/>
              </w:rPr>
              <w:t>MF. 16-17.</w:t>
            </w:r>
          </w:p>
        </w:tc>
        <w:tc>
          <w:tcPr>
            <w:tcW w:w="1275" w:type="pct"/>
            <w:shd w:val="clear" w:color="auto" w:fill="auto"/>
          </w:tcPr>
          <w:p w:rsidR="001F5313" w:rsidRPr="00BD0E9C" w:rsidRDefault="001F5313" w:rsidP="00BD0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9C">
              <w:rPr>
                <w:rFonts w:ascii="Times New Roman" w:hAnsi="Times New Roman" w:cs="Times New Roman"/>
                <w:sz w:val="24"/>
                <w:szCs w:val="24"/>
              </w:rPr>
              <w:t xml:space="preserve">Állatról szóló (pl. szarvas, őz, róka, macska stb.) hétköznapi, irodalmi és az ismeretet közlő leíró szövegek megkülönböztetése. </w:t>
            </w:r>
          </w:p>
          <w:p w:rsidR="00251E27" w:rsidRPr="00BD0E9C" w:rsidRDefault="001F5313" w:rsidP="00BD0E9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0E9C">
              <w:rPr>
                <w:rFonts w:ascii="Times New Roman" w:hAnsi="Times New Roman" w:cs="Times New Roman"/>
                <w:sz w:val="24"/>
                <w:szCs w:val="24"/>
              </w:rPr>
              <w:t xml:space="preserve">A leírás koherenciájának megteremtése tématartással, a mondatok kapcsolásával. Rövid állatleírás egy hirdetésben. </w:t>
            </w:r>
            <w:r w:rsidRPr="00BD0E9C">
              <w:rPr>
                <w:rFonts w:ascii="Times New Roman" w:hAnsi="Times New Roman" w:cs="Times New Roman"/>
                <w:i/>
                <w:sz w:val="24"/>
                <w:szCs w:val="24"/>
              </w:rPr>
              <w:t>Elveszett a …</w:t>
            </w:r>
          </w:p>
          <w:p w:rsidR="00E379F0" w:rsidRPr="00BD0E9C" w:rsidRDefault="00E379F0" w:rsidP="00BD0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shd w:val="clear" w:color="auto" w:fill="auto"/>
          </w:tcPr>
          <w:p w:rsidR="00251E27" w:rsidRDefault="0002427C" w:rsidP="00BD0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BD0E9C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A különböző szövegformák tartalmi és szövegszerkesztési jellemzőinek felismerése, fejlesztése egy műfajon belül.</w:t>
            </w:r>
          </w:p>
          <w:p w:rsidR="001D3616" w:rsidRDefault="001D3616" w:rsidP="001D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D0E9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Írásbeli szövegalkotás fejlesztése.</w:t>
            </w:r>
          </w:p>
          <w:p w:rsidR="001D3616" w:rsidRPr="00BD0E9C" w:rsidRDefault="001D3616" w:rsidP="001D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Szókincs bővítése.</w:t>
            </w:r>
          </w:p>
        </w:tc>
        <w:tc>
          <w:tcPr>
            <w:tcW w:w="1140" w:type="pct"/>
            <w:shd w:val="clear" w:color="auto" w:fill="auto"/>
          </w:tcPr>
          <w:p w:rsidR="00116822" w:rsidRDefault="00E0085E" w:rsidP="00BD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D0E9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Lényeges és lényegtelen megkülönböztetése.</w:t>
            </w:r>
            <w:r w:rsidR="008F2E7A" w:rsidRPr="00BD0E9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  <w:p w:rsidR="00251E27" w:rsidRDefault="008F2E7A" w:rsidP="00BD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D0E9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 állatok megkülönböztető jegyei.</w:t>
            </w:r>
          </w:p>
          <w:p w:rsidR="00116822" w:rsidRDefault="00116822" w:rsidP="00BD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Irodalmi, ismeretközlő, hétköznapi szövegek. </w:t>
            </w:r>
          </w:p>
          <w:p w:rsidR="00116822" w:rsidRDefault="00116822" w:rsidP="00BD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Szöveg tagolása. </w:t>
            </w:r>
          </w:p>
          <w:p w:rsidR="00116822" w:rsidRPr="00BD0E9C" w:rsidRDefault="00116822" w:rsidP="00BD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Bemutatás sorrendje.</w:t>
            </w:r>
          </w:p>
        </w:tc>
      </w:tr>
      <w:tr w:rsidR="00251E27" w:rsidRPr="00BD0E9C" w:rsidTr="00D87800">
        <w:trPr>
          <w:trHeight w:val="382"/>
        </w:trPr>
        <w:tc>
          <w:tcPr>
            <w:tcW w:w="420" w:type="pct"/>
            <w:shd w:val="clear" w:color="auto" w:fill="auto"/>
          </w:tcPr>
          <w:p w:rsidR="00251E27" w:rsidRPr="00BD0E9C" w:rsidRDefault="00EF5DEC" w:rsidP="00BD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D0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8.</w:t>
            </w:r>
          </w:p>
        </w:tc>
        <w:tc>
          <w:tcPr>
            <w:tcW w:w="890" w:type="pct"/>
            <w:shd w:val="clear" w:color="auto" w:fill="auto"/>
          </w:tcPr>
          <w:p w:rsidR="00251E27" w:rsidRDefault="00EF5DEC" w:rsidP="0010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BD0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 növényleírás</w:t>
            </w:r>
          </w:p>
          <w:p w:rsidR="0010017B" w:rsidRDefault="0010017B" w:rsidP="0010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:rsidR="00B661D0" w:rsidRPr="00B661D0" w:rsidRDefault="00B661D0" w:rsidP="00B6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B661D0">
              <w:rPr>
                <w:rFonts w:ascii="Times New Roman" w:eastAsia="Times New Roman" w:hAnsi="Times New Roman" w:cs="Times New Roman"/>
                <w:b/>
                <w:lang w:eastAsia="hu-HU"/>
              </w:rPr>
              <w:t>TK. 18-19.</w:t>
            </w:r>
          </w:p>
          <w:p w:rsidR="0010017B" w:rsidRPr="00BD0E9C" w:rsidRDefault="00B661D0" w:rsidP="00B6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B661D0">
              <w:rPr>
                <w:rFonts w:ascii="Times New Roman" w:eastAsia="Times New Roman" w:hAnsi="Times New Roman" w:cs="Times New Roman"/>
                <w:b/>
                <w:lang w:eastAsia="hu-HU"/>
              </w:rPr>
              <w:t>MF. 18-19.</w:t>
            </w:r>
          </w:p>
        </w:tc>
        <w:tc>
          <w:tcPr>
            <w:tcW w:w="1275" w:type="pct"/>
            <w:shd w:val="clear" w:color="auto" w:fill="auto"/>
          </w:tcPr>
          <w:p w:rsidR="00EF5DEC" w:rsidRPr="00BD0E9C" w:rsidRDefault="00EF5DEC" w:rsidP="00BD0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E9C">
              <w:rPr>
                <w:rFonts w:ascii="Times New Roman" w:hAnsi="Times New Roman" w:cs="Times New Roman"/>
                <w:sz w:val="24"/>
                <w:szCs w:val="24"/>
              </w:rPr>
              <w:t>A növények leírásának általános sorrendje.</w:t>
            </w:r>
          </w:p>
          <w:p w:rsidR="00EF5DEC" w:rsidRPr="00BD0E9C" w:rsidRDefault="00EF5DEC" w:rsidP="00F96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9C">
              <w:rPr>
                <w:rFonts w:ascii="Times New Roman" w:hAnsi="Times New Roman" w:cs="Times New Roman"/>
                <w:sz w:val="24"/>
                <w:szCs w:val="24"/>
              </w:rPr>
              <w:t>Mintaszöveghez vázlat készítése önállóan/páros munkában. Lényeges és lényegtelen mondatok megkülönböztetése.</w:t>
            </w:r>
          </w:p>
          <w:p w:rsidR="00251E27" w:rsidRPr="00BD0E9C" w:rsidRDefault="00EF5DEC" w:rsidP="00BD0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Szövegkorrekciós feladatok</w:t>
            </w:r>
            <w:r w:rsidR="00E379F0" w:rsidRPr="00BD0E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D0E9C">
              <w:rPr>
                <w:rFonts w:ascii="Times New Roman" w:hAnsi="Times New Roman" w:cs="Times New Roman"/>
                <w:sz w:val="24"/>
                <w:szCs w:val="24"/>
              </w:rPr>
              <w:t xml:space="preserve"> különös tekintettel a felesleges szóismétlődés elkerülésére.</w:t>
            </w:r>
          </w:p>
          <w:p w:rsidR="00E379F0" w:rsidRPr="00BD0E9C" w:rsidRDefault="00E379F0" w:rsidP="00BD0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shd w:val="clear" w:color="auto" w:fill="auto"/>
          </w:tcPr>
          <w:p w:rsidR="00251E27" w:rsidRPr="00BD0E9C" w:rsidRDefault="008F2E7A" w:rsidP="00BD0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 különböző szövegformák tartalmi és szövegszerkesztési jellemzőinek felismerése, fejlesztése egy műfajon belül.</w:t>
            </w:r>
          </w:p>
          <w:p w:rsidR="008F2E7A" w:rsidRDefault="008F2E7A" w:rsidP="00BD0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9C">
              <w:rPr>
                <w:rFonts w:ascii="Times New Roman" w:hAnsi="Times New Roman" w:cs="Times New Roman"/>
                <w:sz w:val="24"/>
                <w:szCs w:val="24"/>
              </w:rPr>
              <w:t>Sorrendiség. A szövegek felépítése.</w:t>
            </w:r>
          </w:p>
          <w:p w:rsidR="001D3616" w:rsidRDefault="001D3616" w:rsidP="001D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D0E9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Írásbeli szövegalkotás fejlesztése.</w:t>
            </w:r>
          </w:p>
          <w:p w:rsidR="001D3616" w:rsidRPr="00BD0E9C" w:rsidRDefault="001D3616" w:rsidP="001D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Szókincs bővítése.</w:t>
            </w:r>
          </w:p>
        </w:tc>
        <w:tc>
          <w:tcPr>
            <w:tcW w:w="1140" w:type="pct"/>
            <w:shd w:val="clear" w:color="auto" w:fill="auto"/>
          </w:tcPr>
          <w:p w:rsidR="00116822" w:rsidRDefault="00D57E73" w:rsidP="00BD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D0E9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Lényeges és lényegtelen megkülönböztetése. </w:t>
            </w:r>
          </w:p>
          <w:p w:rsidR="00251E27" w:rsidRDefault="00D57E73" w:rsidP="00BD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D0E9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növények megkülönböztető jegyei.</w:t>
            </w:r>
          </w:p>
          <w:p w:rsidR="00116822" w:rsidRDefault="00116822" w:rsidP="0011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Szöveg tagolása. </w:t>
            </w:r>
          </w:p>
          <w:p w:rsidR="00116822" w:rsidRPr="00BD0E9C" w:rsidRDefault="00116822" w:rsidP="0011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Bemutatás sorrendje.</w:t>
            </w:r>
          </w:p>
        </w:tc>
      </w:tr>
      <w:tr w:rsidR="00251E27" w:rsidRPr="00BD0E9C" w:rsidTr="00D87800">
        <w:trPr>
          <w:trHeight w:val="382"/>
        </w:trPr>
        <w:tc>
          <w:tcPr>
            <w:tcW w:w="420" w:type="pct"/>
            <w:shd w:val="clear" w:color="auto" w:fill="auto"/>
          </w:tcPr>
          <w:p w:rsidR="00251E27" w:rsidRPr="00BD0E9C" w:rsidRDefault="00EF5DEC" w:rsidP="00BD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D0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lastRenderedPageBreak/>
              <w:t>9.</w:t>
            </w:r>
          </w:p>
        </w:tc>
        <w:tc>
          <w:tcPr>
            <w:tcW w:w="890" w:type="pct"/>
            <w:shd w:val="clear" w:color="auto" w:fill="auto"/>
          </w:tcPr>
          <w:p w:rsidR="00251E27" w:rsidRDefault="00EF5DEC" w:rsidP="0010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BD0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 tárgyleírás</w:t>
            </w:r>
          </w:p>
          <w:p w:rsidR="0010017B" w:rsidRDefault="0010017B" w:rsidP="0010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:rsidR="00B661D0" w:rsidRPr="00B661D0" w:rsidRDefault="00B661D0" w:rsidP="00B6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B661D0">
              <w:rPr>
                <w:rFonts w:ascii="Times New Roman" w:eastAsia="Times New Roman" w:hAnsi="Times New Roman" w:cs="Times New Roman"/>
                <w:b/>
                <w:lang w:eastAsia="hu-HU"/>
              </w:rPr>
              <w:t>TK. 20-21.</w:t>
            </w:r>
          </w:p>
          <w:p w:rsidR="0010017B" w:rsidRPr="00BD0E9C" w:rsidRDefault="00B661D0" w:rsidP="00B6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B661D0">
              <w:rPr>
                <w:rFonts w:ascii="Times New Roman" w:eastAsia="Times New Roman" w:hAnsi="Times New Roman" w:cs="Times New Roman"/>
                <w:b/>
                <w:lang w:eastAsia="hu-HU"/>
              </w:rPr>
              <w:t>MF. 20-21.</w:t>
            </w:r>
          </w:p>
        </w:tc>
        <w:tc>
          <w:tcPr>
            <w:tcW w:w="1275" w:type="pct"/>
            <w:shd w:val="clear" w:color="auto" w:fill="auto"/>
          </w:tcPr>
          <w:p w:rsidR="00EF5DEC" w:rsidRPr="00BD0E9C" w:rsidRDefault="00EF5DEC" w:rsidP="00100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9C">
              <w:rPr>
                <w:rFonts w:ascii="Times New Roman" w:hAnsi="Times New Roman" w:cs="Times New Roman"/>
                <w:sz w:val="24"/>
                <w:szCs w:val="24"/>
              </w:rPr>
              <w:t>A leírás témájának megfelelő szavak és kifejezések használata, a fölösleges szóismétlődés kerülése.</w:t>
            </w:r>
          </w:p>
          <w:p w:rsidR="008367D3" w:rsidRPr="00BD0E9C" w:rsidRDefault="00EF5DEC" w:rsidP="00100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9C">
              <w:rPr>
                <w:rFonts w:ascii="Times New Roman" w:hAnsi="Times New Roman" w:cs="Times New Roman"/>
                <w:sz w:val="24"/>
                <w:szCs w:val="24"/>
              </w:rPr>
              <w:t xml:space="preserve">Egy közismert tárgyról leírás alkotása szóban, mintha törpe lenne az alkotó. </w:t>
            </w:r>
            <w:r w:rsidR="008367D3" w:rsidRPr="00BD0E9C">
              <w:rPr>
                <w:rFonts w:ascii="Times New Roman" w:hAnsi="Times New Roman" w:cs="Times New Roman"/>
                <w:sz w:val="24"/>
                <w:szCs w:val="24"/>
              </w:rPr>
              <w:t>Mintaszöveg: a kerékpár.</w:t>
            </w:r>
          </w:p>
          <w:p w:rsidR="00251E27" w:rsidRPr="00BD0E9C" w:rsidRDefault="00EF5DEC" w:rsidP="00100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9C">
              <w:rPr>
                <w:rFonts w:ascii="Times New Roman" w:hAnsi="Times New Roman" w:cs="Times New Roman"/>
                <w:sz w:val="24"/>
                <w:szCs w:val="24"/>
              </w:rPr>
              <w:t>Mintaszöveg: a hivatalnok törpék leltára (Jonathan Swift: Gulliver a törpék országában)</w:t>
            </w:r>
          </w:p>
          <w:p w:rsidR="008367D3" w:rsidRPr="00BD0E9C" w:rsidRDefault="008367D3" w:rsidP="00100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shd w:val="clear" w:color="auto" w:fill="auto"/>
          </w:tcPr>
          <w:p w:rsidR="00251E27" w:rsidRDefault="0067383D" w:rsidP="00BD0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9C">
              <w:rPr>
                <w:rFonts w:ascii="Times New Roman" w:hAnsi="Times New Roman" w:cs="Times New Roman"/>
                <w:sz w:val="24"/>
                <w:szCs w:val="24"/>
              </w:rPr>
              <w:t>A szövegalkotás műveleteinek ismerete. Anyaggyűjtés, címválasztás, a lényeges gondolatok kiválasztása</w:t>
            </w:r>
            <w:r w:rsidR="00FE7268" w:rsidRPr="00BD0E9C">
              <w:rPr>
                <w:rFonts w:ascii="Times New Roman" w:hAnsi="Times New Roman" w:cs="Times New Roman"/>
                <w:sz w:val="24"/>
                <w:szCs w:val="24"/>
              </w:rPr>
              <w:t xml:space="preserve"> és elrendezése</w:t>
            </w:r>
            <w:r w:rsidRPr="00BD0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3616" w:rsidRDefault="001D3616" w:rsidP="001D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D0E9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Írásbeli szövegalkotás fejlesztése.</w:t>
            </w:r>
          </w:p>
          <w:p w:rsidR="001D3616" w:rsidRPr="00BD0E9C" w:rsidRDefault="001D3616" w:rsidP="001D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Szókincs bővítése.</w:t>
            </w:r>
          </w:p>
        </w:tc>
        <w:tc>
          <w:tcPr>
            <w:tcW w:w="1140" w:type="pct"/>
            <w:shd w:val="clear" w:color="auto" w:fill="auto"/>
          </w:tcPr>
          <w:p w:rsidR="00116822" w:rsidRDefault="0067383D" w:rsidP="00BD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D0E9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Lényeges és lényegtelen megkülönböztetése. </w:t>
            </w:r>
          </w:p>
          <w:p w:rsidR="00251E27" w:rsidRDefault="0067383D" w:rsidP="00BD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D0E9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tárgyak megkülönböztető jegyei.</w:t>
            </w:r>
          </w:p>
          <w:p w:rsidR="00116822" w:rsidRDefault="00116822" w:rsidP="0011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Szöveg tagolása. </w:t>
            </w:r>
          </w:p>
          <w:p w:rsidR="00116822" w:rsidRPr="00BD0E9C" w:rsidRDefault="00116822" w:rsidP="0011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Bemutatás sorrendje.</w:t>
            </w:r>
          </w:p>
        </w:tc>
      </w:tr>
      <w:tr w:rsidR="00251E27" w:rsidRPr="00BD0E9C" w:rsidTr="00D87800">
        <w:trPr>
          <w:trHeight w:val="382"/>
        </w:trPr>
        <w:tc>
          <w:tcPr>
            <w:tcW w:w="420" w:type="pct"/>
            <w:shd w:val="clear" w:color="auto" w:fill="auto"/>
          </w:tcPr>
          <w:p w:rsidR="00251E27" w:rsidRPr="00BD0E9C" w:rsidRDefault="00EF5DEC" w:rsidP="00BD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D0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10.</w:t>
            </w:r>
          </w:p>
        </w:tc>
        <w:tc>
          <w:tcPr>
            <w:tcW w:w="890" w:type="pct"/>
            <w:shd w:val="clear" w:color="auto" w:fill="auto"/>
          </w:tcPr>
          <w:p w:rsidR="00251E27" w:rsidRDefault="00EF5DEC" w:rsidP="0010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BD0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 játékleírás</w:t>
            </w:r>
          </w:p>
          <w:p w:rsidR="0010017B" w:rsidRDefault="0010017B" w:rsidP="0010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:rsidR="00B661D0" w:rsidRPr="00B661D0" w:rsidRDefault="00B661D0" w:rsidP="00B6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B661D0">
              <w:rPr>
                <w:rFonts w:ascii="Times New Roman" w:eastAsia="Times New Roman" w:hAnsi="Times New Roman" w:cs="Times New Roman"/>
                <w:b/>
                <w:lang w:eastAsia="hu-HU"/>
              </w:rPr>
              <w:t>TK. 22-23.</w:t>
            </w:r>
          </w:p>
          <w:p w:rsidR="0010017B" w:rsidRPr="00BD0E9C" w:rsidRDefault="00B661D0" w:rsidP="00B6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B661D0">
              <w:rPr>
                <w:rFonts w:ascii="Times New Roman" w:eastAsia="Times New Roman" w:hAnsi="Times New Roman" w:cs="Times New Roman"/>
                <w:b/>
                <w:lang w:eastAsia="hu-HU"/>
              </w:rPr>
              <w:t>MF. 22-23.</w:t>
            </w:r>
          </w:p>
        </w:tc>
        <w:tc>
          <w:tcPr>
            <w:tcW w:w="1275" w:type="pct"/>
            <w:shd w:val="clear" w:color="auto" w:fill="auto"/>
          </w:tcPr>
          <w:p w:rsidR="00EF5DEC" w:rsidRPr="00BD0E9C" w:rsidRDefault="00EF5DEC" w:rsidP="00100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9C">
              <w:rPr>
                <w:rFonts w:ascii="Times New Roman" w:hAnsi="Times New Roman" w:cs="Times New Roman"/>
                <w:sz w:val="24"/>
                <w:szCs w:val="24"/>
              </w:rPr>
              <w:t>A szöveg kohéziójának megtartása, a címzettnek megfelelő nyelvi megformáltság.</w:t>
            </w:r>
          </w:p>
          <w:p w:rsidR="00EF5DEC" w:rsidRPr="00BD0E9C" w:rsidRDefault="00EF5DEC" w:rsidP="00100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9C">
              <w:rPr>
                <w:rFonts w:ascii="Times New Roman" w:hAnsi="Times New Roman" w:cs="Times New Roman"/>
                <w:sz w:val="24"/>
                <w:szCs w:val="24"/>
              </w:rPr>
              <w:t>Indukciós szöveg: népi labdajáték</w:t>
            </w:r>
            <w:r w:rsidR="0048176B" w:rsidRPr="00BD0E9C">
              <w:rPr>
                <w:rFonts w:ascii="Times New Roman" w:hAnsi="Times New Roman" w:cs="Times New Roman"/>
                <w:sz w:val="24"/>
                <w:szCs w:val="24"/>
              </w:rPr>
              <w:t>, gyermekjátékok.</w:t>
            </w:r>
            <w:r w:rsidRPr="00BD0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5DEC" w:rsidRPr="00BD0E9C" w:rsidRDefault="00EF5DEC" w:rsidP="00100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9C">
              <w:rPr>
                <w:rFonts w:ascii="Times New Roman" w:hAnsi="Times New Roman" w:cs="Times New Roman"/>
                <w:sz w:val="24"/>
                <w:szCs w:val="24"/>
              </w:rPr>
              <w:t>A játék elmondása (játéktanítás) felnőtteknek, kortársaknak, kisebb gyerekeknek</w:t>
            </w:r>
            <w:r w:rsidR="00E6265B" w:rsidRPr="00BD0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1E27" w:rsidRPr="00BD0E9C" w:rsidRDefault="00EF5DEC" w:rsidP="00100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9C">
              <w:rPr>
                <w:rFonts w:ascii="Times New Roman" w:hAnsi="Times New Roman" w:cs="Times New Roman"/>
                <w:sz w:val="24"/>
                <w:szCs w:val="24"/>
              </w:rPr>
              <w:t>A témának megfelelő szavak és kifejezések használata, a fölösleges szóismétlődés kerülése.</w:t>
            </w:r>
          </w:p>
          <w:p w:rsidR="0050118C" w:rsidRPr="00BD0E9C" w:rsidRDefault="0050118C" w:rsidP="00100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9C">
              <w:rPr>
                <w:rFonts w:ascii="Times New Roman" w:hAnsi="Times New Roman" w:cs="Times New Roman"/>
                <w:sz w:val="24"/>
                <w:szCs w:val="24"/>
              </w:rPr>
              <w:t xml:space="preserve">Váltóverseny </w:t>
            </w:r>
            <w:r w:rsidR="00837A0B" w:rsidRPr="00BD0E9C">
              <w:rPr>
                <w:rFonts w:ascii="Times New Roman" w:hAnsi="Times New Roman" w:cs="Times New Roman"/>
                <w:sz w:val="24"/>
                <w:szCs w:val="24"/>
              </w:rPr>
              <w:t xml:space="preserve">rövid </w:t>
            </w:r>
            <w:r w:rsidRPr="00BD0E9C">
              <w:rPr>
                <w:rFonts w:ascii="Times New Roman" w:hAnsi="Times New Roman" w:cs="Times New Roman"/>
                <w:sz w:val="24"/>
                <w:szCs w:val="24"/>
              </w:rPr>
              <w:t>leírásának elkészítése.</w:t>
            </w:r>
          </w:p>
          <w:p w:rsidR="0050118C" w:rsidRPr="00BD0E9C" w:rsidRDefault="0050118C" w:rsidP="00BD0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0B00" w:rsidRPr="00BD0E9C" w:rsidRDefault="00350B00" w:rsidP="00100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shd w:val="clear" w:color="auto" w:fill="auto"/>
          </w:tcPr>
          <w:p w:rsidR="00251E27" w:rsidRDefault="003C5803" w:rsidP="00BD0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 szövegalkotás műveleteinek ismerete. Anyaggyűjtés, címválasztás, a lényeges gondolatok kiválasztása és elrendezése.</w:t>
            </w:r>
            <w:r w:rsidR="00DD1CC4" w:rsidRPr="00BD0E9C">
              <w:rPr>
                <w:rFonts w:ascii="Times New Roman" w:hAnsi="Times New Roman" w:cs="Times New Roman"/>
                <w:sz w:val="24"/>
                <w:szCs w:val="24"/>
              </w:rPr>
              <w:t xml:space="preserve"> A nyelvi megformáltság.</w:t>
            </w:r>
          </w:p>
          <w:p w:rsidR="002E1AA9" w:rsidRDefault="002E1AA9" w:rsidP="002E1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D0E9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Írásbeli szövegalkotás fejlesztése.</w:t>
            </w:r>
          </w:p>
          <w:p w:rsidR="002E1AA9" w:rsidRPr="00BD0E9C" w:rsidRDefault="002E1AA9" w:rsidP="002E1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Szókincs bővítése.</w:t>
            </w:r>
          </w:p>
        </w:tc>
        <w:tc>
          <w:tcPr>
            <w:tcW w:w="1140" w:type="pct"/>
            <w:shd w:val="clear" w:color="auto" w:fill="auto"/>
          </w:tcPr>
          <w:p w:rsidR="00116822" w:rsidRDefault="00FE7268" w:rsidP="00BD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D0E9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szöveg összetartozó mondatai. A mondatok egymásra épülése.</w:t>
            </w:r>
          </w:p>
          <w:p w:rsidR="00116822" w:rsidRDefault="00116822" w:rsidP="0011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Szöveg tagolása. </w:t>
            </w:r>
          </w:p>
          <w:p w:rsidR="00251E27" w:rsidRPr="00BD0E9C" w:rsidRDefault="00116822" w:rsidP="0011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Bemutatás sorrendje.</w:t>
            </w:r>
            <w:r w:rsidR="00FE7268" w:rsidRPr="00BD0E9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116822" w:rsidRPr="00BD0E9C" w:rsidTr="005000BE">
        <w:trPr>
          <w:trHeight w:val="4968"/>
        </w:trPr>
        <w:tc>
          <w:tcPr>
            <w:tcW w:w="420" w:type="pct"/>
            <w:shd w:val="clear" w:color="auto" w:fill="auto"/>
          </w:tcPr>
          <w:p w:rsidR="00116822" w:rsidRPr="00BD0E9C" w:rsidRDefault="00116822" w:rsidP="00116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lastRenderedPageBreak/>
              <w:t>11-</w:t>
            </w:r>
            <w:r w:rsidRPr="00BD0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12.</w:t>
            </w:r>
          </w:p>
        </w:tc>
        <w:tc>
          <w:tcPr>
            <w:tcW w:w="890" w:type="pct"/>
            <w:shd w:val="clear" w:color="auto" w:fill="auto"/>
          </w:tcPr>
          <w:p w:rsidR="00116822" w:rsidRDefault="00116822" w:rsidP="0010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BD0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Leírást írok 1.</w:t>
            </w:r>
          </w:p>
          <w:p w:rsidR="00116822" w:rsidRDefault="00116822" w:rsidP="0010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:rsidR="00116822" w:rsidRPr="00B661D0" w:rsidRDefault="00116822" w:rsidP="00B6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B661D0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TK. </w:t>
            </w: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24-25.</w:t>
            </w:r>
          </w:p>
          <w:p w:rsidR="00116822" w:rsidRPr="00BD0E9C" w:rsidRDefault="00116822" w:rsidP="00B6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B661D0">
              <w:rPr>
                <w:rFonts w:ascii="Times New Roman" w:eastAsia="Times New Roman" w:hAnsi="Times New Roman" w:cs="Times New Roman"/>
                <w:b/>
                <w:lang w:eastAsia="hu-HU"/>
              </w:rPr>
              <w:t>MF.</w:t>
            </w: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24-26.</w:t>
            </w:r>
          </w:p>
        </w:tc>
        <w:tc>
          <w:tcPr>
            <w:tcW w:w="1275" w:type="pct"/>
            <w:shd w:val="clear" w:color="auto" w:fill="auto"/>
          </w:tcPr>
          <w:p w:rsidR="00116822" w:rsidRPr="00BD0E9C" w:rsidRDefault="00116822" w:rsidP="00BD0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E9C">
              <w:rPr>
                <w:rFonts w:ascii="Times New Roman" w:hAnsi="Times New Roman" w:cs="Times New Roman"/>
                <w:sz w:val="24"/>
                <w:szCs w:val="24"/>
              </w:rPr>
              <w:t>A téma kiválasztása, címadás.</w:t>
            </w:r>
          </w:p>
          <w:p w:rsidR="00116822" w:rsidRPr="00BD0E9C" w:rsidRDefault="00116822" w:rsidP="00BD0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E9C">
              <w:rPr>
                <w:rFonts w:ascii="Times New Roman" w:hAnsi="Times New Roman" w:cs="Times New Roman"/>
                <w:sz w:val="24"/>
                <w:szCs w:val="24"/>
              </w:rPr>
              <w:t>Vázlatkészítés.</w:t>
            </w:r>
          </w:p>
          <w:p w:rsidR="00116822" w:rsidRPr="00BD0E9C" w:rsidRDefault="00116822" w:rsidP="00BD0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E9C">
              <w:rPr>
                <w:rFonts w:ascii="Times New Roman" w:hAnsi="Times New Roman" w:cs="Times New Roman"/>
                <w:sz w:val="24"/>
                <w:szCs w:val="24"/>
              </w:rPr>
              <w:t>8-10 mondatos első szövegváltozat (piszkozat) elkészítése minden 2. sor kihagyásával.</w:t>
            </w:r>
          </w:p>
          <w:p w:rsidR="00116822" w:rsidRPr="00BD0E9C" w:rsidRDefault="00116822" w:rsidP="00BD0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9C">
              <w:rPr>
                <w:rFonts w:ascii="Times New Roman" w:hAnsi="Times New Roman" w:cs="Times New Roman"/>
                <w:sz w:val="24"/>
                <w:szCs w:val="24"/>
              </w:rPr>
              <w:t>Társ véleményének meghallgatása a piszkozatról. Tankönyvben kérdések a megbeszéléshez.</w:t>
            </w:r>
          </w:p>
          <w:p w:rsidR="00116822" w:rsidRPr="00BD0E9C" w:rsidRDefault="00116822" w:rsidP="00BD0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822" w:rsidRPr="00BD0E9C" w:rsidRDefault="00116822" w:rsidP="00BD0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E9C">
              <w:rPr>
                <w:rFonts w:ascii="Times New Roman" w:hAnsi="Times New Roman" w:cs="Times New Roman"/>
                <w:sz w:val="24"/>
                <w:szCs w:val="24"/>
              </w:rPr>
              <w:t>A piszkozat átdolgozása a társsal való megbeszélés alapján, második szövegváltozat.</w:t>
            </w:r>
          </w:p>
          <w:p w:rsidR="00116822" w:rsidRPr="00BD0E9C" w:rsidRDefault="00116822" w:rsidP="00BD0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E9C">
              <w:rPr>
                <w:rFonts w:ascii="Times New Roman" w:hAnsi="Times New Roman" w:cs="Times New Roman"/>
                <w:sz w:val="24"/>
                <w:szCs w:val="24"/>
              </w:rPr>
              <w:t>Önellenőrzés a tankönyvi szempontok alapján. A javítási jelek használata.</w:t>
            </w:r>
          </w:p>
          <w:p w:rsidR="00116822" w:rsidRPr="00BD0E9C" w:rsidRDefault="00116822" w:rsidP="00BD0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E9C">
              <w:rPr>
                <w:rFonts w:ascii="Times New Roman" w:hAnsi="Times New Roman" w:cs="Times New Roman"/>
                <w:sz w:val="24"/>
                <w:szCs w:val="24"/>
              </w:rPr>
              <w:t>A fogalmazás letisztázása.</w:t>
            </w:r>
          </w:p>
          <w:p w:rsidR="00116822" w:rsidRPr="00BD0E9C" w:rsidRDefault="00116822" w:rsidP="00BD0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9C">
              <w:rPr>
                <w:rFonts w:ascii="Times New Roman" w:hAnsi="Times New Roman" w:cs="Times New Roman"/>
                <w:sz w:val="24"/>
                <w:szCs w:val="24"/>
              </w:rPr>
              <w:t>A végleges szöveg közreadása társnak vagy osztálynak.</w:t>
            </w:r>
          </w:p>
        </w:tc>
        <w:tc>
          <w:tcPr>
            <w:tcW w:w="1275" w:type="pct"/>
            <w:shd w:val="clear" w:color="auto" w:fill="auto"/>
          </w:tcPr>
          <w:p w:rsidR="00116822" w:rsidRDefault="00116822" w:rsidP="00BD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D0E9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Önálló írásbeli szövegalkotás adot</w:t>
            </w:r>
            <w:r w:rsidR="002E1AA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 műfajban. </w:t>
            </w:r>
          </w:p>
          <w:p w:rsidR="002E1AA9" w:rsidRPr="00BD0E9C" w:rsidRDefault="002E1AA9" w:rsidP="00BD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40" w:type="pct"/>
            <w:shd w:val="clear" w:color="auto" w:fill="auto"/>
          </w:tcPr>
          <w:p w:rsidR="00116822" w:rsidRPr="00BD0E9C" w:rsidRDefault="00116822" w:rsidP="00774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D0E9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Témaválasztás,</w:t>
            </w:r>
            <w:r w:rsidR="007749D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anyaggyűjtés,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cím, vázlat, piszkozat, szövegváltozat, letisztázás, </w:t>
            </w:r>
            <w:r w:rsidR="007749D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ellenőrzés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</w:tc>
      </w:tr>
      <w:tr w:rsidR="00251E27" w:rsidRPr="00BD0E9C" w:rsidTr="00D87800">
        <w:trPr>
          <w:trHeight w:val="382"/>
        </w:trPr>
        <w:tc>
          <w:tcPr>
            <w:tcW w:w="420" w:type="pct"/>
            <w:shd w:val="clear" w:color="auto" w:fill="auto"/>
          </w:tcPr>
          <w:p w:rsidR="00251E27" w:rsidRPr="00BD0E9C" w:rsidRDefault="00EF5DEC" w:rsidP="00BD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D0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13.</w:t>
            </w:r>
          </w:p>
        </w:tc>
        <w:tc>
          <w:tcPr>
            <w:tcW w:w="890" w:type="pct"/>
            <w:shd w:val="clear" w:color="auto" w:fill="auto"/>
          </w:tcPr>
          <w:p w:rsidR="00251E27" w:rsidRPr="00BD0E9C" w:rsidRDefault="002356CE" w:rsidP="001001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BD0E9C">
              <w:rPr>
                <w:rFonts w:ascii="Times New Roman" w:hAnsi="Times New Roman" w:cs="Times New Roman"/>
                <w:sz w:val="24"/>
                <w:szCs w:val="24"/>
              </w:rPr>
              <w:t>A leírások értékelése, javítása</w:t>
            </w:r>
          </w:p>
        </w:tc>
        <w:tc>
          <w:tcPr>
            <w:tcW w:w="1275" w:type="pct"/>
            <w:shd w:val="clear" w:color="auto" w:fill="auto"/>
          </w:tcPr>
          <w:p w:rsidR="002356CE" w:rsidRPr="00BD0E9C" w:rsidRDefault="002356CE" w:rsidP="002E1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9C">
              <w:rPr>
                <w:rFonts w:ascii="Times New Roman" w:hAnsi="Times New Roman" w:cs="Times New Roman"/>
                <w:sz w:val="24"/>
                <w:szCs w:val="24"/>
              </w:rPr>
              <w:t>A fogalmazások javítása a tanult fogalmazási ismeretek felhasználásával, a típushibák közös megbeszélése, javítása.</w:t>
            </w:r>
          </w:p>
          <w:p w:rsidR="00251E27" w:rsidRPr="00BD0E9C" w:rsidRDefault="002356CE" w:rsidP="002E1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9C">
              <w:rPr>
                <w:rFonts w:ascii="Times New Roman" w:hAnsi="Times New Roman" w:cs="Times New Roman"/>
                <w:sz w:val="24"/>
                <w:szCs w:val="24"/>
              </w:rPr>
              <w:t>A fogalmazások önértékelése, a társak írásainak értékelése</w:t>
            </w:r>
            <w:r w:rsidR="00F96E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pct"/>
            <w:shd w:val="clear" w:color="auto" w:fill="auto"/>
          </w:tcPr>
          <w:p w:rsidR="00251E27" w:rsidRPr="00BD0E9C" w:rsidRDefault="00F96E58" w:rsidP="00BD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Önértékelés és társak értékelésének fejlesztése.</w:t>
            </w:r>
          </w:p>
        </w:tc>
        <w:tc>
          <w:tcPr>
            <w:tcW w:w="1140" w:type="pct"/>
            <w:shd w:val="clear" w:color="auto" w:fill="auto"/>
          </w:tcPr>
          <w:p w:rsidR="00251E27" w:rsidRPr="00BD0E9C" w:rsidRDefault="00251E27" w:rsidP="00BD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356CE" w:rsidRPr="00BD0E9C" w:rsidTr="001343EC">
        <w:tblPrEx>
          <w:jc w:val="center"/>
          <w:tblCellMar>
            <w:top w:w="85" w:type="dxa"/>
            <w:left w:w="70" w:type="dxa"/>
            <w:right w:w="70" w:type="dxa"/>
          </w:tblCellMar>
        </w:tblPrEx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tcMar>
              <w:left w:w="0" w:type="dxa"/>
            </w:tcMar>
            <w:vAlign w:val="center"/>
            <w:hideMark/>
          </w:tcPr>
          <w:p w:rsidR="002356CE" w:rsidRPr="00BD0E9C" w:rsidRDefault="002356CE" w:rsidP="00BD0E9C">
            <w:pPr>
              <w:pStyle w:val="Cm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D0E9C">
              <w:rPr>
                <w:rFonts w:ascii="Times New Roman" w:hAnsi="Times New Roman"/>
                <w:sz w:val="24"/>
                <w:szCs w:val="24"/>
              </w:rPr>
              <w:t>III. A LEVÉL</w:t>
            </w:r>
          </w:p>
        </w:tc>
      </w:tr>
      <w:tr w:rsidR="00251E27" w:rsidRPr="00BD0E9C" w:rsidTr="00D87800">
        <w:trPr>
          <w:trHeight w:val="382"/>
        </w:trPr>
        <w:tc>
          <w:tcPr>
            <w:tcW w:w="420" w:type="pct"/>
            <w:shd w:val="clear" w:color="auto" w:fill="auto"/>
          </w:tcPr>
          <w:p w:rsidR="00251E27" w:rsidRPr="00BD0E9C" w:rsidRDefault="00EF5DEC" w:rsidP="00BD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D0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lastRenderedPageBreak/>
              <w:t>14.</w:t>
            </w:r>
          </w:p>
        </w:tc>
        <w:tc>
          <w:tcPr>
            <w:tcW w:w="890" w:type="pct"/>
            <w:shd w:val="clear" w:color="auto" w:fill="auto"/>
          </w:tcPr>
          <w:p w:rsidR="00251E27" w:rsidRDefault="002356CE" w:rsidP="00B6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BD0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 levél tartalma és formája</w:t>
            </w:r>
          </w:p>
          <w:p w:rsidR="00B661D0" w:rsidRDefault="00B661D0" w:rsidP="00B6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:rsidR="00B661D0" w:rsidRPr="006D7A43" w:rsidRDefault="00B661D0" w:rsidP="00B6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6D7A43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TK. </w:t>
            </w:r>
            <w:r w:rsidR="006D7A43">
              <w:rPr>
                <w:rFonts w:ascii="Times New Roman" w:eastAsia="Times New Roman" w:hAnsi="Times New Roman" w:cs="Times New Roman"/>
                <w:b/>
                <w:lang w:eastAsia="hu-HU"/>
              </w:rPr>
              <w:t>28-29.</w:t>
            </w:r>
          </w:p>
          <w:p w:rsidR="00B661D0" w:rsidRPr="00BD0E9C" w:rsidRDefault="00B661D0" w:rsidP="00B6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6D7A43">
              <w:rPr>
                <w:rFonts w:ascii="Times New Roman" w:eastAsia="Times New Roman" w:hAnsi="Times New Roman" w:cs="Times New Roman"/>
                <w:b/>
                <w:lang w:eastAsia="hu-HU"/>
              </w:rPr>
              <w:t>MF.</w:t>
            </w:r>
            <w:r w:rsidR="006D7A43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28-29.</w:t>
            </w:r>
          </w:p>
        </w:tc>
        <w:tc>
          <w:tcPr>
            <w:tcW w:w="1275" w:type="pct"/>
            <w:shd w:val="clear" w:color="auto" w:fill="auto"/>
          </w:tcPr>
          <w:p w:rsidR="002356CE" w:rsidRPr="00BD0E9C" w:rsidRDefault="002356CE" w:rsidP="00BD0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E9C">
              <w:rPr>
                <w:rFonts w:ascii="Times New Roman" w:hAnsi="Times New Roman" w:cs="Times New Roman"/>
                <w:sz w:val="24"/>
                <w:szCs w:val="24"/>
              </w:rPr>
              <w:t>A levél tartalmi és formai sajátosságainak megfigyelése, rögzítése gondolattérképen.</w:t>
            </w:r>
          </w:p>
          <w:p w:rsidR="002356CE" w:rsidRPr="00BD0E9C" w:rsidRDefault="002356CE" w:rsidP="00F96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9C">
              <w:rPr>
                <w:rFonts w:ascii="Times New Roman" w:hAnsi="Times New Roman" w:cs="Times New Roman"/>
                <w:sz w:val="24"/>
                <w:szCs w:val="24"/>
              </w:rPr>
              <w:t>Különböző megszólítások és elköszönések megfogalmazása a címzett személyének figyelembevételével.</w:t>
            </w:r>
          </w:p>
          <w:p w:rsidR="002356CE" w:rsidRPr="00BD0E9C" w:rsidRDefault="002356CE" w:rsidP="00BD0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E9C">
              <w:rPr>
                <w:rFonts w:ascii="Times New Roman" w:hAnsi="Times New Roman" w:cs="Times New Roman"/>
                <w:sz w:val="24"/>
                <w:szCs w:val="24"/>
              </w:rPr>
              <w:t>A boríték megcímzése.</w:t>
            </w:r>
          </w:p>
          <w:p w:rsidR="00945FAA" w:rsidRPr="00BD0E9C" w:rsidRDefault="00945FAA" w:rsidP="00F96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shd w:val="clear" w:color="auto" w:fill="auto"/>
          </w:tcPr>
          <w:p w:rsidR="00251E27" w:rsidRDefault="00D6231E" w:rsidP="00BD0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BD0E9C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A különböző szövegformák tartalmi és szövegszerkesztési jellemzőinek felismerése, fejlesztése egy műfajon belül.</w:t>
            </w:r>
          </w:p>
          <w:p w:rsidR="002E1AA9" w:rsidRPr="00BD0E9C" w:rsidRDefault="002E1AA9" w:rsidP="00BD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40" w:type="pct"/>
            <w:shd w:val="clear" w:color="auto" w:fill="auto"/>
          </w:tcPr>
          <w:p w:rsidR="007749D2" w:rsidRDefault="007749D2" w:rsidP="00BD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Kommunikáció. Kapcsolatteremtés, a kapcsolat fenntartása.</w:t>
            </w:r>
          </w:p>
          <w:p w:rsidR="007749D2" w:rsidRDefault="00D6231E" w:rsidP="00BD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D0E9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Levél. A levél formai jegyei. Megszólítás, elköszönés</w:t>
            </w:r>
            <w:r w:rsidR="007749D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 aláírás, keltezés, feladó, címzett.</w:t>
            </w:r>
          </w:p>
          <w:p w:rsidR="00251E27" w:rsidRPr="00BD0E9C" w:rsidRDefault="00D6231E" w:rsidP="00BD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D0E9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Helyesírási ismeretek. </w:t>
            </w:r>
          </w:p>
        </w:tc>
      </w:tr>
      <w:tr w:rsidR="00251E27" w:rsidRPr="00BD0E9C" w:rsidTr="00D87800">
        <w:trPr>
          <w:trHeight w:val="382"/>
        </w:trPr>
        <w:tc>
          <w:tcPr>
            <w:tcW w:w="420" w:type="pct"/>
            <w:shd w:val="clear" w:color="auto" w:fill="auto"/>
          </w:tcPr>
          <w:p w:rsidR="00251E27" w:rsidRPr="00BD0E9C" w:rsidRDefault="00EF5DEC" w:rsidP="00BD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D0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15.</w:t>
            </w:r>
          </w:p>
        </w:tc>
        <w:tc>
          <w:tcPr>
            <w:tcW w:w="890" w:type="pct"/>
            <w:shd w:val="clear" w:color="auto" w:fill="auto"/>
          </w:tcPr>
          <w:p w:rsidR="00251E27" w:rsidRDefault="00646AD3" w:rsidP="00B6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BD0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Különbség a megfogalmazások között</w:t>
            </w:r>
          </w:p>
          <w:p w:rsidR="00B661D0" w:rsidRDefault="00B661D0" w:rsidP="00B6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:rsidR="00B661D0" w:rsidRPr="006D7A43" w:rsidRDefault="00B661D0" w:rsidP="00B6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6D7A43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TK. </w:t>
            </w:r>
            <w:r w:rsidR="006D7A43">
              <w:rPr>
                <w:rFonts w:ascii="Times New Roman" w:eastAsia="Times New Roman" w:hAnsi="Times New Roman" w:cs="Times New Roman"/>
                <w:b/>
                <w:lang w:eastAsia="hu-HU"/>
              </w:rPr>
              <w:t>30-31.</w:t>
            </w:r>
          </w:p>
          <w:p w:rsidR="00B661D0" w:rsidRPr="00BD0E9C" w:rsidRDefault="00B661D0" w:rsidP="00B6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6D7A43">
              <w:rPr>
                <w:rFonts w:ascii="Times New Roman" w:eastAsia="Times New Roman" w:hAnsi="Times New Roman" w:cs="Times New Roman"/>
                <w:b/>
                <w:lang w:eastAsia="hu-HU"/>
              </w:rPr>
              <w:t>MF.</w:t>
            </w:r>
            <w:r w:rsidR="006D7A43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30-31.</w:t>
            </w:r>
          </w:p>
        </w:tc>
        <w:tc>
          <w:tcPr>
            <w:tcW w:w="1275" w:type="pct"/>
            <w:shd w:val="clear" w:color="auto" w:fill="auto"/>
          </w:tcPr>
          <w:p w:rsidR="00441AA1" w:rsidRPr="00BD0E9C" w:rsidRDefault="00441AA1" w:rsidP="001D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9C">
              <w:rPr>
                <w:rFonts w:ascii="Times New Roman" w:hAnsi="Times New Roman" w:cs="Times New Roman"/>
                <w:sz w:val="24"/>
                <w:szCs w:val="24"/>
              </w:rPr>
              <w:t>Levelek megkülönböztetése stílusuk alapján.</w:t>
            </w:r>
          </w:p>
          <w:p w:rsidR="00441AA1" w:rsidRPr="00BD0E9C" w:rsidRDefault="00441AA1" w:rsidP="001D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9C">
              <w:rPr>
                <w:rFonts w:ascii="Times New Roman" w:hAnsi="Times New Roman" w:cs="Times New Roman"/>
                <w:sz w:val="24"/>
                <w:szCs w:val="24"/>
              </w:rPr>
              <w:t>Rövid szöveges üzenetek megfogalmazása különféle alkalmakra a címzett személyének figyelembevételével.</w:t>
            </w:r>
          </w:p>
          <w:p w:rsidR="00441AA1" w:rsidRPr="00BD0E9C" w:rsidRDefault="00441AA1" w:rsidP="001D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9C">
              <w:rPr>
                <w:rFonts w:ascii="Times New Roman" w:hAnsi="Times New Roman" w:cs="Times New Roman"/>
                <w:sz w:val="24"/>
                <w:szCs w:val="24"/>
              </w:rPr>
              <w:t>A hivatalos szöveg jellemzőinek kiválasztása.</w:t>
            </w:r>
          </w:p>
          <w:p w:rsidR="00441AA1" w:rsidRPr="00BD0E9C" w:rsidRDefault="00441AA1" w:rsidP="001D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9C">
              <w:rPr>
                <w:rFonts w:ascii="Times New Roman" w:hAnsi="Times New Roman" w:cs="Times New Roman"/>
                <w:sz w:val="24"/>
                <w:szCs w:val="24"/>
              </w:rPr>
              <w:t>Petőfi Sándor: Nemzeti dal 1. versszak hivatalos szöveg formájában. A humor forrásának felfedeztetése.</w:t>
            </w:r>
          </w:p>
          <w:p w:rsidR="00251E27" w:rsidRPr="00BD0E9C" w:rsidRDefault="00441AA1" w:rsidP="001D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9C">
              <w:rPr>
                <w:rFonts w:ascii="Times New Roman" w:hAnsi="Times New Roman" w:cs="Times New Roman"/>
                <w:sz w:val="24"/>
                <w:szCs w:val="24"/>
              </w:rPr>
              <w:t>Hasonló átirat készítése csoportmunkában.</w:t>
            </w:r>
          </w:p>
          <w:p w:rsidR="00945FAA" w:rsidRPr="00BD0E9C" w:rsidRDefault="00945FAA" w:rsidP="001001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275" w:type="pct"/>
            <w:shd w:val="clear" w:color="auto" w:fill="auto"/>
          </w:tcPr>
          <w:p w:rsidR="00251E27" w:rsidRPr="00BD0E9C" w:rsidRDefault="00D6231E" w:rsidP="00BD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D0E9C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A különböző levélformák tartalmi és szövegszerkesztési jellemzőinek felismerése. A levél részeinek elrendezése.</w:t>
            </w:r>
          </w:p>
        </w:tc>
        <w:tc>
          <w:tcPr>
            <w:tcW w:w="1140" w:type="pct"/>
            <w:shd w:val="clear" w:color="auto" w:fill="auto"/>
          </w:tcPr>
          <w:p w:rsidR="00251E27" w:rsidRPr="00BD0E9C" w:rsidRDefault="007749D2" w:rsidP="00774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Magánlevél és hivatalos levél (hasonlóságok és különbségek). </w:t>
            </w:r>
          </w:p>
        </w:tc>
      </w:tr>
      <w:tr w:rsidR="00251E27" w:rsidRPr="00BD0E9C" w:rsidTr="00D87800">
        <w:trPr>
          <w:trHeight w:val="382"/>
        </w:trPr>
        <w:tc>
          <w:tcPr>
            <w:tcW w:w="420" w:type="pct"/>
            <w:shd w:val="clear" w:color="auto" w:fill="auto"/>
          </w:tcPr>
          <w:p w:rsidR="00251E27" w:rsidRPr="00BD0E9C" w:rsidRDefault="00EF5DEC" w:rsidP="00BD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D0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16.</w:t>
            </w:r>
          </w:p>
        </w:tc>
        <w:tc>
          <w:tcPr>
            <w:tcW w:w="890" w:type="pct"/>
            <w:shd w:val="clear" w:color="auto" w:fill="auto"/>
          </w:tcPr>
          <w:p w:rsidR="00251E27" w:rsidRDefault="006D7A43" w:rsidP="006D7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Játsszunk!</w:t>
            </w:r>
          </w:p>
          <w:p w:rsidR="00B661D0" w:rsidRPr="006D7A43" w:rsidRDefault="00B661D0" w:rsidP="006D7A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  <w:p w:rsidR="00B661D0" w:rsidRPr="00BD0E9C" w:rsidRDefault="00B661D0" w:rsidP="00B6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6D7A43">
              <w:rPr>
                <w:rFonts w:ascii="Times New Roman" w:eastAsia="Times New Roman" w:hAnsi="Times New Roman" w:cs="Times New Roman"/>
                <w:b/>
                <w:lang w:eastAsia="hu-HU"/>
              </w:rPr>
              <w:t>MF.</w:t>
            </w:r>
            <w:r w:rsidR="006D7A43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32-33.</w:t>
            </w:r>
          </w:p>
        </w:tc>
        <w:tc>
          <w:tcPr>
            <w:tcW w:w="1275" w:type="pct"/>
            <w:shd w:val="clear" w:color="auto" w:fill="auto"/>
          </w:tcPr>
          <w:p w:rsidR="001D3616" w:rsidRDefault="007749D2" w:rsidP="001D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Gyakorlás.</w:t>
            </w:r>
            <w:r w:rsidR="00F96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3616" w:rsidRDefault="00F96E58" w:rsidP="001D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9C">
              <w:rPr>
                <w:rFonts w:ascii="Times New Roman" w:hAnsi="Times New Roman" w:cs="Times New Roman"/>
                <w:sz w:val="24"/>
                <w:szCs w:val="24"/>
              </w:rPr>
              <w:t>Szerepjáték: levélfeladás a postán (elsőbbségi, ajánlott levél)</w:t>
            </w:r>
            <w:r w:rsidR="001D36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D3616" w:rsidRPr="00BD0E9C" w:rsidRDefault="001D3616" w:rsidP="001D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9C">
              <w:rPr>
                <w:rFonts w:ascii="Times New Roman" w:hAnsi="Times New Roman" w:cs="Times New Roman"/>
                <w:sz w:val="24"/>
                <w:szCs w:val="24"/>
              </w:rPr>
              <w:t>A boríték megcímzése.</w:t>
            </w:r>
          </w:p>
          <w:p w:rsidR="00F96E58" w:rsidRPr="00BD0E9C" w:rsidRDefault="00F96E58" w:rsidP="00F96E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F94" w:rsidRPr="00BD0E9C" w:rsidRDefault="00496F94" w:rsidP="00774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shd w:val="clear" w:color="auto" w:fill="auto"/>
          </w:tcPr>
          <w:p w:rsidR="00251E27" w:rsidRPr="00BD0E9C" w:rsidRDefault="007749D2" w:rsidP="00BD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 xml:space="preserve">Kommunikáció. </w:t>
            </w:r>
          </w:p>
        </w:tc>
        <w:tc>
          <w:tcPr>
            <w:tcW w:w="1140" w:type="pct"/>
            <w:shd w:val="clear" w:color="auto" w:fill="auto"/>
          </w:tcPr>
          <w:p w:rsidR="00251E27" w:rsidRPr="00BD0E9C" w:rsidRDefault="007749D2" w:rsidP="00BD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Levél, címzett, feladó.</w:t>
            </w:r>
          </w:p>
        </w:tc>
      </w:tr>
      <w:tr w:rsidR="00251E27" w:rsidRPr="00BD0E9C" w:rsidTr="00D87800">
        <w:trPr>
          <w:trHeight w:val="382"/>
        </w:trPr>
        <w:tc>
          <w:tcPr>
            <w:tcW w:w="420" w:type="pct"/>
            <w:shd w:val="clear" w:color="auto" w:fill="auto"/>
          </w:tcPr>
          <w:p w:rsidR="00251E27" w:rsidRPr="00BD0E9C" w:rsidRDefault="00EF5DEC" w:rsidP="00BD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D0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lastRenderedPageBreak/>
              <w:t>17.</w:t>
            </w:r>
          </w:p>
        </w:tc>
        <w:tc>
          <w:tcPr>
            <w:tcW w:w="890" w:type="pct"/>
            <w:shd w:val="clear" w:color="auto" w:fill="auto"/>
          </w:tcPr>
          <w:p w:rsidR="00251E27" w:rsidRDefault="00441AA1" w:rsidP="00B6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BD0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Még egyszer a levelekről</w:t>
            </w:r>
          </w:p>
          <w:p w:rsidR="00B661D0" w:rsidRDefault="00B661D0" w:rsidP="00B6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:rsidR="00B661D0" w:rsidRPr="006D7A43" w:rsidRDefault="00B661D0" w:rsidP="00B6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6D7A43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TK. </w:t>
            </w:r>
            <w:r w:rsidR="006D7A43">
              <w:rPr>
                <w:rFonts w:ascii="Times New Roman" w:eastAsia="Times New Roman" w:hAnsi="Times New Roman" w:cs="Times New Roman"/>
                <w:b/>
                <w:lang w:eastAsia="hu-HU"/>
              </w:rPr>
              <w:t>32-33.</w:t>
            </w:r>
          </w:p>
          <w:p w:rsidR="00B661D0" w:rsidRPr="00BD0E9C" w:rsidRDefault="00B661D0" w:rsidP="00B6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6D7A43">
              <w:rPr>
                <w:rFonts w:ascii="Times New Roman" w:eastAsia="Times New Roman" w:hAnsi="Times New Roman" w:cs="Times New Roman"/>
                <w:b/>
                <w:lang w:eastAsia="hu-HU"/>
              </w:rPr>
              <w:t>MF.</w:t>
            </w:r>
            <w:r w:rsidR="006D7A43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34-35.</w:t>
            </w:r>
          </w:p>
        </w:tc>
        <w:tc>
          <w:tcPr>
            <w:tcW w:w="1275" w:type="pct"/>
            <w:shd w:val="clear" w:color="auto" w:fill="auto"/>
          </w:tcPr>
          <w:p w:rsidR="00441AA1" w:rsidRPr="00BD0E9C" w:rsidRDefault="00441AA1" w:rsidP="00BD0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E9C">
              <w:rPr>
                <w:rFonts w:ascii="Times New Roman" w:hAnsi="Times New Roman" w:cs="Times New Roman"/>
                <w:sz w:val="24"/>
                <w:szCs w:val="24"/>
              </w:rPr>
              <w:t xml:space="preserve">A magánlevél sajátosságai. </w:t>
            </w:r>
          </w:p>
          <w:p w:rsidR="00441AA1" w:rsidRPr="00BD0E9C" w:rsidRDefault="00441AA1" w:rsidP="00BD0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E9C">
              <w:rPr>
                <w:rFonts w:ascii="Times New Roman" w:hAnsi="Times New Roman" w:cs="Times New Roman"/>
                <w:sz w:val="24"/>
                <w:szCs w:val="24"/>
              </w:rPr>
              <w:t xml:space="preserve">Mintalevelek (gyermekek által írtak) elolvasása, korrekciója, a javítási jelek használata. </w:t>
            </w:r>
          </w:p>
          <w:p w:rsidR="008803E8" w:rsidRPr="00BD0E9C" w:rsidRDefault="00441AA1" w:rsidP="00BD0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E9C">
              <w:rPr>
                <w:rFonts w:ascii="Times New Roman" w:hAnsi="Times New Roman" w:cs="Times New Roman"/>
                <w:sz w:val="24"/>
                <w:szCs w:val="24"/>
              </w:rPr>
              <w:t>A levéltitok.</w:t>
            </w:r>
          </w:p>
          <w:p w:rsidR="00251E27" w:rsidRDefault="00441AA1" w:rsidP="00BD0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9C">
              <w:rPr>
                <w:rFonts w:ascii="Times New Roman" w:hAnsi="Times New Roman" w:cs="Times New Roman"/>
                <w:sz w:val="24"/>
                <w:szCs w:val="24"/>
              </w:rPr>
              <w:t>A levél témájának megfelelő szavak és kifejezések megfigyelése és használata, különös tekintettel a címzett személyére.</w:t>
            </w:r>
          </w:p>
          <w:p w:rsidR="001D3616" w:rsidRPr="00BD0E9C" w:rsidRDefault="001D3616" w:rsidP="001D36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boríték megcímzése.</w:t>
            </w:r>
          </w:p>
          <w:p w:rsidR="008803E8" w:rsidRPr="00BD0E9C" w:rsidRDefault="008803E8" w:rsidP="00BD0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275" w:type="pct"/>
            <w:shd w:val="clear" w:color="auto" w:fill="auto"/>
          </w:tcPr>
          <w:p w:rsidR="00251E27" w:rsidRPr="00BD0E9C" w:rsidRDefault="007230D9" w:rsidP="00BD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D0E9C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A különböző levélformák tartalmi és szövegszerkesztési jellemzőinek felismerése.</w:t>
            </w:r>
          </w:p>
        </w:tc>
        <w:tc>
          <w:tcPr>
            <w:tcW w:w="1140" w:type="pct"/>
            <w:shd w:val="clear" w:color="auto" w:fill="auto"/>
          </w:tcPr>
          <w:p w:rsidR="00251E27" w:rsidRPr="00BD0E9C" w:rsidRDefault="007230D9" w:rsidP="00BD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D0E9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Címzés, boríték, levéltitok.</w:t>
            </w:r>
          </w:p>
        </w:tc>
      </w:tr>
      <w:tr w:rsidR="005000BE" w:rsidRPr="00BD0E9C" w:rsidTr="005000BE">
        <w:trPr>
          <w:trHeight w:val="2484"/>
        </w:trPr>
        <w:tc>
          <w:tcPr>
            <w:tcW w:w="420" w:type="pct"/>
            <w:shd w:val="clear" w:color="auto" w:fill="auto"/>
          </w:tcPr>
          <w:p w:rsidR="005000BE" w:rsidRPr="00BD0E9C" w:rsidRDefault="005000BE" w:rsidP="0050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18-</w:t>
            </w:r>
            <w:r w:rsidRPr="00BD0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19.</w:t>
            </w:r>
          </w:p>
        </w:tc>
        <w:tc>
          <w:tcPr>
            <w:tcW w:w="890" w:type="pct"/>
            <w:shd w:val="clear" w:color="auto" w:fill="auto"/>
          </w:tcPr>
          <w:p w:rsidR="005000BE" w:rsidRDefault="005000BE" w:rsidP="00B6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BD0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Levelet írok 1.</w:t>
            </w:r>
          </w:p>
          <w:p w:rsidR="005000BE" w:rsidRDefault="005000BE" w:rsidP="00B6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:rsidR="005000BE" w:rsidRPr="006D7A43" w:rsidRDefault="005000BE" w:rsidP="00B6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6D7A43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TK. </w:t>
            </w: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34-35.</w:t>
            </w:r>
          </w:p>
          <w:p w:rsidR="005000BE" w:rsidRPr="00BD0E9C" w:rsidRDefault="005000BE" w:rsidP="00B6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6D7A43">
              <w:rPr>
                <w:rFonts w:ascii="Times New Roman" w:eastAsia="Times New Roman" w:hAnsi="Times New Roman" w:cs="Times New Roman"/>
                <w:b/>
                <w:lang w:eastAsia="hu-HU"/>
              </w:rPr>
              <w:t>MF.</w:t>
            </w: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36-38.</w:t>
            </w:r>
          </w:p>
        </w:tc>
        <w:tc>
          <w:tcPr>
            <w:tcW w:w="1275" w:type="pct"/>
            <w:shd w:val="clear" w:color="auto" w:fill="auto"/>
          </w:tcPr>
          <w:p w:rsidR="005000BE" w:rsidRPr="00BD0E9C" w:rsidRDefault="005000BE" w:rsidP="001D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9C">
              <w:rPr>
                <w:rFonts w:ascii="Times New Roman" w:hAnsi="Times New Roman" w:cs="Times New Roman"/>
                <w:sz w:val="24"/>
                <w:szCs w:val="24"/>
              </w:rPr>
              <w:t>A levél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0E9C">
              <w:rPr>
                <w:rFonts w:ascii="Times New Roman" w:hAnsi="Times New Roman" w:cs="Times New Roman"/>
                <w:sz w:val="24"/>
                <w:szCs w:val="24"/>
              </w:rPr>
              <w:t>témájának, címzettjének kiválasztása. Valós személy legyen!</w:t>
            </w:r>
          </w:p>
          <w:p w:rsidR="005000BE" w:rsidRPr="00BD0E9C" w:rsidRDefault="005000BE" w:rsidP="00BD0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E9C">
              <w:rPr>
                <w:rFonts w:ascii="Times New Roman" w:hAnsi="Times New Roman" w:cs="Times New Roman"/>
                <w:sz w:val="24"/>
                <w:szCs w:val="24"/>
              </w:rPr>
              <w:t>A tagolás megtervezése.</w:t>
            </w:r>
          </w:p>
          <w:p w:rsidR="005000BE" w:rsidRPr="00BD0E9C" w:rsidRDefault="005000BE" w:rsidP="00BD0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9C">
              <w:rPr>
                <w:rFonts w:ascii="Times New Roman" w:hAnsi="Times New Roman" w:cs="Times New Roman"/>
                <w:sz w:val="24"/>
                <w:szCs w:val="24"/>
              </w:rPr>
              <w:t>A piszkozat elkészítése. Kreatív szövegalkotás.</w:t>
            </w:r>
          </w:p>
          <w:p w:rsidR="005000BE" w:rsidRPr="00BD0E9C" w:rsidRDefault="005000BE" w:rsidP="00BD0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E9C">
              <w:rPr>
                <w:rFonts w:ascii="Times New Roman" w:hAnsi="Times New Roman" w:cs="Times New Roman"/>
                <w:sz w:val="24"/>
                <w:szCs w:val="24"/>
              </w:rPr>
              <w:t xml:space="preserve">A piszkozat átdolgozása. </w:t>
            </w:r>
          </w:p>
          <w:p w:rsidR="005000BE" w:rsidRPr="00BD0E9C" w:rsidRDefault="005000BE" w:rsidP="00BD0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9C">
              <w:rPr>
                <w:rFonts w:ascii="Times New Roman" w:hAnsi="Times New Roman" w:cs="Times New Roman"/>
                <w:sz w:val="24"/>
                <w:szCs w:val="24"/>
              </w:rPr>
              <w:t>A levél szerkesztése, letisztázása, közreadása.</w:t>
            </w:r>
          </w:p>
        </w:tc>
        <w:tc>
          <w:tcPr>
            <w:tcW w:w="1275" w:type="pct"/>
            <w:shd w:val="clear" w:color="auto" w:fill="auto"/>
          </w:tcPr>
          <w:p w:rsidR="002E1AA9" w:rsidRPr="00BD0E9C" w:rsidRDefault="005000BE" w:rsidP="002E1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D0E9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Önálló írásbeli szövegalkotás adott műfajban. </w:t>
            </w:r>
          </w:p>
          <w:p w:rsidR="005000BE" w:rsidRPr="00BD0E9C" w:rsidRDefault="005000BE" w:rsidP="00BD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40" w:type="pct"/>
            <w:shd w:val="clear" w:color="auto" w:fill="auto"/>
          </w:tcPr>
          <w:p w:rsidR="005000BE" w:rsidRPr="00BD0E9C" w:rsidRDefault="005000BE" w:rsidP="00BD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D0E9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Levélforma.</w:t>
            </w:r>
          </w:p>
          <w:p w:rsidR="005000BE" w:rsidRPr="00BD0E9C" w:rsidRDefault="005000BE" w:rsidP="00BD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D0E9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Piszkozat, szövegváltozat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 letisztázás, ellenőrzés</w:t>
            </w:r>
            <w:r w:rsidRPr="00BD0E9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</w:tc>
      </w:tr>
      <w:tr w:rsidR="00251E27" w:rsidRPr="00BD0E9C" w:rsidTr="00D87800">
        <w:trPr>
          <w:trHeight w:val="382"/>
        </w:trPr>
        <w:tc>
          <w:tcPr>
            <w:tcW w:w="420" w:type="pct"/>
            <w:shd w:val="clear" w:color="auto" w:fill="auto"/>
          </w:tcPr>
          <w:p w:rsidR="00251E27" w:rsidRPr="00BD0E9C" w:rsidRDefault="00EF5DEC" w:rsidP="00BD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D0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20.</w:t>
            </w:r>
          </w:p>
        </w:tc>
        <w:tc>
          <w:tcPr>
            <w:tcW w:w="890" w:type="pct"/>
            <w:shd w:val="clear" w:color="auto" w:fill="auto"/>
          </w:tcPr>
          <w:p w:rsidR="00251E27" w:rsidRPr="00BD0E9C" w:rsidRDefault="004A7D78" w:rsidP="00B6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BD0E9C">
              <w:rPr>
                <w:rFonts w:ascii="Times New Roman" w:hAnsi="Times New Roman" w:cs="Times New Roman"/>
                <w:sz w:val="24"/>
                <w:szCs w:val="24"/>
              </w:rPr>
              <w:t>A levelek értékelése, javítása</w:t>
            </w:r>
          </w:p>
        </w:tc>
        <w:tc>
          <w:tcPr>
            <w:tcW w:w="1275" w:type="pct"/>
            <w:shd w:val="clear" w:color="auto" w:fill="auto"/>
          </w:tcPr>
          <w:p w:rsidR="004A7D78" w:rsidRPr="00BD0E9C" w:rsidRDefault="004A7D78" w:rsidP="001D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9C">
              <w:rPr>
                <w:rFonts w:ascii="Times New Roman" w:hAnsi="Times New Roman" w:cs="Times New Roman"/>
                <w:sz w:val="24"/>
                <w:szCs w:val="24"/>
              </w:rPr>
              <w:t>A levelek javítása a tanult fogalmazási ismeretek felhasználásával, a típushibák közös megbeszélése, javítása.</w:t>
            </w:r>
          </w:p>
          <w:p w:rsidR="004A7D78" w:rsidRPr="00BD0E9C" w:rsidRDefault="004A7D78" w:rsidP="001D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9C">
              <w:rPr>
                <w:rFonts w:ascii="Times New Roman" w:hAnsi="Times New Roman" w:cs="Times New Roman"/>
                <w:sz w:val="24"/>
                <w:szCs w:val="24"/>
              </w:rPr>
              <w:t>A fogalmazások önértékelése.</w:t>
            </w:r>
          </w:p>
          <w:p w:rsidR="00251E27" w:rsidRPr="00BD0E9C" w:rsidRDefault="004A7D78" w:rsidP="001D3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BD0E9C">
              <w:rPr>
                <w:rFonts w:ascii="Times New Roman" w:hAnsi="Times New Roman" w:cs="Times New Roman"/>
                <w:sz w:val="24"/>
                <w:szCs w:val="24"/>
              </w:rPr>
              <w:t>A társak írásainak értékelése.</w:t>
            </w:r>
          </w:p>
        </w:tc>
        <w:tc>
          <w:tcPr>
            <w:tcW w:w="1275" w:type="pct"/>
            <w:shd w:val="clear" w:color="auto" w:fill="auto"/>
          </w:tcPr>
          <w:p w:rsidR="00251E27" w:rsidRPr="00BD0E9C" w:rsidRDefault="005000BE" w:rsidP="00BD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Önértékelés és társak értékelésének fejlesztése.</w:t>
            </w:r>
          </w:p>
        </w:tc>
        <w:tc>
          <w:tcPr>
            <w:tcW w:w="1140" w:type="pct"/>
            <w:shd w:val="clear" w:color="auto" w:fill="auto"/>
          </w:tcPr>
          <w:p w:rsidR="00251E27" w:rsidRPr="00BD0E9C" w:rsidRDefault="00251E27" w:rsidP="00BD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7092F" w:rsidRPr="00BD0E9C" w:rsidTr="001343EC">
        <w:tblPrEx>
          <w:jc w:val="center"/>
          <w:tblCellMar>
            <w:top w:w="85" w:type="dxa"/>
            <w:left w:w="70" w:type="dxa"/>
            <w:right w:w="70" w:type="dxa"/>
          </w:tblCellMar>
        </w:tblPrEx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tcMar>
              <w:left w:w="0" w:type="dxa"/>
            </w:tcMar>
            <w:vAlign w:val="center"/>
            <w:hideMark/>
          </w:tcPr>
          <w:p w:rsidR="0067092F" w:rsidRPr="00BD0E9C" w:rsidRDefault="0067092F" w:rsidP="00B661D0">
            <w:pPr>
              <w:pStyle w:val="Cm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D0E9C">
              <w:rPr>
                <w:rFonts w:ascii="Times New Roman" w:hAnsi="Times New Roman"/>
                <w:sz w:val="24"/>
                <w:szCs w:val="24"/>
              </w:rPr>
              <w:lastRenderedPageBreak/>
              <w:t>IV. ÍGY ÍRUNK MA</w:t>
            </w:r>
          </w:p>
        </w:tc>
      </w:tr>
      <w:tr w:rsidR="00251E27" w:rsidRPr="00BD0E9C" w:rsidTr="00D87800">
        <w:trPr>
          <w:trHeight w:val="382"/>
        </w:trPr>
        <w:tc>
          <w:tcPr>
            <w:tcW w:w="420" w:type="pct"/>
            <w:shd w:val="clear" w:color="auto" w:fill="auto"/>
          </w:tcPr>
          <w:p w:rsidR="00251E27" w:rsidRPr="00BD0E9C" w:rsidRDefault="00EF5DEC" w:rsidP="00BD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D0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21.</w:t>
            </w:r>
          </w:p>
        </w:tc>
        <w:tc>
          <w:tcPr>
            <w:tcW w:w="890" w:type="pct"/>
            <w:shd w:val="clear" w:color="auto" w:fill="auto"/>
          </w:tcPr>
          <w:p w:rsidR="00251E27" w:rsidRDefault="0067092F" w:rsidP="00B6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BD0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Röviden és jól</w:t>
            </w:r>
          </w:p>
          <w:p w:rsidR="00B661D0" w:rsidRDefault="00B661D0" w:rsidP="00B6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:rsidR="00B661D0" w:rsidRPr="006D7A43" w:rsidRDefault="00B661D0" w:rsidP="00B6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6D7A43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TK. </w:t>
            </w:r>
            <w:r w:rsidR="006D7A43">
              <w:rPr>
                <w:rFonts w:ascii="Times New Roman" w:eastAsia="Times New Roman" w:hAnsi="Times New Roman" w:cs="Times New Roman"/>
                <w:b/>
                <w:lang w:eastAsia="hu-HU"/>
              </w:rPr>
              <w:t>38-39.</w:t>
            </w:r>
          </w:p>
          <w:p w:rsidR="00B661D0" w:rsidRPr="00BD0E9C" w:rsidRDefault="00B661D0" w:rsidP="00B6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6D7A43">
              <w:rPr>
                <w:rFonts w:ascii="Times New Roman" w:eastAsia="Times New Roman" w:hAnsi="Times New Roman" w:cs="Times New Roman"/>
                <w:b/>
                <w:lang w:eastAsia="hu-HU"/>
              </w:rPr>
              <w:t>MF.</w:t>
            </w:r>
            <w:r w:rsidR="006D7A43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40-41.</w:t>
            </w:r>
          </w:p>
        </w:tc>
        <w:tc>
          <w:tcPr>
            <w:tcW w:w="1275" w:type="pct"/>
            <w:shd w:val="clear" w:color="auto" w:fill="auto"/>
          </w:tcPr>
          <w:p w:rsidR="0067092F" w:rsidRPr="00BD0E9C" w:rsidRDefault="0067092F" w:rsidP="001D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9C">
              <w:rPr>
                <w:rFonts w:ascii="Times New Roman" w:hAnsi="Times New Roman" w:cs="Times New Roman"/>
                <w:sz w:val="24"/>
                <w:szCs w:val="24"/>
              </w:rPr>
              <w:t>Az SMS korunk jellegzetes kommunikációs formája.</w:t>
            </w:r>
          </w:p>
          <w:p w:rsidR="0067092F" w:rsidRPr="00BD0E9C" w:rsidRDefault="0067092F" w:rsidP="001D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9C">
              <w:rPr>
                <w:rFonts w:ascii="Times New Roman" w:hAnsi="Times New Roman" w:cs="Times New Roman"/>
                <w:sz w:val="24"/>
                <w:szCs w:val="24"/>
              </w:rPr>
              <w:t>Az SMS-nyelv sajátosságainak megfigyelése.</w:t>
            </w:r>
          </w:p>
          <w:p w:rsidR="00251E27" w:rsidRPr="00BD0E9C" w:rsidRDefault="0067092F" w:rsidP="001D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9C">
              <w:rPr>
                <w:rFonts w:ascii="Times New Roman" w:hAnsi="Times New Roman" w:cs="Times New Roman"/>
                <w:sz w:val="24"/>
                <w:szCs w:val="24"/>
              </w:rPr>
              <w:t>Rövid szöveges üzenetek megfogalmazása különféle alkalmakra a címzett személyének figyelembevételével.</w:t>
            </w:r>
          </w:p>
          <w:p w:rsidR="009201DA" w:rsidRPr="00BD0E9C" w:rsidRDefault="009201DA" w:rsidP="00BD0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275" w:type="pct"/>
            <w:shd w:val="clear" w:color="auto" w:fill="auto"/>
          </w:tcPr>
          <w:p w:rsidR="008C4D12" w:rsidRDefault="008A3DD3" w:rsidP="00BD0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9C">
              <w:rPr>
                <w:rFonts w:ascii="Times New Roman" w:hAnsi="Times New Roman" w:cs="Times New Roman"/>
                <w:sz w:val="24"/>
                <w:szCs w:val="24"/>
              </w:rPr>
              <w:t>Rövid szöveges üzenetek megfogalmazása.</w:t>
            </w:r>
            <w:r w:rsidR="008C4D12" w:rsidRPr="00BD0E9C">
              <w:rPr>
                <w:rFonts w:ascii="Times New Roman" w:hAnsi="Times New Roman" w:cs="Times New Roman"/>
                <w:sz w:val="24"/>
                <w:szCs w:val="24"/>
              </w:rPr>
              <w:t xml:space="preserve"> Megfelelő szavak és kifejezések használata.</w:t>
            </w:r>
          </w:p>
          <w:p w:rsidR="002E1AA9" w:rsidRPr="00BD0E9C" w:rsidRDefault="002E1AA9" w:rsidP="00BD0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Kommunikáció fejlesztése.</w:t>
            </w:r>
          </w:p>
          <w:p w:rsidR="00251E27" w:rsidRPr="00BD0E9C" w:rsidRDefault="00251E27" w:rsidP="00BD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40" w:type="pct"/>
            <w:shd w:val="clear" w:color="auto" w:fill="auto"/>
          </w:tcPr>
          <w:p w:rsidR="00251E27" w:rsidRPr="00BD0E9C" w:rsidRDefault="008A3DD3" w:rsidP="00BD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D0E9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SMS</w:t>
            </w:r>
            <w:r w:rsidR="00B065F7" w:rsidRPr="00BD0E9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 rövid szöveg.</w:t>
            </w:r>
            <w:r w:rsidR="005000B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Hangulatjelek, rövidítések, távirat. A mobilhasználat veszélyei. </w:t>
            </w:r>
          </w:p>
        </w:tc>
      </w:tr>
      <w:tr w:rsidR="00251E27" w:rsidRPr="00BD0E9C" w:rsidTr="00D87800">
        <w:trPr>
          <w:trHeight w:val="382"/>
        </w:trPr>
        <w:tc>
          <w:tcPr>
            <w:tcW w:w="420" w:type="pct"/>
            <w:shd w:val="clear" w:color="auto" w:fill="auto"/>
          </w:tcPr>
          <w:p w:rsidR="00251E27" w:rsidRPr="00BD0E9C" w:rsidRDefault="00EF5DEC" w:rsidP="00BD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D0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22.</w:t>
            </w:r>
          </w:p>
        </w:tc>
        <w:tc>
          <w:tcPr>
            <w:tcW w:w="890" w:type="pct"/>
            <w:shd w:val="clear" w:color="auto" w:fill="auto"/>
          </w:tcPr>
          <w:p w:rsidR="00251E27" w:rsidRDefault="0017622C" w:rsidP="00B6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BD0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E-mail</w:t>
            </w:r>
          </w:p>
          <w:p w:rsidR="00B661D0" w:rsidRDefault="00B661D0" w:rsidP="00B6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:rsidR="00B661D0" w:rsidRPr="006D7A43" w:rsidRDefault="00B661D0" w:rsidP="00B6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6D7A43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TK. </w:t>
            </w:r>
            <w:r w:rsidR="006D7A43">
              <w:rPr>
                <w:rFonts w:ascii="Times New Roman" w:eastAsia="Times New Roman" w:hAnsi="Times New Roman" w:cs="Times New Roman"/>
                <w:b/>
                <w:lang w:eastAsia="hu-HU"/>
              </w:rPr>
              <w:t>40-41.</w:t>
            </w:r>
          </w:p>
          <w:p w:rsidR="00B661D0" w:rsidRPr="00BD0E9C" w:rsidRDefault="00B661D0" w:rsidP="00B6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6D7A43">
              <w:rPr>
                <w:rFonts w:ascii="Times New Roman" w:eastAsia="Times New Roman" w:hAnsi="Times New Roman" w:cs="Times New Roman"/>
                <w:b/>
                <w:lang w:eastAsia="hu-HU"/>
              </w:rPr>
              <w:t>MF.</w:t>
            </w:r>
            <w:r w:rsidR="006D7A43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42-43.</w:t>
            </w:r>
          </w:p>
        </w:tc>
        <w:tc>
          <w:tcPr>
            <w:tcW w:w="1275" w:type="pct"/>
            <w:shd w:val="clear" w:color="auto" w:fill="auto"/>
          </w:tcPr>
          <w:p w:rsidR="0017622C" w:rsidRPr="00BD0E9C" w:rsidRDefault="0017622C" w:rsidP="00BD0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E9C">
              <w:rPr>
                <w:rFonts w:ascii="Times New Roman" w:hAnsi="Times New Roman" w:cs="Times New Roman"/>
                <w:sz w:val="24"/>
                <w:szCs w:val="24"/>
              </w:rPr>
              <w:t>Az e-mail és a hagyományos levél formai és tartalmi azonosságainak és különbségeinek megfigyelése.</w:t>
            </w:r>
          </w:p>
          <w:p w:rsidR="00251E27" w:rsidRDefault="0017622C" w:rsidP="00BD0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9C">
              <w:rPr>
                <w:rFonts w:ascii="Times New Roman" w:hAnsi="Times New Roman" w:cs="Times New Roman"/>
                <w:sz w:val="24"/>
                <w:szCs w:val="24"/>
              </w:rPr>
              <w:t>Rövid e-mailek megfogalmazása különféle alkalmakra a címzett személyének figyelembevételével.</w:t>
            </w:r>
          </w:p>
          <w:p w:rsidR="002E1AA9" w:rsidRPr="002E1AA9" w:rsidRDefault="002E1AA9" w:rsidP="00BD0E9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Pr="002E1AA9">
              <w:rPr>
                <w:rFonts w:ascii="Times New Roman" w:hAnsi="Times New Roman" w:cs="Times New Roman"/>
                <w:i/>
                <w:sz w:val="20"/>
                <w:szCs w:val="20"/>
              </w:rPr>
              <w:t>Ha mód van rá, az iskola informatika termében megtartandó fogalmazásóra.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8A3DD3" w:rsidRPr="00BD0E9C" w:rsidRDefault="008A3DD3" w:rsidP="00BD0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275" w:type="pct"/>
            <w:shd w:val="clear" w:color="auto" w:fill="auto"/>
          </w:tcPr>
          <w:p w:rsidR="008C4D12" w:rsidRDefault="008C4D12" w:rsidP="00BD0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9C">
              <w:rPr>
                <w:rFonts w:ascii="Times New Roman" w:hAnsi="Times New Roman" w:cs="Times New Roman"/>
                <w:sz w:val="24"/>
                <w:szCs w:val="24"/>
              </w:rPr>
              <w:t>Megfelelő szavak és kifejezések használata.</w:t>
            </w:r>
          </w:p>
          <w:p w:rsidR="002E1AA9" w:rsidRPr="00BD0E9C" w:rsidRDefault="002E1AA9" w:rsidP="002E1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Kommunikáció fejlesztése.</w:t>
            </w:r>
          </w:p>
          <w:p w:rsidR="002E1AA9" w:rsidRPr="00BD0E9C" w:rsidRDefault="002E1AA9" w:rsidP="00BD0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E27" w:rsidRPr="00BD0E9C" w:rsidRDefault="00251E27" w:rsidP="00BD0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pct"/>
            <w:shd w:val="clear" w:color="auto" w:fill="auto"/>
          </w:tcPr>
          <w:p w:rsidR="00251E27" w:rsidRPr="00BD0E9C" w:rsidRDefault="001343EC" w:rsidP="00BD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D0E9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E-mail. </w:t>
            </w:r>
            <w:r w:rsidR="005000B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Elektronikus levél fő részei. E-mail helyesírási ismeretek. </w:t>
            </w:r>
          </w:p>
        </w:tc>
      </w:tr>
      <w:tr w:rsidR="00251E27" w:rsidRPr="00BD0E9C" w:rsidTr="00D87800">
        <w:trPr>
          <w:trHeight w:val="382"/>
        </w:trPr>
        <w:tc>
          <w:tcPr>
            <w:tcW w:w="420" w:type="pct"/>
            <w:shd w:val="clear" w:color="auto" w:fill="auto"/>
          </w:tcPr>
          <w:p w:rsidR="00251E27" w:rsidRPr="00BD0E9C" w:rsidRDefault="00EF5DEC" w:rsidP="00BD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D0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23.</w:t>
            </w:r>
          </w:p>
        </w:tc>
        <w:tc>
          <w:tcPr>
            <w:tcW w:w="890" w:type="pct"/>
            <w:shd w:val="clear" w:color="auto" w:fill="auto"/>
          </w:tcPr>
          <w:p w:rsidR="00251E27" w:rsidRDefault="009C7655" w:rsidP="00B66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Egyéb </w:t>
            </w:r>
            <w:r w:rsidRPr="00BD0E9C">
              <w:rPr>
                <w:rFonts w:ascii="Times New Roman" w:hAnsi="Times New Roman" w:cs="Times New Roman"/>
                <w:b/>
                <w:sz w:val="24"/>
                <w:szCs w:val="24"/>
              </w:rPr>
              <w:t>elektronikus üzenetek</w:t>
            </w:r>
          </w:p>
          <w:p w:rsidR="00B661D0" w:rsidRPr="006D7A43" w:rsidRDefault="00B661D0" w:rsidP="00B66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661D0" w:rsidRPr="006D7A43" w:rsidRDefault="00B661D0" w:rsidP="00B6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6D7A43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TK. </w:t>
            </w:r>
            <w:r w:rsidR="006D7A43">
              <w:rPr>
                <w:rFonts w:ascii="Times New Roman" w:eastAsia="Times New Roman" w:hAnsi="Times New Roman" w:cs="Times New Roman"/>
                <w:b/>
                <w:lang w:eastAsia="hu-HU"/>
              </w:rPr>
              <w:t>42-43.</w:t>
            </w:r>
          </w:p>
          <w:p w:rsidR="00B661D0" w:rsidRPr="00BD0E9C" w:rsidRDefault="00B661D0" w:rsidP="00B6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6D7A43">
              <w:rPr>
                <w:rFonts w:ascii="Times New Roman" w:eastAsia="Times New Roman" w:hAnsi="Times New Roman" w:cs="Times New Roman"/>
                <w:b/>
                <w:lang w:eastAsia="hu-HU"/>
              </w:rPr>
              <w:t>MF.</w:t>
            </w:r>
            <w:r w:rsidR="006D7A43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44-46.</w:t>
            </w:r>
          </w:p>
        </w:tc>
        <w:tc>
          <w:tcPr>
            <w:tcW w:w="1275" w:type="pct"/>
            <w:shd w:val="clear" w:color="auto" w:fill="auto"/>
          </w:tcPr>
          <w:p w:rsidR="009C7655" w:rsidRPr="00BD0E9C" w:rsidRDefault="009C7655" w:rsidP="00BD0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E9C">
              <w:rPr>
                <w:rFonts w:ascii="Times New Roman" w:hAnsi="Times New Roman" w:cs="Times New Roman"/>
                <w:sz w:val="24"/>
                <w:szCs w:val="24"/>
              </w:rPr>
              <w:t>MMS, cset</w:t>
            </w:r>
            <w:r w:rsidR="009F61A5" w:rsidRPr="00BD0E9C">
              <w:rPr>
                <w:rFonts w:ascii="Times New Roman" w:hAnsi="Times New Roman" w:cs="Times New Roman"/>
                <w:sz w:val="24"/>
                <w:szCs w:val="24"/>
              </w:rPr>
              <w:t xml:space="preserve">elés, </w:t>
            </w:r>
            <w:r w:rsidRPr="00BD0E9C">
              <w:rPr>
                <w:rFonts w:ascii="Times New Roman" w:hAnsi="Times New Roman" w:cs="Times New Roman"/>
                <w:sz w:val="24"/>
                <w:szCs w:val="24"/>
              </w:rPr>
              <w:t>iskolai honlapok.</w:t>
            </w:r>
          </w:p>
          <w:p w:rsidR="009C7655" w:rsidRPr="00BD0E9C" w:rsidRDefault="009C7655" w:rsidP="00BD0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E9C">
              <w:rPr>
                <w:rFonts w:ascii="Times New Roman" w:hAnsi="Times New Roman" w:cs="Times New Roman"/>
                <w:sz w:val="24"/>
                <w:szCs w:val="24"/>
              </w:rPr>
              <w:t>Ismerkedés iskolai honlapokkal, az iskola saját honlapja.</w:t>
            </w:r>
          </w:p>
          <w:p w:rsidR="00251E27" w:rsidRDefault="009C7655" w:rsidP="00BD0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9C">
              <w:rPr>
                <w:rFonts w:ascii="Times New Roman" w:hAnsi="Times New Roman" w:cs="Times New Roman"/>
                <w:sz w:val="24"/>
                <w:szCs w:val="24"/>
              </w:rPr>
              <w:t>Rövid szöveges üzenetek megfogalmazása különféle alkalmakra a címzett személyének figyelembevételével.</w:t>
            </w:r>
          </w:p>
          <w:p w:rsidR="002E1AA9" w:rsidRPr="002E1AA9" w:rsidRDefault="002E1AA9" w:rsidP="002E1AA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(</w:t>
            </w:r>
            <w:r w:rsidRPr="002E1AA9">
              <w:rPr>
                <w:rFonts w:ascii="Times New Roman" w:hAnsi="Times New Roman" w:cs="Times New Roman"/>
                <w:i/>
                <w:sz w:val="20"/>
                <w:szCs w:val="20"/>
              </w:rPr>
              <w:t>Ha mód van rá, az iskola informatika termében megtartandó fogalmazásóra.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2E1AA9" w:rsidRPr="00BD0E9C" w:rsidRDefault="002E1AA9" w:rsidP="00BD0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13E8" w:rsidRPr="00BD0E9C" w:rsidRDefault="007A13E8" w:rsidP="00BD0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shd w:val="clear" w:color="auto" w:fill="auto"/>
          </w:tcPr>
          <w:p w:rsidR="008C4D12" w:rsidRPr="00BD0E9C" w:rsidRDefault="008C4D12" w:rsidP="00BD0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Megfelelő szavak és kifejezések használata.</w:t>
            </w:r>
          </w:p>
          <w:p w:rsidR="002E1AA9" w:rsidRPr="00BD0E9C" w:rsidRDefault="002E1AA9" w:rsidP="002E1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Kommunikáció fejlesztése.</w:t>
            </w:r>
          </w:p>
          <w:p w:rsidR="008C4D12" w:rsidRPr="00BD0E9C" w:rsidRDefault="008C4D12" w:rsidP="00BD0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E27" w:rsidRPr="00BD0E9C" w:rsidRDefault="00251E27" w:rsidP="00BD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40" w:type="pct"/>
            <w:shd w:val="clear" w:color="auto" w:fill="auto"/>
          </w:tcPr>
          <w:p w:rsidR="00251E27" w:rsidRPr="00BD0E9C" w:rsidRDefault="00CB1B11" w:rsidP="00BD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D0E9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Internet.</w:t>
            </w:r>
            <w:r w:rsidR="007A13E8" w:rsidRPr="00BD0E9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Ikonok, jelek</w:t>
            </w:r>
            <w:r w:rsidR="005000B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 honlap</w:t>
            </w:r>
            <w:r w:rsidR="007A13E8" w:rsidRPr="00BD0E9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</w:tc>
      </w:tr>
      <w:tr w:rsidR="008B2C4E" w:rsidRPr="00BD0E9C" w:rsidTr="001343EC">
        <w:tblPrEx>
          <w:jc w:val="center"/>
          <w:tblCellMar>
            <w:top w:w="85" w:type="dxa"/>
            <w:left w:w="70" w:type="dxa"/>
            <w:right w:w="70" w:type="dxa"/>
          </w:tblCellMar>
        </w:tblPrEx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tcMar>
              <w:left w:w="0" w:type="dxa"/>
            </w:tcMar>
            <w:vAlign w:val="center"/>
            <w:hideMark/>
          </w:tcPr>
          <w:p w:rsidR="008B2C4E" w:rsidRPr="00BD0E9C" w:rsidRDefault="008B2C4E" w:rsidP="00B661D0">
            <w:pPr>
              <w:pStyle w:val="Cm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D0E9C">
              <w:rPr>
                <w:rFonts w:ascii="Times New Roman" w:hAnsi="Times New Roman"/>
                <w:sz w:val="24"/>
                <w:szCs w:val="24"/>
              </w:rPr>
              <w:lastRenderedPageBreak/>
              <w:t>V. AZ INFORMÁCIÓKÖZLÉS EGYÉB MÓDJAI</w:t>
            </w:r>
          </w:p>
        </w:tc>
      </w:tr>
      <w:tr w:rsidR="00251E27" w:rsidRPr="00BD0E9C" w:rsidTr="00D87800">
        <w:trPr>
          <w:trHeight w:val="382"/>
        </w:trPr>
        <w:tc>
          <w:tcPr>
            <w:tcW w:w="420" w:type="pct"/>
            <w:shd w:val="clear" w:color="auto" w:fill="auto"/>
          </w:tcPr>
          <w:p w:rsidR="00251E27" w:rsidRPr="00BD0E9C" w:rsidRDefault="00EF5DEC" w:rsidP="00BD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D0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24.</w:t>
            </w:r>
          </w:p>
        </w:tc>
        <w:tc>
          <w:tcPr>
            <w:tcW w:w="890" w:type="pct"/>
            <w:shd w:val="clear" w:color="auto" w:fill="auto"/>
          </w:tcPr>
          <w:p w:rsidR="00251E27" w:rsidRDefault="008B2C4E" w:rsidP="00B66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E9C">
              <w:rPr>
                <w:rFonts w:ascii="Times New Roman" w:hAnsi="Times New Roman" w:cs="Times New Roman"/>
                <w:b/>
                <w:sz w:val="24"/>
                <w:szCs w:val="24"/>
              </w:rPr>
              <w:t>Az értesítés</w:t>
            </w:r>
          </w:p>
          <w:p w:rsidR="00B661D0" w:rsidRDefault="00B661D0" w:rsidP="00B66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61D0" w:rsidRPr="006D7A43" w:rsidRDefault="00B661D0" w:rsidP="00B6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6D7A43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TK. </w:t>
            </w:r>
            <w:r w:rsidR="006D7A43">
              <w:rPr>
                <w:rFonts w:ascii="Times New Roman" w:eastAsia="Times New Roman" w:hAnsi="Times New Roman" w:cs="Times New Roman"/>
                <w:b/>
                <w:lang w:eastAsia="hu-HU"/>
              </w:rPr>
              <w:t>46-47.</w:t>
            </w:r>
          </w:p>
          <w:p w:rsidR="00B661D0" w:rsidRPr="00BD0E9C" w:rsidRDefault="00B661D0" w:rsidP="00B6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6D7A43">
              <w:rPr>
                <w:rFonts w:ascii="Times New Roman" w:eastAsia="Times New Roman" w:hAnsi="Times New Roman" w:cs="Times New Roman"/>
                <w:b/>
                <w:lang w:eastAsia="hu-HU"/>
              </w:rPr>
              <w:t>MF.</w:t>
            </w:r>
            <w:r w:rsidR="006D7A43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48-49.</w:t>
            </w:r>
          </w:p>
        </w:tc>
        <w:tc>
          <w:tcPr>
            <w:tcW w:w="1275" w:type="pct"/>
            <w:shd w:val="clear" w:color="auto" w:fill="auto"/>
          </w:tcPr>
          <w:p w:rsidR="008B2C4E" w:rsidRPr="00BD0E9C" w:rsidRDefault="008B2C4E" w:rsidP="00BD0E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E9C">
              <w:rPr>
                <w:rFonts w:ascii="Times New Roman" w:hAnsi="Times New Roman" w:cs="Times New Roman"/>
                <w:sz w:val="24"/>
                <w:szCs w:val="24"/>
              </w:rPr>
              <w:t>Az értesítés műfaji sajátosságainak megfigyelése.</w:t>
            </w:r>
          </w:p>
          <w:p w:rsidR="00251E27" w:rsidRPr="00BD0E9C" w:rsidRDefault="008B2C4E" w:rsidP="00BD0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9C">
              <w:rPr>
                <w:rFonts w:ascii="Times New Roman" w:hAnsi="Times New Roman" w:cs="Times New Roman"/>
                <w:sz w:val="24"/>
                <w:szCs w:val="24"/>
              </w:rPr>
              <w:t>Rövid szöveges értesítések megfogalmazása különféle alkalmakra a címzett személyének figyelembevételével, pl.: értesítés írása csoportmunkában egy iskolai esemény alapján szülőknek, testvériskola tanulóinak, tanárainak.</w:t>
            </w:r>
          </w:p>
          <w:p w:rsidR="006E3459" w:rsidRPr="00BD0E9C" w:rsidRDefault="006E3459" w:rsidP="00BD0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shd w:val="clear" w:color="auto" w:fill="auto"/>
          </w:tcPr>
          <w:p w:rsidR="002E1AA9" w:rsidRDefault="002E1AA9" w:rsidP="002E1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D0E9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Írásbeli szövegalkotás fejlesztése.</w:t>
            </w:r>
          </w:p>
          <w:p w:rsidR="00251E27" w:rsidRPr="00BD0E9C" w:rsidRDefault="002E1AA9" w:rsidP="002E1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Szókincs bővítése.</w:t>
            </w:r>
          </w:p>
        </w:tc>
        <w:tc>
          <w:tcPr>
            <w:tcW w:w="1140" w:type="pct"/>
            <w:shd w:val="clear" w:color="auto" w:fill="auto"/>
          </w:tcPr>
          <w:p w:rsidR="00251E27" w:rsidRPr="00BD0E9C" w:rsidRDefault="008736D8" w:rsidP="00BD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D0E9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Értesítés.</w:t>
            </w:r>
            <w:r w:rsidR="002A73ED" w:rsidRPr="00BD0E9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703A30" w:rsidRPr="00BD0E9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Esemény, hír, üzenet rögzítése. </w:t>
            </w:r>
            <w:r w:rsidR="002A73ED" w:rsidRPr="00BD0E9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Eligazodás a műfajon belül. </w:t>
            </w:r>
          </w:p>
        </w:tc>
      </w:tr>
      <w:tr w:rsidR="003A3924" w:rsidRPr="00BD0E9C" w:rsidTr="00D87800">
        <w:trPr>
          <w:trHeight w:val="382"/>
        </w:trPr>
        <w:tc>
          <w:tcPr>
            <w:tcW w:w="420" w:type="pct"/>
            <w:shd w:val="clear" w:color="auto" w:fill="auto"/>
          </w:tcPr>
          <w:p w:rsidR="003A3924" w:rsidRPr="00BD0E9C" w:rsidRDefault="003A3924" w:rsidP="00BD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D0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25.</w:t>
            </w:r>
          </w:p>
        </w:tc>
        <w:tc>
          <w:tcPr>
            <w:tcW w:w="890" w:type="pct"/>
            <w:shd w:val="clear" w:color="auto" w:fill="auto"/>
          </w:tcPr>
          <w:p w:rsidR="003A3924" w:rsidRDefault="003A3924" w:rsidP="00B6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BD0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 meghívó</w:t>
            </w:r>
          </w:p>
          <w:p w:rsidR="00B661D0" w:rsidRDefault="00B661D0" w:rsidP="00B6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:rsidR="00B661D0" w:rsidRPr="006D7A43" w:rsidRDefault="00B661D0" w:rsidP="00B6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6D7A43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TK. </w:t>
            </w:r>
            <w:r w:rsidR="006D7A43">
              <w:rPr>
                <w:rFonts w:ascii="Times New Roman" w:eastAsia="Times New Roman" w:hAnsi="Times New Roman" w:cs="Times New Roman"/>
                <w:b/>
                <w:lang w:eastAsia="hu-HU"/>
              </w:rPr>
              <w:t>48-49.</w:t>
            </w:r>
          </w:p>
          <w:p w:rsidR="00B661D0" w:rsidRPr="00BD0E9C" w:rsidRDefault="00B661D0" w:rsidP="00B6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6D7A43">
              <w:rPr>
                <w:rFonts w:ascii="Times New Roman" w:eastAsia="Times New Roman" w:hAnsi="Times New Roman" w:cs="Times New Roman"/>
                <w:b/>
                <w:lang w:eastAsia="hu-HU"/>
              </w:rPr>
              <w:t>MF.</w:t>
            </w:r>
            <w:r w:rsidR="006D7A43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50-51.</w:t>
            </w:r>
          </w:p>
        </w:tc>
        <w:tc>
          <w:tcPr>
            <w:tcW w:w="1275" w:type="pct"/>
            <w:shd w:val="clear" w:color="auto" w:fill="auto"/>
          </w:tcPr>
          <w:p w:rsidR="003A3924" w:rsidRPr="00BD0E9C" w:rsidRDefault="003A3924" w:rsidP="001D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9C">
              <w:rPr>
                <w:rFonts w:ascii="Times New Roman" w:hAnsi="Times New Roman" w:cs="Times New Roman"/>
                <w:sz w:val="24"/>
                <w:szCs w:val="24"/>
              </w:rPr>
              <w:t>A meghívó tartalmi és szövegszerkesztési jellemzői. A meghívóban szereplő adatok kigyűjtése.</w:t>
            </w:r>
          </w:p>
          <w:p w:rsidR="003A3924" w:rsidRPr="00BD0E9C" w:rsidRDefault="003A3924" w:rsidP="001D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9C">
              <w:rPr>
                <w:rFonts w:ascii="Times New Roman" w:hAnsi="Times New Roman" w:cs="Times New Roman"/>
                <w:sz w:val="24"/>
                <w:szCs w:val="24"/>
              </w:rPr>
              <w:t>Rövid szöveges meghívók megfogalmazása különféle alkalmakra a címzett személyének figyelembevételével.</w:t>
            </w:r>
          </w:p>
          <w:p w:rsidR="003A3924" w:rsidRPr="00BD0E9C" w:rsidRDefault="003A3924" w:rsidP="001D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9C">
              <w:rPr>
                <w:rFonts w:ascii="Times New Roman" w:hAnsi="Times New Roman" w:cs="Times New Roman"/>
                <w:sz w:val="24"/>
                <w:szCs w:val="24"/>
              </w:rPr>
              <w:t xml:space="preserve">Meghívó SMS-ben. </w:t>
            </w:r>
          </w:p>
          <w:p w:rsidR="003A3924" w:rsidRPr="00BD0E9C" w:rsidRDefault="003A3924" w:rsidP="001D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9C">
              <w:rPr>
                <w:rFonts w:ascii="Times New Roman" w:hAnsi="Times New Roman" w:cs="Times New Roman"/>
                <w:sz w:val="24"/>
                <w:szCs w:val="24"/>
              </w:rPr>
              <w:t xml:space="preserve">A szóbeli meghívás gyakorlása. </w:t>
            </w:r>
          </w:p>
          <w:p w:rsidR="003A3924" w:rsidRPr="00BD0E9C" w:rsidRDefault="003A3924" w:rsidP="001D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 meghívó, meghívás udvarias visszautasítása.</w:t>
            </w:r>
          </w:p>
          <w:p w:rsidR="003A3924" w:rsidRPr="00BD0E9C" w:rsidRDefault="003A3924" w:rsidP="00BD0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275" w:type="pct"/>
            <w:shd w:val="clear" w:color="auto" w:fill="auto"/>
          </w:tcPr>
          <w:p w:rsidR="002E1AA9" w:rsidRDefault="002E1AA9" w:rsidP="002E1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D0E9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Írásbeli szövegalkotás fejlesztése.</w:t>
            </w:r>
          </w:p>
          <w:p w:rsidR="003A3924" w:rsidRPr="00BD0E9C" w:rsidRDefault="002E1AA9" w:rsidP="002E1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Szókincs bővítése.</w:t>
            </w:r>
          </w:p>
        </w:tc>
        <w:tc>
          <w:tcPr>
            <w:tcW w:w="1140" w:type="pct"/>
            <w:shd w:val="clear" w:color="auto" w:fill="auto"/>
          </w:tcPr>
          <w:p w:rsidR="001D3616" w:rsidRDefault="003A3924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D0E9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Születésnapi, esküvői meghívók.</w:t>
            </w:r>
            <w:r w:rsidR="005000B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  <w:p w:rsidR="003A3924" w:rsidRPr="00BD0E9C" w:rsidRDefault="005000BE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Meghívó kötelező tartalmi elemei, fontos információk (meghívott és meghívó neve, esemény, időpont, helyszín stb.). </w:t>
            </w:r>
          </w:p>
        </w:tc>
      </w:tr>
      <w:tr w:rsidR="003A3924" w:rsidRPr="00BD0E9C" w:rsidTr="00D87800">
        <w:trPr>
          <w:trHeight w:val="382"/>
        </w:trPr>
        <w:tc>
          <w:tcPr>
            <w:tcW w:w="420" w:type="pct"/>
            <w:shd w:val="clear" w:color="auto" w:fill="auto"/>
          </w:tcPr>
          <w:p w:rsidR="003A3924" w:rsidRPr="00BD0E9C" w:rsidRDefault="003A3924" w:rsidP="00BD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D0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lastRenderedPageBreak/>
              <w:t>26.</w:t>
            </w:r>
          </w:p>
        </w:tc>
        <w:tc>
          <w:tcPr>
            <w:tcW w:w="890" w:type="pct"/>
            <w:shd w:val="clear" w:color="auto" w:fill="auto"/>
          </w:tcPr>
          <w:p w:rsidR="003A3924" w:rsidRDefault="003A3924" w:rsidP="00B66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E9C">
              <w:rPr>
                <w:rFonts w:ascii="Times New Roman" w:hAnsi="Times New Roman" w:cs="Times New Roman"/>
                <w:b/>
                <w:sz w:val="24"/>
                <w:szCs w:val="24"/>
              </w:rPr>
              <w:t>A hír</w:t>
            </w:r>
          </w:p>
          <w:p w:rsidR="00B661D0" w:rsidRDefault="00B661D0" w:rsidP="00B66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61D0" w:rsidRPr="006D7A43" w:rsidRDefault="00B661D0" w:rsidP="00B6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6D7A43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TK. </w:t>
            </w:r>
            <w:r w:rsidR="006D7A43" w:rsidRPr="006D7A43">
              <w:rPr>
                <w:rFonts w:ascii="Times New Roman" w:eastAsia="Times New Roman" w:hAnsi="Times New Roman" w:cs="Times New Roman"/>
                <w:b/>
                <w:lang w:eastAsia="hu-HU"/>
              </w:rPr>
              <w:t>50-51.</w:t>
            </w:r>
          </w:p>
          <w:p w:rsidR="003A3924" w:rsidRPr="00BD0E9C" w:rsidRDefault="00B661D0" w:rsidP="00B6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6D7A43">
              <w:rPr>
                <w:rFonts w:ascii="Times New Roman" w:eastAsia="Times New Roman" w:hAnsi="Times New Roman" w:cs="Times New Roman"/>
                <w:b/>
                <w:lang w:eastAsia="hu-HU"/>
              </w:rPr>
              <w:t>MF.</w:t>
            </w:r>
            <w:r w:rsidR="006D7A43" w:rsidRPr="006D7A43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52-53.</w:t>
            </w:r>
          </w:p>
        </w:tc>
        <w:tc>
          <w:tcPr>
            <w:tcW w:w="1275" w:type="pct"/>
            <w:shd w:val="clear" w:color="auto" w:fill="auto"/>
          </w:tcPr>
          <w:p w:rsidR="003A3924" w:rsidRPr="00BD0E9C" w:rsidRDefault="003A3924" w:rsidP="00BD0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9C">
              <w:rPr>
                <w:rFonts w:ascii="Times New Roman" w:hAnsi="Times New Roman" w:cs="Times New Roman"/>
                <w:sz w:val="24"/>
                <w:szCs w:val="24"/>
              </w:rPr>
              <w:t>Hírek olvasása, vizsgálata újságokban.</w:t>
            </w:r>
          </w:p>
          <w:p w:rsidR="003A3924" w:rsidRPr="00BD0E9C" w:rsidRDefault="003A3924" w:rsidP="00BD0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9C">
              <w:rPr>
                <w:rFonts w:ascii="Times New Roman" w:hAnsi="Times New Roman" w:cs="Times New Roman"/>
                <w:sz w:val="24"/>
                <w:szCs w:val="24"/>
              </w:rPr>
              <w:t>A hír tartalmi és szövegszerkesztési jellemzői.</w:t>
            </w:r>
          </w:p>
          <w:p w:rsidR="003A3924" w:rsidRPr="00BD0E9C" w:rsidRDefault="003A3924" w:rsidP="00BD0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9C">
              <w:rPr>
                <w:rFonts w:ascii="Times New Roman" w:hAnsi="Times New Roman" w:cs="Times New Roman"/>
                <w:sz w:val="24"/>
                <w:szCs w:val="24"/>
              </w:rPr>
              <w:t>A hír és az értesítés összehasonlítása.</w:t>
            </w:r>
          </w:p>
          <w:p w:rsidR="003A3924" w:rsidRPr="00BD0E9C" w:rsidRDefault="003A3924" w:rsidP="00BD0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9C">
              <w:rPr>
                <w:rFonts w:ascii="Times New Roman" w:hAnsi="Times New Roman" w:cs="Times New Roman"/>
                <w:sz w:val="24"/>
                <w:szCs w:val="24"/>
              </w:rPr>
              <w:t>Hír alkotása önállóan vagy páros munkában valamilyen osztályeseményről (az iskolaújság számára).</w:t>
            </w:r>
          </w:p>
          <w:p w:rsidR="008339CB" w:rsidRPr="00BD0E9C" w:rsidRDefault="008339CB" w:rsidP="00BD0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shd w:val="clear" w:color="auto" w:fill="auto"/>
          </w:tcPr>
          <w:p w:rsidR="003A3924" w:rsidRPr="00BD0E9C" w:rsidRDefault="003A3924" w:rsidP="00BD0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9C">
              <w:rPr>
                <w:rFonts w:ascii="Times New Roman" w:hAnsi="Times New Roman" w:cs="Times New Roman"/>
                <w:sz w:val="24"/>
                <w:szCs w:val="24"/>
              </w:rPr>
              <w:t xml:space="preserve">A tanult fogalmazási ismeretek felhasználása a szöveg alkotásakor. </w:t>
            </w:r>
          </w:p>
          <w:p w:rsidR="003A3924" w:rsidRPr="00BD0E9C" w:rsidRDefault="003A3924" w:rsidP="00BD0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pct"/>
            <w:shd w:val="clear" w:color="auto" w:fill="auto"/>
          </w:tcPr>
          <w:p w:rsidR="003A3924" w:rsidRPr="00BD0E9C" w:rsidRDefault="00236CBB" w:rsidP="00BD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D0E9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hír. Sok lényeges információ tömören.</w:t>
            </w:r>
            <w:r w:rsidR="00C506A3" w:rsidRPr="00BD0E9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Időrend. Események sorrendje.</w:t>
            </w:r>
          </w:p>
        </w:tc>
      </w:tr>
      <w:tr w:rsidR="00E366D1" w:rsidRPr="00BD0E9C" w:rsidTr="00D87800">
        <w:trPr>
          <w:trHeight w:val="382"/>
        </w:trPr>
        <w:tc>
          <w:tcPr>
            <w:tcW w:w="420" w:type="pct"/>
            <w:shd w:val="clear" w:color="auto" w:fill="auto"/>
          </w:tcPr>
          <w:p w:rsidR="00E366D1" w:rsidRPr="00BD0E9C" w:rsidRDefault="00E366D1" w:rsidP="00BD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D0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27.</w:t>
            </w:r>
          </w:p>
        </w:tc>
        <w:tc>
          <w:tcPr>
            <w:tcW w:w="890" w:type="pct"/>
            <w:shd w:val="clear" w:color="auto" w:fill="auto"/>
          </w:tcPr>
          <w:p w:rsidR="00E366D1" w:rsidRDefault="00E366D1" w:rsidP="00B6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BD0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 hirdetés</w:t>
            </w:r>
          </w:p>
          <w:p w:rsidR="00B661D0" w:rsidRDefault="00B661D0" w:rsidP="00B6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:rsidR="00B661D0" w:rsidRPr="006D7A43" w:rsidRDefault="00B661D0" w:rsidP="00B6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6D7A43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TK. </w:t>
            </w:r>
            <w:r w:rsidR="006D7A43" w:rsidRPr="006D7A43">
              <w:rPr>
                <w:rFonts w:ascii="Times New Roman" w:eastAsia="Times New Roman" w:hAnsi="Times New Roman" w:cs="Times New Roman"/>
                <w:b/>
                <w:lang w:eastAsia="hu-HU"/>
              </w:rPr>
              <w:t>52-53.</w:t>
            </w:r>
          </w:p>
          <w:p w:rsidR="00B661D0" w:rsidRPr="00BD0E9C" w:rsidRDefault="00B661D0" w:rsidP="00B6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6D7A43">
              <w:rPr>
                <w:rFonts w:ascii="Times New Roman" w:eastAsia="Times New Roman" w:hAnsi="Times New Roman" w:cs="Times New Roman"/>
                <w:b/>
                <w:lang w:eastAsia="hu-HU"/>
              </w:rPr>
              <w:t>MF.</w:t>
            </w:r>
            <w:r w:rsidR="006D7A43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54-56.</w:t>
            </w:r>
          </w:p>
        </w:tc>
        <w:tc>
          <w:tcPr>
            <w:tcW w:w="1275" w:type="pct"/>
            <w:shd w:val="clear" w:color="auto" w:fill="auto"/>
          </w:tcPr>
          <w:p w:rsidR="00E366D1" w:rsidRPr="00BD0E9C" w:rsidRDefault="00E366D1" w:rsidP="001D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9C">
              <w:rPr>
                <w:rFonts w:ascii="Times New Roman" w:hAnsi="Times New Roman" w:cs="Times New Roman"/>
                <w:sz w:val="24"/>
                <w:szCs w:val="24"/>
              </w:rPr>
              <w:t>Hirdetések olvasása, vizsgálata újságokban, szórólapokon.</w:t>
            </w:r>
          </w:p>
          <w:p w:rsidR="00E366D1" w:rsidRPr="00BD0E9C" w:rsidRDefault="00E366D1" w:rsidP="001D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9C">
              <w:rPr>
                <w:rFonts w:ascii="Times New Roman" w:hAnsi="Times New Roman" w:cs="Times New Roman"/>
                <w:sz w:val="24"/>
                <w:szCs w:val="24"/>
              </w:rPr>
              <w:t>A hirdetés tartalmi és szövegszerkesztési jellemzői.</w:t>
            </w:r>
          </w:p>
          <w:p w:rsidR="00E366D1" w:rsidRPr="00BD0E9C" w:rsidRDefault="00E366D1" w:rsidP="001D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9C">
              <w:rPr>
                <w:rFonts w:ascii="Times New Roman" w:hAnsi="Times New Roman" w:cs="Times New Roman"/>
                <w:sz w:val="24"/>
                <w:szCs w:val="24"/>
              </w:rPr>
              <w:t>Nyelvi megfigyelések.</w:t>
            </w:r>
          </w:p>
          <w:p w:rsidR="00E366D1" w:rsidRPr="00BD0E9C" w:rsidRDefault="00E366D1" w:rsidP="001D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9C">
              <w:rPr>
                <w:rFonts w:ascii="Times New Roman" w:hAnsi="Times New Roman" w:cs="Times New Roman"/>
                <w:sz w:val="24"/>
                <w:szCs w:val="24"/>
              </w:rPr>
              <w:t>Hirdetések önálló megfogalmazása pl.: iskolaújság számára, osztály faliújságára.</w:t>
            </w:r>
          </w:p>
          <w:p w:rsidR="00BD0E9C" w:rsidRPr="00BD0E9C" w:rsidRDefault="00BD0E9C" w:rsidP="001001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shd w:val="clear" w:color="auto" w:fill="auto"/>
          </w:tcPr>
          <w:p w:rsidR="00E366D1" w:rsidRPr="00BD0E9C" w:rsidRDefault="00E366D1" w:rsidP="00BD0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9C">
              <w:rPr>
                <w:rFonts w:ascii="Times New Roman" w:hAnsi="Times New Roman" w:cs="Times New Roman"/>
                <w:sz w:val="24"/>
                <w:szCs w:val="24"/>
              </w:rPr>
              <w:t xml:space="preserve">A tanult fogalmazási ismeretek felhasználása a szöveg alkotásakor. </w:t>
            </w:r>
          </w:p>
          <w:p w:rsidR="00E366D1" w:rsidRPr="00BD0E9C" w:rsidRDefault="00E366D1" w:rsidP="00BD0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pct"/>
            <w:shd w:val="clear" w:color="auto" w:fill="auto"/>
          </w:tcPr>
          <w:p w:rsidR="00E366D1" w:rsidRDefault="00236CBB" w:rsidP="00BD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D0E9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Hirdetés. Azonosságok és különbségek a reklámmal.</w:t>
            </w:r>
          </w:p>
          <w:p w:rsidR="005000BE" w:rsidRPr="00BD0E9C" w:rsidRDefault="005000BE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Reklám, hirdetmény, apróhirdetések. </w:t>
            </w:r>
          </w:p>
        </w:tc>
      </w:tr>
      <w:tr w:rsidR="00E366D1" w:rsidRPr="00BD0E9C" w:rsidTr="001343EC">
        <w:tblPrEx>
          <w:jc w:val="center"/>
          <w:tblCellMar>
            <w:top w:w="85" w:type="dxa"/>
            <w:left w:w="70" w:type="dxa"/>
            <w:right w:w="70" w:type="dxa"/>
          </w:tblCellMar>
        </w:tblPrEx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tcMar>
              <w:left w:w="0" w:type="dxa"/>
            </w:tcMar>
            <w:vAlign w:val="center"/>
            <w:hideMark/>
          </w:tcPr>
          <w:p w:rsidR="00E366D1" w:rsidRPr="00BD0E9C" w:rsidRDefault="00E366D1" w:rsidP="00BD0E9C">
            <w:pPr>
              <w:pStyle w:val="Cm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D0E9C">
              <w:rPr>
                <w:rFonts w:ascii="Times New Roman" w:hAnsi="Times New Roman"/>
                <w:sz w:val="24"/>
                <w:szCs w:val="24"/>
              </w:rPr>
              <w:t>VI. A JELLEMZÉS</w:t>
            </w:r>
          </w:p>
        </w:tc>
      </w:tr>
      <w:tr w:rsidR="00E366D1" w:rsidRPr="00BD0E9C" w:rsidTr="00D87800">
        <w:trPr>
          <w:trHeight w:val="382"/>
        </w:trPr>
        <w:tc>
          <w:tcPr>
            <w:tcW w:w="420" w:type="pct"/>
            <w:shd w:val="clear" w:color="auto" w:fill="auto"/>
          </w:tcPr>
          <w:p w:rsidR="00E366D1" w:rsidRPr="00BD0E9C" w:rsidRDefault="00E366D1" w:rsidP="00BD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D0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28.</w:t>
            </w:r>
          </w:p>
        </w:tc>
        <w:tc>
          <w:tcPr>
            <w:tcW w:w="890" w:type="pct"/>
            <w:shd w:val="clear" w:color="auto" w:fill="auto"/>
          </w:tcPr>
          <w:p w:rsidR="00E366D1" w:rsidRDefault="00E366D1" w:rsidP="00B6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BD0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Jellemezzünk!</w:t>
            </w:r>
          </w:p>
          <w:p w:rsidR="00B661D0" w:rsidRDefault="00B661D0" w:rsidP="00B6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:rsidR="00B661D0" w:rsidRPr="006D7A43" w:rsidRDefault="00B661D0" w:rsidP="00B6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6D7A43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TK. </w:t>
            </w:r>
            <w:r w:rsidR="006D7A43">
              <w:rPr>
                <w:rFonts w:ascii="Times New Roman" w:eastAsia="Times New Roman" w:hAnsi="Times New Roman" w:cs="Times New Roman"/>
                <w:b/>
                <w:lang w:eastAsia="hu-HU"/>
              </w:rPr>
              <w:t>56-57.</w:t>
            </w:r>
          </w:p>
          <w:p w:rsidR="00B661D0" w:rsidRPr="00BD0E9C" w:rsidRDefault="00B661D0" w:rsidP="00B6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6D7A43">
              <w:rPr>
                <w:rFonts w:ascii="Times New Roman" w:eastAsia="Times New Roman" w:hAnsi="Times New Roman" w:cs="Times New Roman"/>
                <w:b/>
                <w:lang w:eastAsia="hu-HU"/>
              </w:rPr>
              <w:lastRenderedPageBreak/>
              <w:t>MF.</w:t>
            </w:r>
            <w:r w:rsidR="006D7A43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58-59.</w:t>
            </w:r>
          </w:p>
        </w:tc>
        <w:tc>
          <w:tcPr>
            <w:tcW w:w="1275" w:type="pct"/>
            <w:shd w:val="clear" w:color="auto" w:fill="auto"/>
          </w:tcPr>
          <w:p w:rsidR="00E366D1" w:rsidRPr="00BD0E9C" w:rsidRDefault="00E366D1" w:rsidP="001D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 jellemzés műfaji sajátosságainak megismerése. Gondolattérkép kiegészítése.</w:t>
            </w:r>
          </w:p>
          <w:p w:rsidR="00E366D1" w:rsidRPr="00BD0E9C" w:rsidRDefault="00E366D1" w:rsidP="001D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 jellemzés és leírás megkülönböztetése. </w:t>
            </w:r>
          </w:p>
          <w:p w:rsidR="00E366D1" w:rsidRDefault="00E366D1" w:rsidP="00BD0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9C">
              <w:rPr>
                <w:rFonts w:ascii="Times New Roman" w:hAnsi="Times New Roman" w:cs="Times New Roman"/>
                <w:sz w:val="24"/>
                <w:szCs w:val="24"/>
              </w:rPr>
              <w:t>A műfaji sajátosságok összehasonlítása.</w:t>
            </w:r>
          </w:p>
          <w:p w:rsidR="00BD0E9C" w:rsidRPr="00BD0E9C" w:rsidRDefault="00BD0E9C" w:rsidP="00BD0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shd w:val="clear" w:color="auto" w:fill="auto"/>
          </w:tcPr>
          <w:p w:rsidR="00E366D1" w:rsidRPr="00BD0E9C" w:rsidRDefault="00E366D1" w:rsidP="00BD0E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 szövegalkotás műveleteinek ismerete: anyaggyűjtés, címválasztás, a lényeges </w:t>
            </w:r>
            <w:r w:rsidRPr="00BD0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gondolatok kiválasztása, elrendezése, az időrend érzékeltetése, a szöveg tagolása bekezdésekre.</w:t>
            </w:r>
          </w:p>
        </w:tc>
        <w:tc>
          <w:tcPr>
            <w:tcW w:w="1140" w:type="pct"/>
            <w:shd w:val="clear" w:color="auto" w:fill="auto"/>
          </w:tcPr>
          <w:p w:rsidR="00E366D1" w:rsidRDefault="00E366D1" w:rsidP="00BD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D0E9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 xml:space="preserve">A jellemzés fogalma. A jellemzés műfajának két </w:t>
            </w:r>
            <w:r w:rsidRPr="00BD0E9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alkotóeleme: az elbeszélés és a leírás.</w:t>
            </w:r>
          </w:p>
          <w:p w:rsidR="005000BE" w:rsidRPr="00BD0E9C" w:rsidRDefault="005000BE" w:rsidP="00BD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Külső és belső tulajdonságok, személyre jellemző cselekedetek. </w:t>
            </w:r>
          </w:p>
        </w:tc>
      </w:tr>
      <w:tr w:rsidR="00F418F9" w:rsidRPr="00BD0E9C" w:rsidTr="00D87800">
        <w:trPr>
          <w:trHeight w:val="382"/>
        </w:trPr>
        <w:tc>
          <w:tcPr>
            <w:tcW w:w="420" w:type="pct"/>
            <w:shd w:val="clear" w:color="auto" w:fill="auto"/>
          </w:tcPr>
          <w:p w:rsidR="00F418F9" w:rsidRPr="00BD0E9C" w:rsidRDefault="00F418F9" w:rsidP="00F4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D0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lastRenderedPageBreak/>
              <w:t>29.</w:t>
            </w:r>
          </w:p>
        </w:tc>
        <w:tc>
          <w:tcPr>
            <w:tcW w:w="890" w:type="pct"/>
            <w:shd w:val="clear" w:color="auto" w:fill="auto"/>
          </w:tcPr>
          <w:p w:rsidR="00F418F9" w:rsidRDefault="00F418F9" w:rsidP="00B6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BD0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Anyaggyűjtés a jellemzéshez</w:t>
            </w:r>
          </w:p>
          <w:p w:rsidR="00B661D0" w:rsidRDefault="00B661D0" w:rsidP="00B6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:rsidR="00B661D0" w:rsidRPr="006D7A43" w:rsidRDefault="00B661D0" w:rsidP="00B6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6D7A43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TK. </w:t>
            </w:r>
            <w:r w:rsidR="006D7A43">
              <w:rPr>
                <w:rFonts w:ascii="Times New Roman" w:eastAsia="Times New Roman" w:hAnsi="Times New Roman" w:cs="Times New Roman"/>
                <w:b/>
                <w:lang w:eastAsia="hu-HU"/>
              </w:rPr>
              <w:t>58-59.</w:t>
            </w:r>
          </w:p>
          <w:p w:rsidR="00B661D0" w:rsidRPr="00BD0E9C" w:rsidRDefault="00B661D0" w:rsidP="00B6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6D7A43">
              <w:rPr>
                <w:rFonts w:ascii="Times New Roman" w:eastAsia="Times New Roman" w:hAnsi="Times New Roman" w:cs="Times New Roman"/>
                <w:b/>
                <w:lang w:eastAsia="hu-HU"/>
              </w:rPr>
              <w:t>MF.</w:t>
            </w:r>
            <w:r w:rsidR="006D7A43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60-61.</w:t>
            </w:r>
          </w:p>
        </w:tc>
        <w:tc>
          <w:tcPr>
            <w:tcW w:w="1275" w:type="pct"/>
            <w:shd w:val="clear" w:color="auto" w:fill="auto"/>
          </w:tcPr>
          <w:p w:rsidR="00F418F9" w:rsidRPr="00BD0E9C" w:rsidRDefault="00F418F9" w:rsidP="00F418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E9C">
              <w:rPr>
                <w:rFonts w:ascii="Times New Roman" w:hAnsi="Times New Roman" w:cs="Times New Roman"/>
                <w:sz w:val="24"/>
                <w:szCs w:val="24"/>
              </w:rPr>
              <w:t>A különféle, már a 3. évfolyamon megismert anyaggyűjtési módok – olvasás, tapasztalat, emlékezet, elképzelés – alkalmazása a leírás előkészítésekor.</w:t>
            </w:r>
          </w:p>
          <w:p w:rsidR="00F418F9" w:rsidRDefault="00F418F9" w:rsidP="00F41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9C">
              <w:rPr>
                <w:rFonts w:ascii="Times New Roman" w:hAnsi="Times New Roman" w:cs="Times New Roman"/>
                <w:sz w:val="24"/>
                <w:szCs w:val="24"/>
              </w:rPr>
              <w:t>A jellemzéshez szógyűjtések, rokon értelmű szavak, tulajdonságok. Szógyűjtés gondolati térképpel.</w:t>
            </w:r>
          </w:p>
          <w:p w:rsidR="00F418F9" w:rsidRPr="00BD0E9C" w:rsidRDefault="00F418F9" w:rsidP="00F41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shd w:val="clear" w:color="auto" w:fill="auto"/>
          </w:tcPr>
          <w:p w:rsidR="00F418F9" w:rsidRPr="00BD0E9C" w:rsidRDefault="00F418F9" w:rsidP="00F4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D0E9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szövegalkotás műveleteinek ismerete: anyaggyűjtés. Az anyaggyűjtés módszerei.</w:t>
            </w:r>
          </w:p>
        </w:tc>
        <w:tc>
          <w:tcPr>
            <w:tcW w:w="1140" w:type="pct"/>
            <w:shd w:val="clear" w:color="auto" w:fill="auto"/>
          </w:tcPr>
          <w:p w:rsidR="00F418F9" w:rsidRDefault="00F418F9" w:rsidP="00F4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D0E9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Anyaggyűjtés, jegyzetelés.</w:t>
            </w:r>
            <w:r w:rsidR="005000B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  <w:p w:rsidR="005000BE" w:rsidRPr="00BD0E9C" w:rsidRDefault="005000BE" w:rsidP="00F4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Olvasás, tapasztalás, emlékezés, elképzelés.</w:t>
            </w:r>
          </w:p>
        </w:tc>
      </w:tr>
      <w:tr w:rsidR="00F418F9" w:rsidRPr="00BD0E9C" w:rsidTr="00D87800">
        <w:trPr>
          <w:trHeight w:val="382"/>
        </w:trPr>
        <w:tc>
          <w:tcPr>
            <w:tcW w:w="420" w:type="pct"/>
            <w:shd w:val="clear" w:color="auto" w:fill="auto"/>
          </w:tcPr>
          <w:p w:rsidR="00F418F9" w:rsidRPr="00BD0E9C" w:rsidRDefault="00F418F9" w:rsidP="00F4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D0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30.</w:t>
            </w:r>
          </w:p>
        </w:tc>
        <w:tc>
          <w:tcPr>
            <w:tcW w:w="890" w:type="pct"/>
            <w:shd w:val="clear" w:color="auto" w:fill="auto"/>
          </w:tcPr>
          <w:p w:rsidR="00F418F9" w:rsidRDefault="00F418F9" w:rsidP="00B6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BD0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 jellemzési módok</w:t>
            </w:r>
          </w:p>
          <w:p w:rsidR="00B661D0" w:rsidRDefault="00B661D0" w:rsidP="00B6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  <w:p w:rsidR="00B661D0" w:rsidRPr="006D7A43" w:rsidRDefault="00B661D0" w:rsidP="00B6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6D7A43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TK. </w:t>
            </w:r>
            <w:r w:rsidR="00116822">
              <w:rPr>
                <w:rFonts w:ascii="Times New Roman" w:eastAsia="Times New Roman" w:hAnsi="Times New Roman" w:cs="Times New Roman"/>
                <w:b/>
                <w:lang w:eastAsia="hu-HU"/>
              </w:rPr>
              <w:t>60-61.</w:t>
            </w:r>
          </w:p>
          <w:p w:rsidR="00B661D0" w:rsidRPr="00BD0E9C" w:rsidRDefault="00B661D0" w:rsidP="00B6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6D7A43">
              <w:rPr>
                <w:rFonts w:ascii="Times New Roman" w:eastAsia="Times New Roman" w:hAnsi="Times New Roman" w:cs="Times New Roman"/>
                <w:b/>
                <w:lang w:eastAsia="hu-HU"/>
              </w:rPr>
              <w:t>MF.</w:t>
            </w:r>
            <w:r w:rsidR="00116822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62-63.</w:t>
            </w:r>
          </w:p>
        </w:tc>
        <w:tc>
          <w:tcPr>
            <w:tcW w:w="1275" w:type="pct"/>
            <w:shd w:val="clear" w:color="auto" w:fill="auto"/>
          </w:tcPr>
          <w:p w:rsidR="00F418F9" w:rsidRDefault="00F418F9" w:rsidP="00F41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9C">
              <w:rPr>
                <w:rFonts w:ascii="Times New Roman" w:hAnsi="Times New Roman" w:cs="Times New Roman"/>
                <w:sz w:val="24"/>
                <w:szCs w:val="24"/>
              </w:rPr>
              <w:t>A jellemzési módok megismerése elsősorban irodalmi példákon. Közvetlen: külső és belső tulajdonságok. Közvetett: cselekedteti, beszélteti a jellemzett személyt, bemutatja környezetét, barátait, mások véleményét róla.</w:t>
            </w:r>
          </w:p>
          <w:p w:rsidR="00F418F9" w:rsidRPr="00BD0E9C" w:rsidRDefault="00F418F9" w:rsidP="00F41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275" w:type="pct"/>
            <w:shd w:val="clear" w:color="auto" w:fill="auto"/>
          </w:tcPr>
          <w:p w:rsidR="00F418F9" w:rsidRPr="00F418F9" w:rsidRDefault="00BD3A2C" w:rsidP="00F41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9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szövegalkotás műveleteinek ismerete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  <w:r w:rsidRPr="00F41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18F9" w:rsidRPr="00F418F9">
              <w:rPr>
                <w:rFonts w:ascii="Times New Roman" w:hAnsi="Times New Roman" w:cs="Times New Roman"/>
                <w:sz w:val="24"/>
                <w:szCs w:val="24"/>
              </w:rPr>
              <w:t>Jellemzés készítése emberről.</w:t>
            </w:r>
          </w:p>
        </w:tc>
        <w:tc>
          <w:tcPr>
            <w:tcW w:w="1140" w:type="pct"/>
            <w:shd w:val="clear" w:color="auto" w:fill="auto"/>
          </w:tcPr>
          <w:p w:rsidR="00F418F9" w:rsidRDefault="00F418F9" w:rsidP="00F4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Külső és belső tulajdonságok. Jellemzés esemény, cselekedet </w:t>
            </w:r>
            <w:r w:rsidR="00571E9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és külső jegyek által.</w:t>
            </w:r>
          </w:p>
          <w:p w:rsidR="005000BE" w:rsidRPr="00BD0E9C" w:rsidRDefault="005000BE" w:rsidP="00F4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Közvetlen és közvetett jellemzés. </w:t>
            </w:r>
          </w:p>
        </w:tc>
      </w:tr>
      <w:tr w:rsidR="00F418F9" w:rsidRPr="00BD0E9C" w:rsidTr="00D87800">
        <w:trPr>
          <w:trHeight w:val="382"/>
        </w:trPr>
        <w:tc>
          <w:tcPr>
            <w:tcW w:w="420" w:type="pct"/>
            <w:shd w:val="clear" w:color="auto" w:fill="auto"/>
          </w:tcPr>
          <w:p w:rsidR="00F418F9" w:rsidRPr="00BD0E9C" w:rsidRDefault="00F418F9" w:rsidP="00F4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D0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31.</w:t>
            </w:r>
          </w:p>
        </w:tc>
        <w:tc>
          <w:tcPr>
            <w:tcW w:w="890" w:type="pct"/>
            <w:shd w:val="clear" w:color="auto" w:fill="auto"/>
          </w:tcPr>
          <w:p w:rsidR="00F418F9" w:rsidRDefault="00F418F9" w:rsidP="00B66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E9C">
              <w:rPr>
                <w:rFonts w:ascii="Times New Roman" w:hAnsi="Times New Roman" w:cs="Times New Roman"/>
                <w:b/>
                <w:sz w:val="24"/>
                <w:szCs w:val="24"/>
              </w:rPr>
              <w:t>A jellemzés vázlata és tagolása</w:t>
            </w:r>
          </w:p>
          <w:p w:rsidR="00B661D0" w:rsidRDefault="00B661D0" w:rsidP="00B66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61D0" w:rsidRPr="00116822" w:rsidRDefault="00B661D0" w:rsidP="00B6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116822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TK. </w:t>
            </w:r>
            <w:r w:rsidR="00116822">
              <w:rPr>
                <w:rFonts w:ascii="Times New Roman" w:eastAsia="Times New Roman" w:hAnsi="Times New Roman" w:cs="Times New Roman"/>
                <w:b/>
                <w:lang w:eastAsia="hu-HU"/>
              </w:rPr>
              <w:t>62-63.</w:t>
            </w:r>
          </w:p>
          <w:p w:rsidR="00B661D0" w:rsidRPr="00BD0E9C" w:rsidRDefault="00B661D0" w:rsidP="00B6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116822">
              <w:rPr>
                <w:rFonts w:ascii="Times New Roman" w:eastAsia="Times New Roman" w:hAnsi="Times New Roman" w:cs="Times New Roman"/>
                <w:b/>
                <w:lang w:eastAsia="hu-HU"/>
              </w:rPr>
              <w:t>MF.</w:t>
            </w:r>
            <w:r w:rsidR="00116822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64-65.</w:t>
            </w:r>
          </w:p>
        </w:tc>
        <w:tc>
          <w:tcPr>
            <w:tcW w:w="1275" w:type="pct"/>
            <w:shd w:val="clear" w:color="auto" w:fill="auto"/>
          </w:tcPr>
          <w:p w:rsidR="00F418F9" w:rsidRPr="00BD0E9C" w:rsidRDefault="00F418F9" w:rsidP="001D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9C">
              <w:rPr>
                <w:rFonts w:ascii="Times New Roman" w:hAnsi="Times New Roman" w:cs="Times New Roman"/>
                <w:sz w:val="24"/>
                <w:szCs w:val="24"/>
              </w:rPr>
              <w:t xml:space="preserve">A jellemzés sorrendje. </w:t>
            </w:r>
          </w:p>
          <w:p w:rsidR="00F418F9" w:rsidRPr="00BD0E9C" w:rsidRDefault="00F418F9" w:rsidP="001D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9C">
              <w:rPr>
                <w:rFonts w:ascii="Times New Roman" w:hAnsi="Times New Roman" w:cs="Times New Roman"/>
                <w:sz w:val="24"/>
                <w:szCs w:val="24"/>
              </w:rPr>
              <w:t xml:space="preserve">A jellemzés tagolása: bevezetés, tárgyalás, befejezés. </w:t>
            </w:r>
          </w:p>
          <w:p w:rsidR="00F418F9" w:rsidRPr="00BD0E9C" w:rsidRDefault="00F418F9" w:rsidP="001D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9C">
              <w:rPr>
                <w:rFonts w:ascii="Times New Roman" w:hAnsi="Times New Roman" w:cs="Times New Roman"/>
                <w:sz w:val="24"/>
                <w:szCs w:val="24"/>
              </w:rPr>
              <w:t xml:space="preserve">Mintaszövegen (gyerekfogalmazás) az egyes részek vizsgálata, tartalmi </w:t>
            </w:r>
            <w:r w:rsidRPr="00BD0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jellegzetességeik felismerése, összehasonlítása a leírás egyes részeiben megfogalmazottakkal (gondolattérkép alapján).</w:t>
            </w:r>
          </w:p>
          <w:p w:rsidR="00F418F9" w:rsidRPr="00BD0E9C" w:rsidRDefault="00F418F9" w:rsidP="00F418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E9C">
              <w:rPr>
                <w:rFonts w:ascii="Times New Roman" w:hAnsi="Times New Roman" w:cs="Times New Roman"/>
                <w:sz w:val="24"/>
                <w:szCs w:val="24"/>
              </w:rPr>
              <w:t>Tagolatlan szöveg tagolása.</w:t>
            </w:r>
          </w:p>
          <w:p w:rsidR="00F418F9" w:rsidRPr="00BD0E9C" w:rsidRDefault="00F418F9" w:rsidP="00F41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9C">
              <w:rPr>
                <w:rFonts w:ascii="Times New Roman" w:hAnsi="Times New Roman" w:cs="Times New Roman"/>
                <w:sz w:val="24"/>
                <w:szCs w:val="24"/>
              </w:rPr>
              <w:t>A tagolási hibák jelölése.</w:t>
            </w:r>
          </w:p>
        </w:tc>
        <w:tc>
          <w:tcPr>
            <w:tcW w:w="1275" w:type="pct"/>
            <w:shd w:val="clear" w:color="auto" w:fill="auto"/>
          </w:tcPr>
          <w:p w:rsidR="00F418F9" w:rsidRDefault="00BD3A2C" w:rsidP="00F41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9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A szövegalkotás műveleteinek ismerete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  <w:r w:rsidRPr="00F418F9">
              <w:rPr>
                <w:rFonts w:ascii="Times New Roman" w:hAnsi="Times New Roman" w:cs="Times New Roman"/>
                <w:sz w:val="24"/>
                <w:szCs w:val="24"/>
              </w:rPr>
              <w:t xml:space="preserve"> Jellemzés készítése emberről.</w:t>
            </w:r>
          </w:p>
          <w:p w:rsidR="002E1AA9" w:rsidRDefault="002E1AA9" w:rsidP="002E1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D0E9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Írásbeli szövegalkotás fejlesztése.</w:t>
            </w:r>
          </w:p>
          <w:p w:rsidR="002E1AA9" w:rsidRPr="00BD0E9C" w:rsidRDefault="002E1AA9" w:rsidP="002E1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Szókincs bővítése.</w:t>
            </w:r>
          </w:p>
        </w:tc>
        <w:tc>
          <w:tcPr>
            <w:tcW w:w="1140" w:type="pct"/>
            <w:shd w:val="clear" w:color="auto" w:fill="auto"/>
          </w:tcPr>
          <w:p w:rsidR="00F418F9" w:rsidRPr="00BD0E9C" w:rsidRDefault="00BD3A2C" w:rsidP="00F4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Vázlat, tagolás, bekezdések. A bekezdések közötti időbeli és logikai kapcsolat.</w:t>
            </w:r>
          </w:p>
        </w:tc>
      </w:tr>
      <w:tr w:rsidR="005000BE" w:rsidRPr="00BD0E9C" w:rsidTr="005000BE">
        <w:trPr>
          <w:trHeight w:val="3036"/>
        </w:trPr>
        <w:tc>
          <w:tcPr>
            <w:tcW w:w="420" w:type="pct"/>
            <w:shd w:val="clear" w:color="auto" w:fill="auto"/>
          </w:tcPr>
          <w:p w:rsidR="005000BE" w:rsidRPr="00BD0E9C" w:rsidRDefault="005000BE" w:rsidP="0050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lastRenderedPageBreak/>
              <w:t>32-</w:t>
            </w:r>
            <w:r w:rsidRPr="00BD0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33.</w:t>
            </w:r>
          </w:p>
        </w:tc>
        <w:tc>
          <w:tcPr>
            <w:tcW w:w="890" w:type="pct"/>
            <w:shd w:val="clear" w:color="auto" w:fill="auto"/>
          </w:tcPr>
          <w:p w:rsidR="005000BE" w:rsidRDefault="005000BE" w:rsidP="00B66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E9C">
              <w:rPr>
                <w:rFonts w:ascii="Times New Roman" w:hAnsi="Times New Roman" w:cs="Times New Roman"/>
                <w:b/>
                <w:sz w:val="24"/>
                <w:szCs w:val="24"/>
              </w:rPr>
              <w:t>Jellemzést írok 1.</w:t>
            </w:r>
          </w:p>
          <w:p w:rsidR="005000BE" w:rsidRPr="00B661D0" w:rsidRDefault="005000BE" w:rsidP="00B66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000BE" w:rsidRPr="00116822" w:rsidRDefault="005000BE" w:rsidP="00B6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116822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TK. </w:t>
            </w: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64-65.</w:t>
            </w:r>
          </w:p>
          <w:p w:rsidR="005000BE" w:rsidRPr="00BD0E9C" w:rsidRDefault="005000BE" w:rsidP="00B6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116822">
              <w:rPr>
                <w:rFonts w:ascii="Times New Roman" w:eastAsia="Times New Roman" w:hAnsi="Times New Roman" w:cs="Times New Roman"/>
                <w:b/>
                <w:lang w:eastAsia="hu-HU"/>
              </w:rPr>
              <w:t>MF.</w:t>
            </w: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66-67.</w:t>
            </w:r>
          </w:p>
        </w:tc>
        <w:tc>
          <w:tcPr>
            <w:tcW w:w="1275" w:type="pct"/>
            <w:shd w:val="clear" w:color="auto" w:fill="auto"/>
          </w:tcPr>
          <w:p w:rsidR="005000BE" w:rsidRPr="00BD0E9C" w:rsidRDefault="005000BE" w:rsidP="00F418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E9C">
              <w:rPr>
                <w:rFonts w:ascii="Times New Roman" w:hAnsi="Times New Roman" w:cs="Times New Roman"/>
                <w:sz w:val="24"/>
                <w:szCs w:val="24"/>
              </w:rPr>
              <w:t>A személy kiválasztása, címadás.</w:t>
            </w:r>
          </w:p>
          <w:p w:rsidR="005000BE" w:rsidRPr="00BD0E9C" w:rsidRDefault="005000BE" w:rsidP="00F418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E9C">
              <w:rPr>
                <w:rFonts w:ascii="Times New Roman" w:hAnsi="Times New Roman" w:cs="Times New Roman"/>
                <w:sz w:val="24"/>
                <w:szCs w:val="24"/>
              </w:rPr>
              <w:t>Vázlatkészítés.</w:t>
            </w:r>
          </w:p>
          <w:p w:rsidR="005000BE" w:rsidRPr="00BD0E9C" w:rsidRDefault="005000BE" w:rsidP="00F418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E9C">
              <w:rPr>
                <w:rFonts w:ascii="Times New Roman" w:hAnsi="Times New Roman" w:cs="Times New Roman"/>
                <w:sz w:val="24"/>
                <w:szCs w:val="24"/>
              </w:rPr>
              <w:t>8-10 mondatos első szövegváltozat (piszkozat) elkészítése minden 2. sor kihagyásával.</w:t>
            </w:r>
          </w:p>
          <w:p w:rsidR="005000BE" w:rsidRDefault="005000BE" w:rsidP="00F41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9C">
              <w:rPr>
                <w:rFonts w:ascii="Times New Roman" w:hAnsi="Times New Roman" w:cs="Times New Roman"/>
                <w:sz w:val="24"/>
                <w:szCs w:val="24"/>
              </w:rPr>
              <w:t>Társ véleményének meghallgatása a piszkozatról. Tankönyvben kérdések a megbeszéléshez.</w:t>
            </w:r>
          </w:p>
          <w:p w:rsidR="005000BE" w:rsidRPr="00BD0E9C" w:rsidRDefault="005000BE" w:rsidP="00F418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0E9C">
              <w:rPr>
                <w:rFonts w:ascii="Times New Roman" w:hAnsi="Times New Roman" w:cs="Times New Roman"/>
                <w:sz w:val="24"/>
                <w:szCs w:val="24"/>
              </w:rPr>
              <w:t>A piszkozat átdolgozása.</w:t>
            </w:r>
          </w:p>
          <w:p w:rsidR="005000BE" w:rsidRPr="00BD0E9C" w:rsidRDefault="005000BE" w:rsidP="00F41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9C">
              <w:rPr>
                <w:rFonts w:ascii="Times New Roman" w:hAnsi="Times New Roman" w:cs="Times New Roman"/>
                <w:sz w:val="24"/>
                <w:szCs w:val="24"/>
              </w:rPr>
              <w:t>A fogalmazás szerkesztése, letisztázása, közreadása.</w:t>
            </w:r>
          </w:p>
        </w:tc>
        <w:tc>
          <w:tcPr>
            <w:tcW w:w="1275" w:type="pct"/>
            <w:shd w:val="clear" w:color="auto" w:fill="auto"/>
          </w:tcPr>
          <w:p w:rsidR="002E1AA9" w:rsidRDefault="002E1AA9" w:rsidP="002E1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D0E9C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Írásbeli szövegalkotás fejlesztése.</w:t>
            </w:r>
          </w:p>
          <w:p w:rsidR="002E1AA9" w:rsidRPr="00BD0E9C" w:rsidRDefault="002E1AA9" w:rsidP="002E1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Szókincs bővítése.</w:t>
            </w:r>
          </w:p>
        </w:tc>
        <w:tc>
          <w:tcPr>
            <w:tcW w:w="1140" w:type="pct"/>
            <w:shd w:val="clear" w:color="auto" w:fill="auto"/>
          </w:tcPr>
          <w:p w:rsidR="005000BE" w:rsidRPr="00BD0E9C" w:rsidRDefault="005000BE" w:rsidP="00F4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Személy kiválasztása. A tulajdonságok számba vétele. A mondatok sorrendje.</w:t>
            </w:r>
          </w:p>
          <w:p w:rsidR="005000BE" w:rsidRPr="00BD0E9C" w:rsidRDefault="005000BE" w:rsidP="0050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Cím, vázlat, anyaggyűjtés, piszkozat, szerkesztés, szövegváltozat, letisztázás, ellenőrzés.</w:t>
            </w:r>
          </w:p>
        </w:tc>
      </w:tr>
      <w:tr w:rsidR="00F418F9" w:rsidRPr="00BD0E9C" w:rsidTr="00D87800">
        <w:trPr>
          <w:trHeight w:val="382"/>
        </w:trPr>
        <w:tc>
          <w:tcPr>
            <w:tcW w:w="420" w:type="pct"/>
            <w:shd w:val="clear" w:color="auto" w:fill="auto"/>
          </w:tcPr>
          <w:p w:rsidR="00F418F9" w:rsidRPr="00BD0E9C" w:rsidRDefault="00F418F9" w:rsidP="00F4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D0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34.</w:t>
            </w:r>
          </w:p>
        </w:tc>
        <w:tc>
          <w:tcPr>
            <w:tcW w:w="890" w:type="pct"/>
            <w:shd w:val="clear" w:color="auto" w:fill="auto"/>
          </w:tcPr>
          <w:p w:rsidR="00F418F9" w:rsidRPr="00BD0E9C" w:rsidRDefault="00F418F9" w:rsidP="00B6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BD0E9C">
              <w:rPr>
                <w:rFonts w:ascii="Times New Roman" w:hAnsi="Times New Roman" w:cs="Times New Roman"/>
                <w:sz w:val="24"/>
                <w:szCs w:val="24"/>
              </w:rPr>
              <w:t>A jellemzések értékelése, javítása</w:t>
            </w:r>
          </w:p>
        </w:tc>
        <w:tc>
          <w:tcPr>
            <w:tcW w:w="1275" w:type="pct"/>
            <w:shd w:val="clear" w:color="auto" w:fill="auto"/>
          </w:tcPr>
          <w:p w:rsidR="00F418F9" w:rsidRPr="00BD0E9C" w:rsidRDefault="00F418F9" w:rsidP="001D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9C">
              <w:rPr>
                <w:rFonts w:ascii="Times New Roman" w:hAnsi="Times New Roman" w:cs="Times New Roman"/>
                <w:sz w:val="24"/>
                <w:szCs w:val="24"/>
              </w:rPr>
              <w:t>A jellemzések javítása a tanult fogalmazási ismeretek felhasználásával, a típushibák közös megbeszélése, javítása.</w:t>
            </w:r>
          </w:p>
          <w:p w:rsidR="00F418F9" w:rsidRPr="00BD0E9C" w:rsidRDefault="00F418F9" w:rsidP="001D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9C">
              <w:rPr>
                <w:rFonts w:ascii="Times New Roman" w:hAnsi="Times New Roman" w:cs="Times New Roman"/>
                <w:sz w:val="24"/>
                <w:szCs w:val="24"/>
              </w:rPr>
              <w:t>A fogalmazások önértékelése.</w:t>
            </w:r>
          </w:p>
          <w:p w:rsidR="00F418F9" w:rsidRPr="00BD0E9C" w:rsidRDefault="00F418F9" w:rsidP="001D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9C">
              <w:rPr>
                <w:rFonts w:ascii="Times New Roman" w:hAnsi="Times New Roman" w:cs="Times New Roman"/>
                <w:sz w:val="24"/>
                <w:szCs w:val="24"/>
              </w:rPr>
              <w:t>A társak írásainak értékelése.</w:t>
            </w:r>
          </w:p>
        </w:tc>
        <w:tc>
          <w:tcPr>
            <w:tcW w:w="1275" w:type="pct"/>
            <w:shd w:val="clear" w:color="auto" w:fill="auto"/>
          </w:tcPr>
          <w:p w:rsidR="00F418F9" w:rsidRPr="00BD0E9C" w:rsidRDefault="005000BE" w:rsidP="00F4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Önértékelés és társak értékelésének fejlesztése.</w:t>
            </w:r>
          </w:p>
        </w:tc>
        <w:tc>
          <w:tcPr>
            <w:tcW w:w="1140" w:type="pct"/>
            <w:shd w:val="clear" w:color="auto" w:fill="auto"/>
          </w:tcPr>
          <w:p w:rsidR="00F418F9" w:rsidRPr="00BD0E9C" w:rsidRDefault="00F418F9" w:rsidP="00F4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418F9" w:rsidRPr="00BD0E9C" w:rsidTr="001343EC">
        <w:tblPrEx>
          <w:jc w:val="center"/>
          <w:tblCellMar>
            <w:top w:w="85" w:type="dxa"/>
            <w:left w:w="70" w:type="dxa"/>
            <w:right w:w="70" w:type="dxa"/>
          </w:tblCellMar>
        </w:tblPrEx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tcMar>
              <w:left w:w="0" w:type="dxa"/>
            </w:tcMar>
            <w:vAlign w:val="center"/>
            <w:hideMark/>
          </w:tcPr>
          <w:p w:rsidR="00F418F9" w:rsidRPr="00BD0E9C" w:rsidRDefault="00F418F9" w:rsidP="00F418F9">
            <w:pPr>
              <w:pStyle w:val="Cm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D0E9C">
              <w:rPr>
                <w:rFonts w:ascii="Times New Roman" w:hAnsi="Times New Roman"/>
                <w:sz w:val="24"/>
                <w:szCs w:val="24"/>
              </w:rPr>
              <w:t>VII. ÉV VÉGI ISMÉTLÉS</w:t>
            </w:r>
          </w:p>
        </w:tc>
      </w:tr>
      <w:tr w:rsidR="00F418F9" w:rsidRPr="00BD0E9C" w:rsidTr="00D87800">
        <w:trPr>
          <w:trHeight w:val="382"/>
        </w:trPr>
        <w:tc>
          <w:tcPr>
            <w:tcW w:w="420" w:type="pct"/>
            <w:shd w:val="clear" w:color="auto" w:fill="auto"/>
          </w:tcPr>
          <w:p w:rsidR="00F418F9" w:rsidRPr="00BD0E9C" w:rsidRDefault="00F418F9" w:rsidP="00F4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D0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35.</w:t>
            </w:r>
          </w:p>
        </w:tc>
        <w:tc>
          <w:tcPr>
            <w:tcW w:w="890" w:type="pct"/>
            <w:shd w:val="clear" w:color="auto" w:fill="auto"/>
          </w:tcPr>
          <w:p w:rsidR="00F418F9" w:rsidRDefault="00F418F9" w:rsidP="00B66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E9C">
              <w:rPr>
                <w:rFonts w:ascii="Times New Roman" w:hAnsi="Times New Roman" w:cs="Times New Roman"/>
                <w:b/>
                <w:sz w:val="24"/>
                <w:szCs w:val="24"/>
              </w:rPr>
              <w:t>Én ezt már mind ismerem!</w:t>
            </w:r>
          </w:p>
          <w:p w:rsidR="00B661D0" w:rsidRDefault="00B661D0" w:rsidP="00B66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61D0" w:rsidRPr="00116822" w:rsidRDefault="00B661D0" w:rsidP="00B6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116822">
              <w:rPr>
                <w:rFonts w:ascii="Times New Roman" w:eastAsia="Times New Roman" w:hAnsi="Times New Roman" w:cs="Times New Roman"/>
                <w:b/>
                <w:lang w:eastAsia="hu-HU"/>
              </w:rPr>
              <w:lastRenderedPageBreak/>
              <w:t xml:space="preserve">TK. </w:t>
            </w:r>
            <w:r w:rsidR="00116822">
              <w:rPr>
                <w:rFonts w:ascii="Times New Roman" w:eastAsia="Times New Roman" w:hAnsi="Times New Roman" w:cs="Times New Roman"/>
                <w:b/>
                <w:lang w:eastAsia="hu-HU"/>
              </w:rPr>
              <w:t>66-67.</w:t>
            </w:r>
          </w:p>
          <w:p w:rsidR="00B661D0" w:rsidRPr="00116822" w:rsidRDefault="00B661D0" w:rsidP="00B6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116822">
              <w:rPr>
                <w:rFonts w:ascii="Times New Roman" w:eastAsia="Times New Roman" w:hAnsi="Times New Roman" w:cs="Times New Roman"/>
                <w:b/>
                <w:lang w:eastAsia="hu-HU"/>
              </w:rPr>
              <w:t>MF.</w:t>
            </w:r>
            <w:r w:rsidR="00116822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68-69.</w:t>
            </w:r>
          </w:p>
          <w:p w:rsidR="00B661D0" w:rsidRPr="00BD0E9C" w:rsidRDefault="00B661D0" w:rsidP="00B6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275" w:type="pct"/>
            <w:shd w:val="clear" w:color="auto" w:fill="auto"/>
          </w:tcPr>
          <w:p w:rsidR="00F418F9" w:rsidRDefault="00F418F9" w:rsidP="00F41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 4. évfolyamon tanult fogalmazási ismeretek összefoglalása, alkalmazása.</w:t>
            </w:r>
          </w:p>
          <w:p w:rsidR="00F418F9" w:rsidRPr="00BD0E9C" w:rsidRDefault="00F418F9" w:rsidP="00F41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275" w:type="pct"/>
            <w:shd w:val="clear" w:color="auto" w:fill="auto"/>
          </w:tcPr>
          <w:p w:rsidR="00F418F9" w:rsidRPr="00BD0E9C" w:rsidRDefault="00F418F9" w:rsidP="00F4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40" w:type="pct"/>
            <w:shd w:val="clear" w:color="auto" w:fill="auto"/>
          </w:tcPr>
          <w:p w:rsidR="00F418F9" w:rsidRPr="00BD0E9C" w:rsidRDefault="00F418F9" w:rsidP="00F4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418F9" w:rsidRPr="00BD0E9C" w:rsidTr="00D87800">
        <w:trPr>
          <w:trHeight w:val="382"/>
        </w:trPr>
        <w:tc>
          <w:tcPr>
            <w:tcW w:w="420" w:type="pct"/>
            <w:shd w:val="clear" w:color="auto" w:fill="auto"/>
          </w:tcPr>
          <w:p w:rsidR="00F418F9" w:rsidRPr="00BD0E9C" w:rsidRDefault="00F418F9" w:rsidP="00F41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D0E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lastRenderedPageBreak/>
              <w:t>36.</w:t>
            </w:r>
          </w:p>
        </w:tc>
        <w:tc>
          <w:tcPr>
            <w:tcW w:w="890" w:type="pct"/>
            <w:shd w:val="clear" w:color="auto" w:fill="auto"/>
          </w:tcPr>
          <w:p w:rsidR="00F418F9" w:rsidRDefault="00F418F9" w:rsidP="00B66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E9C">
              <w:rPr>
                <w:rFonts w:ascii="Times New Roman" w:hAnsi="Times New Roman" w:cs="Times New Roman"/>
                <w:b/>
                <w:sz w:val="24"/>
                <w:szCs w:val="24"/>
              </w:rPr>
              <w:t>Merre jártunk? Mit találtunk?</w:t>
            </w:r>
          </w:p>
          <w:p w:rsidR="00B661D0" w:rsidRDefault="00B661D0" w:rsidP="00B661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61D0" w:rsidRPr="00116822" w:rsidRDefault="00B661D0" w:rsidP="00B6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116822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TK. </w:t>
            </w:r>
            <w:r w:rsidR="00116822">
              <w:rPr>
                <w:rFonts w:ascii="Times New Roman" w:eastAsia="Times New Roman" w:hAnsi="Times New Roman" w:cs="Times New Roman"/>
                <w:b/>
                <w:lang w:eastAsia="hu-HU"/>
              </w:rPr>
              <w:t>68-70.</w:t>
            </w:r>
          </w:p>
          <w:p w:rsidR="00B661D0" w:rsidRPr="00116822" w:rsidRDefault="00B661D0" w:rsidP="00B6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116822">
              <w:rPr>
                <w:rFonts w:ascii="Times New Roman" w:eastAsia="Times New Roman" w:hAnsi="Times New Roman" w:cs="Times New Roman"/>
                <w:b/>
                <w:lang w:eastAsia="hu-HU"/>
              </w:rPr>
              <w:t>MF.</w:t>
            </w:r>
            <w:r w:rsidR="00116822">
              <w:rPr>
                <w:rFonts w:ascii="Times New Roman" w:eastAsia="Times New Roman" w:hAnsi="Times New Roman" w:cs="Times New Roman"/>
                <w:b/>
                <w:lang w:eastAsia="hu-HU"/>
              </w:rPr>
              <w:t xml:space="preserve"> 70-71.</w:t>
            </w:r>
          </w:p>
          <w:p w:rsidR="00B661D0" w:rsidRPr="00BD0E9C" w:rsidRDefault="00B661D0" w:rsidP="00B66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1275" w:type="pct"/>
            <w:shd w:val="clear" w:color="auto" w:fill="auto"/>
          </w:tcPr>
          <w:p w:rsidR="00F418F9" w:rsidRDefault="00F418F9" w:rsidP="00F41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E9C">
              <w:rPr>
                <w:rFonts w:ascii="Times New Roman" w:hAnsi="Times New Roman" w:cs="Times New Roman"/>
                <w:sz w:val="24"/>
                <w:szCs w:val="24"/>
              </w:rPr>
              <w:t>A tankönyv, munkafüzet témaköreinek, fejezeteinek játékos összefoglalása.</w:t>
            </w:r>
          </w:p>
          <w:p w:rsidR="00F418F9" w:rsidRPr="00BD0E9C" w:rsidRDefault="00F418F9" w:rsidP="00F418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pct"/>
            <w:shd w:val="clear" w:color="auto" w:fill="auto"/>
          </w:tcPr>
          <w:p w:rsidR="00F418F9" w:rsidRPr="00BD0E9C" w:rsidRDefault="00F418F9" w:rsidP="00F4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140" w:type="pct"/>
            <w:shd w:val="clear" w:color="auto" w:fill="auto"/>
          </w:tcPr>
          <w:p w:rsidR="00F418F9" w:rsidRPr="00BD0E9C" w:rsidRDefault="00F418F9" w:rsidP="00F41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D87800" w:rsidRPr="00BD0E9C" w:rsidRDefault="00D87800" w:rsidP="00BD0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87800" w:rsidRPr="00BD0E9C" w:rsidSect="00D8780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0BE" w:rsidRDefault="005000BE">
      <w:pPr>
        <w:spacing w:after="0" w:line="240" w:lineRule="auto"/>
      </w:pPr>
      <w:r>
        <w:separator/>
      </w:r>
    </w:p>
  </w:endnote>
  <w:endnote w:type="continuationSeparator" w:id="0">
    <w:p w:rsidR="005000BE" w:rsidRDefault="00500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H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937601"/>
      <w:docPartObj>
        <w:docPartGallery w:val="Page Numbers (Bottom of Page)"/>
        <w:docPartUnique/>
      </w:docPartObj>
    </w:sdtPr>
    <w:sdtEndPr/>
    <w:sdtContent>
      <w:p w:rsidR="005000BE" w:rsidRDefault="005000BE"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6AA3CA5" wp14:editId="0BE561E2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800000" cy="1800000"/>
                  <wp:effectExtent l="0" t="0" r="0" b="0"/>
                  <wp:wrapNone/>
                  <wp:docPr id="7" name="Háromszög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0000" cy="180000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A5E3BB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5000BE" w:rsidRPr="0074089C" w:rsidRDefault="005000BE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74089C">
                                <w:rPr>
                                  <w:rFonts w:eastAsiaTheme="minorEastAsia" w:cs="Times New Roman"/>
                                  <w:b/>
                                </w:rPr>
                                <w:fldChar w:fldCharType="begin"/>
                              </w:r>
                              <w:r w:rsidRPr="0074089C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74089C">
                                <w:rPr>
                                  <w:rFonts w:eastAsiaTheme="minorEastAsia" w:cs="Times New Roman"/>
                                  <w:b/>
                                </w:rPr>
                                <w:fldChar w:fldCharType="separate"/>
                              </w:r>
                              <w:r w:rsidR="00E96887" w:rsidRPr="00E96887">
                                <w:rPr>
                                  <w:rFonts w:eastAsiaTheme="majorEastAsia" w:cstheme="majorBidi"/>
                                  <w:b/>
                                  <w:noProof/>
                                </w:rPr>
                                <w:t>14</w:t>
                              </w:r>
                              <w:r w:rsidRPr="0074089C">
                                <w:rPr>
                                  <w:rFonts w:eastAsiaTheme="majorEastAsia" w:cstheme="majorBidi"/>
                                  <w:b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6AA3CA5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7" o:spid="_x0000_s1026" type="#_x0000_t5" style="position:absolute;margin-left:90.55pt;margin-top:0;width:141.75pt;height:14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" adj="21600" fillcolor="#a5e3bb" stroked="f">
                  <v:textbox>
                    <w:txbxContent>
                      <w:p w:rsidR="005000BE" w:rsidRPr="0074089C" w:rsidRDefault="005000BE">
                        <w:pPr>
                          <w:jc w:val="center"/>
                          <w:rPr>
                            <w:b/>
                          </w:rPr>
                        </w:pPr>
                        <w:r w:rsidRPr="0074089C">
                          <w:rPr>
                            <w:rFonts w:eastAsiaTheme="minorEastAsia" w:cs="Times New Roman"/>
                            <w:b/>
                          </w:rPr>
                          <w:fldChar w:fldCharType="begin"/>
                        </w:r>
                        <w:r w:rsidRPr="0074089C">
                          <w:rPr>
                            <w:b/>
                          </w:rPr>
                          <w:instrText>PAGE    \* MERGEFORMAT</w:instrText>
                        </w:r>
                        <w:r w:rsidRPr="0074089C">
                          <w:rPr>
                            <w:rFonts w:eastAsiaTheme="minorEastAsia" w:cs="Times New Roman"/>
                            <w:b/>
                          </w:rPr>
                          <w:fldChar w:fldCharType="separate"/>
                        </w:r>
                        <w:r w:rsidR="00E96887" w:rsidRPr="00E96887">
                          <w:rPr>
                            <w:rFonts w:eastAsiaTheme="majorEastAsia" w:cstheme="majorBidi"/>
                            <w:b/>
                            <w:noProof/>
                          </w:rPr>
                          <w:t>14</w:t>
                        </w:r>
                        <w:r w:rsidRPr="0074089C">
                          <w:rPr>
                            <w:rFonts w:eastAsiaTheme="majorEastAsia" w:cstheme="majorBidi"/>
                            <w:b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0BE" w:rsidRDefault="005000BE">
      <w:pPr>
        <w:spacing w:after="0" w:line="240" w:lineRule="auto"/>
      </w:pPr>
      <w:r>
        <w:separator/>
      </w:r>
    </w:p>
  </w:footnote>
  <w:footnote w:type="continuationSeparator" w:id="0">
    <w:p w:rsidR="005000BE" w:rsidRDefault="00500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52C62"/>
    <w:multiLevelType w:val="hybridMultilevel"/>
    <w:tmpl w:val="1BA6332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7B7C4F"/>
    <w:multiLevelType w:val="hybridMultilevel"/>
    <w:tmpl w:val="513018BA"/>
    <w:lvl w:ilvl="0" w:tplc="4440D8D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066ABE"/>
    <w:multiLevelType w:val="hybridMultilevel"/>
    <w:tmpl w:val="A328C4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800"/>
    <w:rsid w:val="0002427C"/>
    <w:rsid w:val="00024BB1"/>
    <w:rsid w:val="00034702"/>
    <w:rsid w:val="00046954"/>
    <w:rsid w:val="00052084"/>
    <w:rsid w:val="00064E78"/>
    <w:rsid w:val="00073079"/>
    <w:rsid w:val="00081BF4"/>
    <w:rsid w:val="00093B6E"/>
    <w:rsid w:val="000C34BA"/>
    <w:rsid w:val="000F7DCC"/>
    <w:rsid w:val="0010017B"/>
    <w:rsid w:val="001070B9"/>
    <w:rsid w:val="00116822"/>
    <w:rsid w:val="001274B5"/>
    <w:rsid w:val="001343EC"/>
    <w:rsid w:val="00142BAE"/>
    <w:rsid w:val="0017622C"/>
    <w:rsid w:val="00196DD2"/>
    <w:rsid w:val="001D3616"/>
    <w:rsid w:val="001D64D2"/>
    <w:rsid w:val="001F5313"/>
    <w:rsid w:val="001F6CD7"/>
    <w:rsid w:val="002356CE"/>
    <w:rsid w:val="00236CBB"/>
    <w:rsid w:val="00251E27"/>
    <w:rsid w:val="00257DFC"/>
    <w:rsid w:val="00263FDC"/>
    <w:rsid w:val="002820EE"/>
    <w:rsid w:val="0028395D"/>
    <w:rsid w:val="002A4390"/>
    <w:rsid w:val="002A73ED"/>
    <w:rsid w:val="002C062D"/>
    <w:rsid w:val="002C71E1"/>
    <w:rsid w:val="002D2C87"/>
    <w:rsid w:val="002D5964"/>
    <w:rsid w:val="002E1AA9"/>
    <w:rsid w:val="002F4DAA"/>
    <w:rsid w:val="00350B00"/>
    <w:rsid w:val="0035592D"/>
    <w:rsid w:val="003813DC"/>
    <w:rsid w:val="003A18C0"/>
    <w:rsid w:val="003A3924"/>
    <w:rsid w:val="003B6B87"/>
    <w:rsid w:val="003C5803"/>
    <w:rsid w:val="003D1937"/>
    <w:rsid w:val="003D7568"/>
    <w:rsid w:val="003E5E37"/>
    <w:rsid w:val="003F1C96"/>
    <w:rsid w:val="003F2C72"/>
    <w:rsid w:val="00403EEA"/>
    <w:rsid w:val="00410AC1"/>
    <w:rsid w:val="00431684"/>
    <w:rsid w:val="00436586"/>
    <w:rsid w:val="00441AA1"/>
    <w:rsid w:val="004516B9"/>
    <w:rsid w:val="0048176B"/>
    <w:rsid w:val="004934E3"/>
    <w:rsid w:val="00494BC6"/>
    <w:rsid w:val="00496F94"/>
    <w:rsid w:val="004A7D78"/>
    <w:rsid w:val="004B1979"/>
    <w:rsid w:val="004C5E99"/>
    <w:rsid w:val="005000BE"/>
    <w:rsid w:val="0050118C"/>
    <w:rsid w:val="00514145"/>
    <w:rsid w:val="005267F1"/>
    <w:rsid w:val="005303A9"/>
    <w:rsid w:val="00571E9D"/>
    <w:rsid w:val="005752CD"/>
    <w:rsid w:val="005938B2"/>
    <w:rsid w:val="005B3EE8"/>
    <w:rsid w:val="005E2769"/>
    <w:rsid w:val="006010DE"/>
    <w:rsid w:val="0061511B"/>
    <w:rsid w:val="00617B61"/>
    <w:rsid w:val="00627F7A"/>
    <w:rsid w:val="00646AD3"/>
    <w:rsid w:val="006640CA"/>
    <w:rsid w:val="0067092F"/>
    <w:rsid w:val="0067383D"/>
    <w:rsid w:val="006771F2"/>
    <w:rsid w:val="00677610"/>
    <w:rsid w:val="00692DE7"/>
    <w:rsid w:val="006951CC"/>
    <w:rsid w:val="006C5BE8"/>
    <w:rsid w:val="006D4622"/>
    <w:rsid w:val="006D5232"/>
    <w:rsid w:val="006D7A43"/>
    <w:rsid w:val="006E3459"/>
    <w:rsid w:val="00701575"/>
    <w:rsid w:val="00703A30"/>
    <w:rsid w:val="007230D9"/>
    <w:rsid w:val="007302F8"/>
    <w:rsid w:val="007563CF"/>
    <w:rsid w:val="007749D2"/>
    <w:rsid w:val="007A13E8"/>
    <w:rsid w:val="007B2334"/>
    <w:rsid w:val="007E15D3"/>
    <w:rsid w:val="007E4310"/>
    <w:rsid w:val="007E65F7"/>
    <w:rsid w:val="007F13F5"/>
    <w:rsid w:val="0081507B"/>
    <w:rsid w:val="00831607"/>
    <w:rsid w:val="008339CB"/>
    <w:rsid w:val="00835E7F"/>
    <w:rsid w:val="008367D3"/>
    <w:rsid w:val="00837A0B"/>
    <w:rsid w:val="008644E2"/>
    <w:rsid w:val="008674E1"/>
    <w:rsid w:val="008736D8"/>
    <w:rsid w:val="00877AD8"/>
    <w:rsid w:val="008803E8"/>
    <w:rsid w:val="008A2273"/>
    <w:rsid w:val="008A3DD3"/>
    <w:rsid w:val="008B2C4E"/>
    <w:rsid w:val="008C1975"/>
    <w:rsid w:val="008C3182"/>
    <w:rsid w:val="008C4D12"/>
    <w:rsid w:val="008F2E7A"/>
    <w:rsid w:val="008F33EC"/>
    <w:rsid w:val="00915267"/>
    <w:rsid w:val="009166E1"/>
    <w:rsid w:val="00917552"/>
    <w:rsid w:val="009201DA"/>
    <w:rsid w:val="00937FAB"/>
    <w:rsid w:val="00945FAA"/>
    <w:rsid w:val="00946EFF"/>
    <w:rsid w:val="0096253F"/>
    <w:rsid w:val="00962CA1"/>
    <w:rsid w:val="00967F6E"/>
    <w:rsid w:val="00976432"/>
    <w:rsid w:val="009A2575"/>
    <w:rsid w:val="009C1F3B"/>
    <w:rsid w:val="009C5300"/>
    <w:rsid w:val="009C7655"/>
    <w:rsid w:val="009F61A5"/>
    <w:rsid w:val="00A20A90"/>
    <w:rsid w:val="00A520BA"/>
    <w:rsid w:val="00AD01B1"/>
    <w:rsid w:val="00B065F7"/>
    <w:rsid w:val="00B1069E"/>
    <w:rsid w:val="00B40062"/>
    <w:rsid w:val="00B42F6E"/>
    <w:rsid w:val="00B661D0"/>
    <w:rsid w:val="00B81405"/>
    <w:rsid w:val="00BA5457"/>
    <w:rsid w:val="00BC4473"/>
    <w:rsid w:val="00BD037D"/>
    <w:rsid w:val="00BD0E9C"/>
    <w:rsid w:val="00BD3A2C"/>
    <w:rsid w:val="00C226C5"/>
    <w:rsid w:val="00C3698D"/>
    <w:rsid w:val="00C42D48"/>
    <w:rsid w:val="00C47030"/>
    <w:rsid w:val="00C506A3"/>
    <w:rsid w:val="00C57DC8"/>
    <w:rsid w:val="00C757CE"/>
    <w:rsid w:val="00C8378F"/>
    <w:rsid w:val="00C837CB"/>
    <w:rsid w:val="00C9093F"/>
    <w:rsid w:val="00CB0398"/>
    <w:rsid w:val="00CB1B11"/>
    <w:rsid w:val="00CB4D69"/>
    <w:rsid w:val="00CE0D5E"/>
    <w:rsid w:val="00D50AF4"/>
    <w:rsid w:val="00D5787D"/>
    <w:rsid w:val="00D57E73"/>
    <w:rsid w:val="00D6231E"/>
    <w:rsid w:val="00D65550"/>
    <w:rsid w:val="00D82844"/>
    <w:rsid w:val="00D87800"/>
    <w:rsid w:val="00DA1DD5"/>
    <w:rsid w:val="00DD1CC4"/>
    <w:rsid w:val="00E0085E"/>
    <w:rsid w:val="00E174AE"/>
    <w:rsid w:val="00E2558D"/>
    <w:rsid w:val="00E30F71"/>
    <w:rsid w:val="00E318A8"/>
    <w:rsid w:val="00E366D1"/>
    <w:rsid w:val="00E379F0"/>
    <w:rsid w:val="00E46753"/>
    <w:rsid w:val="00E6265B"/>
    <w:rsid w:val="00E96887"/>
    <w:rsid w:val="00EB0645"/>
    <w:rsid w:val="00EB4B0F"/>
    <w:rsid w:val="00EB6344"/>
    <w:rsid w:val="00EC0694"/>
    <w:rsid w:val="00ED04C5"/>
    <w:rsid w:val="00EF5DEC"/>
    <w:rsid w:val="00F14596"/>
    <w:rsid w:val="00F27F6D"/>
    <w:rsid w:val="00F37BD1"/>
    <w:rsid w:val="00F418F9"/>
    <w:rsid w:val="00F6322B"/>
    <w:rsid w:val="00F636DA"/>
    <w:rsid w:val="00F75B74"/>
    <w:rsid w:val="00F96E58"/>
    <w:rsid w:val="00FB7E5E"/>
    <w:rsid w:val="00FE44A3"/>
    <w:rsid w:val="00FE4F12"/>
    <w:rsid w:val="00FE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65CA2-92DD-4A44-8861-2B17A649D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rsid w:val="003E5E37"/>
    <w:pPr>
      <w:keepNext/>
      <w:keepLines/>
      <w:spacing w:before="720" w:after="360" w:line="240" w:lineRule="auto"/>
      <w:jc w:val="both"/>
      <w:outlineLvl w:val="0"/>
    </w:pPr>
    <w:rPr>
      <w:rFonts w:ascii="Times New Roman" w:eastAsiaTheme="majorEastAsia" w:hAnsi="Times New Roman" w:cstheme="majorBidi"/>
      <w:b/>
      <w:color w:val="34AA5D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E5E37"/>
    <w:rPr>
      <w:rFonts w:ascii="Times New Roman" w:eastAsiaTheme="majorEastAsia" w:hAnsi="Times New Roman" w:cstheme="majorBidi"/>
      <w:b/>
      <w:color w:val="34AA5D"/>
      <w:sz w:val="32"/>
      <w:szCs w:val="32"/>
    </w:rPr>
  </w:style>
  <w:style w:type="paragraph" w:styleId="Nincstrkz">
    <w:name w:val="No Spacing"/>
    <w:link w:val="NincstrkzChar"/>
    <w:uiPriority w:val="1"/>
    <w:qFormat/>
    <w:rsid w:val="003E5E37"/>
    <w:pPr>
      <w:spacing w:after="0" w:line="240" w:lineRule="auto"/>
    </w:pPr>
    <w:rPr>
      <w:rFonts w:ascii="Times New Roman" w:hAnsi="Times New Roman" w:cstheme="minorHAnsi"/>
      <w:sz w:val="24"/>
      <w:szCs w:val="24"/>
    </w:rPr>
  </w:style>
  <w:style w:type="character" w:customStyle="1" w:styleId="NincstrkzChar">
    <w:name w:val="Nincs térköz Char"/>
    <w:basedOn w:val="Bekezdsalapbettpusa"/>
    <w:link w:val="Nincstrkz"/>
    <w:uiPriority w:val="1"/>
    <w:rsid w:val="003E5E37"/>
    <w:rPr>
      <w:rFonts w:ascii="Times New Roman" w:hAnsi="Times New Roman" w:cstheme="minorHAnsi"/>
      <w:sz w:val="24"/>
      <w:szCs w:val="24"/>
    </w:rPr>
  </w:style>
  <w:style w:type="paragraph" w:styleId="Listaszerbekezds">
    <w:name w:val="List Paragraph"/>
    <w:basedOn w:val="Norml"/>
    <w:uiPriority w:val="34"/>
    <w:qFormat/>
    <w:rsid w:val="0061511B"/>
    <w:pPr>
      <w:ind w:left="720"/>
      <w:contextualSpacing/>
    </w:pPr>
  </w:style>
  <w:style w:type="paragraph" w:styleId="Cm">
    <w:name w:val="Title"/>
    <w:basedOn w:val="Norml"/>
    <w:next w:val="Norml"/>
    <w:link w:val="CmChar"/>
    <w:uiPriority w:val="10"/>
    <w:qFormat/>
    <w:rsid w:val="00E318A8"/>
    <w:pPr>
      <w:spacing w:after="0" w:line="240" w:lineRule="auto"/>
      <w:jc w:val="center"/>
    </w:pPr>
    <w:rPr>
      <w:rFonts w:ascii="Garamond" w:eastAsia="Times New Roman" w:hAnsi="Garamond" w:cs="Times New Roman"/>
      <w:b/>
      <w:bCs/>
      <w:iCs/>
      <w:color w:val="34AA5D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E318A8"/>
    <w:rPr>
      <w:rFonts w:ascii="Garamond" w:eastAsia="Times New Roman" w:hAnsi="Garamond" w:cs="Times New Roman"/>
      <w:b/>
      <w:bCs/>
      <w:iCs/>
      <w:color w:val="34AA5D"/>
      <w:lang w:eastAsia="hu-HU"/>
    </w:rPr>
  </w:style>
  <w:style w:type="paragraph" w:customStyle="1" w:styleId="TblzatSzveg">
    <w:name w:val="Táblázat_Szöveg"/>
    <w:basedOn w:val="Norml"/>
    <w:qFormat/>
    <w:rsid w:val="00196DD2"/>
    <w:pPr>
      <w:spacing w:before="40" w:after="40" w:line="240" w:lineRule="auto"/>
      <w:contextualSpacing/>
    </w:pPr>
    <w:rPr>
      <w:rFonts w:ascii="Garamond" w:eastAsia="Times New Roman" w:hAnsi="Garamond" w:cs="Times New Roman"/>
      <w:bCs/>
      <w:lang w:eastAsia="hu-HU"/>
    </w:rPr>
  </w:style>
  <w:style w:type="paragraph" w:customStyle="1" w:styleId="Default">
    <w:name w:val="Default"/>
    <w:rsid w:val="008736D8"/>
    <w:pPr>
      <w:widowControl w:val="0"/>
      <w:suppressAutoHyphens/>
      <w:autoSpaceDE w:val="0"/>
      <w:spacing w:after="0" w:line="240" w:lineRule="auto"/>
    </w:pPr>
    <w:rPr>
      <w:rFonts w:ascii="Times HRoman" w:eastAsia="Times New Roman" w:hAnsi="Times HRoman" w:cs="Times New Roman"/>
      <w:color w:val="000000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3853D-0158-4EED-84C3-EDB61C9A3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2363</Words>
  <Characters>16305</Characters>
  <Application>Microsoft Office Word</Application>
  <DocSecurity>0</DocSecurity>
  <Lines>135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Lázár Ervin Általános Iskola</Company>
  <LinksUpToDate>false</LinksUpToDate>
  <CharactersWithSpaces>18631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Grófné Salamon Éva</dc:creator>
  <cp:keywords/>
  <dc:description/>
  <cp:lastModifiedBy>Kóródi Bence</cp:lastModifiedBy>
  <cp:revision>3</cp:revision>
  <dcterms:created xsi:type="dcterms:W3CDTF">2018-08-07T19:11:00Z</dcterms:created>
  <dcterms:modified xsi:type="dcterms:W3CDTF">2018-08-13T08:32:00Z</dcterms:modified>
</cp:coreProperties>
</file>