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6A314ADD" w14:textId="77777777" w:rsidR="005E12D2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5447342" wp14:editId="0E069FA5">
                    <wp:simplePos x="0" y="0"/>
                    <wp:positionH relativeFrom="margin">
                      <wp:posOffset>-1176655</wp:posOffset>
                    </wp:positionH>
                    <wp:positionV relativeFrom="page">
                      <wp:posOffset>-200025</wp:posOffset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DB66D66" id="Téglalap 3" o:spid="_x0000_s1026" style="position:absolute;margin-left:-92.65pt;margin-top:-15.75pt;width:880pt;height:39pt;z-index:251660288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A6LDYh5AAAAAwBAAAPAAAAZHJzL2Rvd25y&#10;ZXYueG1sTI9NT8MwDIbvSPyHyEjctrRs3arSdEJIiAMwWMckjl7rfojGKU22FX492Qlutvzo9fOm&#10;q1F34kiDbQ0rCKcBCOLClC3XCt63D5MYhHXIJXaGScE3WVhllxcpJqU58YaOuauFD2GboILGuT6R&#10;0hYNabRT0xP7W2UGjc6vQy3LAU8+XHfyJggWUmPL/kODPd03VHzmB63g+evtg9e7n5enzWMlqx2+&#10;buO8Uur6ary7BeFodH8wnPW9OmTeaW8OXFrRKZiEcTTzrJ9mYQTijETL+RLEXsF8EYHMUvm/RPYL&#10;AAD//wMAUEsBAi0AFAAGAAgAAAAhALaDOJL+AAAA4QEAABMAAAAAAAAAAAAAAAAAAAAAAFtDb250&#10;ZW50X1R5cGVzXS54bWxQSwECLQAUAAYACAAAACEAOP0h/9YAAACUAQAACwAAAAAAAAAAAAAAAAAv&#10;AQAAX3JlbHMvLnJlbHNQSwECLQAUAAYACAAAACEACvk9wZ4CAABKBQAADgAAAAAAAAAAAAAAAAAu&#10;AgAAZHJzL2Uyb0RvYy54bWxQSwECLQAUAAYACAAAACEAOiw2IeQAAAAMAQAADwAAAAAAAAAAAAAA&#10;AAD4BAAAZHJzL2Rvd25yZXYueG1sUEsFBgAAAAAEAAQA8wAAAAk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F27294D" wp14:editId="0C6836D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7F56BAF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E70skq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50C4447" wp14:editId="12A4026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1BFB50C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LoAIAAEgFAAAOAAAAZHJzL2Uyb0RvYy54bWysVMtu2zAQvBfoPxC8N5IdJ5aFyEGQNEWB&#10;PgIkRc9rkpKI8lWStpz+Ub+jP9YlZbtOfSt6EbjkajizO8ur661WZCN8kNY0dHJWUiIMs1yarqFf&#10;nu7fVJSECIaDskY09FkEer18/epqcLWY2t4qLjxBEBPqwTW0j9HVRRFYLzSEM+uEwcPWeg0RQ98V&#10;3MOA6FoV07K8LAbrufOWiRBw9248pMuM37aCxc9tG0QkqqHILeavz99V+hbLK6g7D66XbEcD/oGF&#10;Bmnw0gPUHUQgay9PoLRk3gbbxjNmdWHbVjKRNaCaSfmXmscenMhasDjBHcoU/h8s+7R58ETyhs4o&#10;MaCxRU+/fnYKFDgyS+UZXKgx69E9+CQwuA+WfQvE2NseTCduvLdDL4AjqUnKL178kIKAv5LV8NFy&#10;RId1tLlS29brBIg1INvckOdDQ8Q2Eoabi7IqLyhheDKv5rOyzA0roN7/7HyI74TVJC0a6rHfGRw2&#10;H0JMZKDep2TyVkl+L5XKge9Wt8qTDSRvlPO7+5vMHzUepylDhoaeVxO8/BQj+VQcUFSc5By11qh2&#10;RF5c7GhDjdvoxt2F+7v2CJnsi5u1jDgbSuqGVogxioc6Ffut4dm5EaQa16hUmcRPZNej/BTYNUI8&#10;9nwgXKYCTavzBU4klzgC51V5WS7mlIDqcHZZ9JR4G7/K2GfjpW5kwXuGI3FgTJg4PdGZZO7m6UQn&#10;1KBcDyPAIREp5zlP9cvqD2xzdCQkeyrZaLTjyvJntBSSTRzT84OL3voflAw4yg0N39fgBSXqvUFb&#10;LiazWZr9HMwu5lMM/PHJ6vgEDEOohkYsTF7exvG9WDsvux5vGnts7A1auZXZZsnmIyukngIc1yxi&#10;97Sk9+A4zll/HsDlb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2I2hC6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5E12D2">
            <w:rPr>
              <w:rFonts w:asciiTheme="majorHAnsi" w:eastAsiaTheme="majorEastAsia" w:hAnsiTheme="majorHAnsi" w:cstheme="majorBidi"/>
              <w:sz w:val="72"/>
              <w:szCs w:val="72"/>
            </w:rPr>
            <w:t>Természetismeret 6.</w:t>
          </w:r>
        </w:p>
        <w:p w14:paraId="0011E2D2" w14:textId="079A54BC" w:rsidR="00980BFA" w:rsidRPr="00F113FB" w:rsidRDefault="00461ABC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  <w:r w:rsidR="005E12D2">
            <w:rPr>
              <w:rFonts w:ascii="Book Antiqua" w:eastAsiaTheme="majorEastAsia" w:hAnsi="Book Antiqua" w:cstheme="majorBidi"/>
              <w:sz w:val="72"/>
              <w:szCs w:val="72"/>
            </w:rPr>
            <w:t>NT-11643</w:t>
          </w:r>
          <w:r w:rsidR="004B3B04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  <w:bookmarkStart w:id="0" w:name="_GoBack"/>
          <w:bookmarkEnd w:id="0"/>
        </w:p>
        <w:p w14:paraId="4937404B" w14:textId="77777777" w:rsidR="00980BFA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2A5582C9" w14:textId="2D871F01" w:rsidR="00CF510F" w:rsidRPr="00CF510F" w:rsidRDefault="00CF510F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CF510F">
            <w:rPr>
              <w:rFonts w:asciiTheme="majorHAnsi" w:eastAsiaTheme="majorEastAsia" w:hAnsiTheme="majorHAnsi" w:cstheme="majorBidi"/>
              <w:sz w:val="44"/>
              <w:szCs w:val="44"/>
            </w:rPr>
            <w:t>Készítette: Szakmai munkaközösség</w:t>
          </w:r>
        </w:p>
        <w:p w14:paraId="67AA6B51" w14:textId="77777777" w:rsidR="00980BFA" w:rsidRPr="00CF510F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44"/>
              <w:szCs w:val="44"/>
            </w:rPr>
          </w:pPr>
        </w:p>
        <w:p w14:paraId="1F136C32" w14:textId="77777777"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72A6A45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38FDF700" wp14:editId="01F987F5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3BA412" w14:textId="77777777"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CE16405" wp14:editId="4DC6FF7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CCD4A1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28121990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596B66AD" w14:textId="29A86306" w:rsidR="003C44E1" w:rsidRDefault="003C44E1" w:rsidP="003C44E1">
      <w:pPr>
        <w:rPr>
          <w:lang w:eastAsia="hu-HU"/>
        </w:rPr>
      </w:pPr>
      <w:r>
        <w:rPr>
          <w:lang w:eastAsia="hu-HU"/>
        </w:rPr>
        <w:t xml:space="preserve">A természetismeret tantárgy a korábban elsajátított ismeretekre és készségekre épülve alapozza meg a 7. évfolyamtól induló természettudományos tárgyak tanítását. A tananyag elsősorban földrajzi, biológiai fejezeteket tartalmaz. A biológia rész a hazai tájak témái közül az erdők és a vizes élőhelyek élővilágát, valamint az ember szervezetének felépítése és működése fejezeteket tartalmazza. </w:t>
      </w:r>
      <w:r w:rsidR="00D4707A">
        <w:rPr>
          <w:lang w:eastAsia="hu-HU"/>
        </w:rPr>
        <w:t>A földrajzi témakörök: A Földdel</w:t>
      </w:r>
      <w:r w:rsidR="00CF510F">
        <w:rPr>
          <w:lang w:eastAsia="hu-HU"/>
        </w:rPr>
        <w:t>,</w:t>
      </w:r>
      <w:r w:rsidR="00D4707A">
        <w:rPr>
          <w:lang w:eastAsia="hu-HU"/>
        </w:rPr>
        <w:t xml:space="preserve"> mint égitesttel kapcsolatos ismeretek, térképészeti alapok, és a hazai nagytájak tipikus tájainak (alföld, dombság és középhegység) bemutatása. </w:t>
      </w:r>
      <w:r>
        <w:rPr>
          <w:lang w:eastAsia="hu-HU"/>
        </w:rPr>
        <w:t>A többi természettudományt rövid, alapvetően közvetlen tapasztalatokra, tanulói megfigyelésre és tanulókísérletre épülő természettudományos fejezet képviseli. Az órák két csoportra vannak osztva: új anyagot feldolgozó és képességfejlesztő órákra. Ez utóbbi csoportba tartoznak a tanulókísérleti és egyéb aktív tanulói részvételre épülő órák. Természetesen legtöbb óra mind tanári mind tanulói aktivitást igénylő részeket tartalmaz, és minden órán történik képességfejlesztés is. A felosztás azt mutatja, merre billennek az arányok.</w:t>
      </w:r>
    </w:p>
    <w:p w14:paraId="084EF1FD" w14:textId="77777777" w:rsidR="003C44E1" w:rsidRDefault="003C44E1" w:rsidP="003C44E1">
      <w:pPr>
        <w:rPr>
          <w:lang w:eastAsia="hu-HU"/>
        </w:rPr>
      </w:pPr>
      <w:r>
        <w:rPr>
          <w:lang w:eastAsia="hu-HU"/>
        </w:rPr>
        <w:t>Lehetőleg minél több közvetlen megfigyelést, kísérletet, gyakorlást építsünk be az órákba, hogy tanulóink aktív tudásra tegyenek szert. A konkrét kísérletek, megfigyelések és gyakorlatok tekintetében a tankönyv és a munkafüzet eligazít, de alapvetően tanulócsoportunk képességeit, érdeklődését, lehetőségeit vegyük alapul. Tanítsunk úgy, hogy tanulóink meglévő tudására építsük az új ismereteket, amelyeket aztán forgassunk vissza a mindennapokba. Folytassuk a források felhasználásának és értékelésének, az információk feldolgozásának és kommunikálásának tanítását és gyakoroltatását. A tanmenet minden óránál felhívja a figyelmet arra, hogy a kompetencia fejlesztés mely területei kerülhetnek előtérbe.</w:t>
      </w:r>
    </w:p>
    <w:p w14:paraId="57A6230B" w14:textId="77777777" w:rsidR="00EB552B" w:rsidRDefault="003C44E1" w:rsidP="003C44E1">
      <w:pPr>
        <w:rPr>
          <w:lang w:eastAsia="hu-HU"/>
        </w:rPr>
      </w:pPr>
      <w:r>
        <w:rPr>
          <w:lang w:eastAsia="hu-HU"/>
        </w:rPr>
        <w:t>A tanterv évente legalább két kísérlet, megfigyelés önálló elvégzését, illetve négy, tanórán bemutatott kísérlet jegyzőkönyvének elkészítését várja el. Természetesen ez a minimum program. A tanulók akkor tudják közvetlen tartósan feldolgozni az anyagot, ha minél több közvetlen tapasztalatot szereznek.</w:t>
      </w:r>
    </w:p>
    <w:p w14:paraId="1B9B3650" w14:textId="77777777" w:rsidR="003C44E1" w:rsidRPr="00EB552B" w:rsidRDefault="003C44E1" w:rsidP="00EB552B">
      <w:pPr>
        <w:rPr>
          <w:lang w:eastAsia="hu-HU"/>
        </w:rPr>
      </w:pPr>
    </w:p>
    <w:p w14:paraId="2C7F6252" w14:textId="77777777"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CF510F" w:rsidRPr="007C2029" w14:paraId="484466DF" w14:textId="77777777" w:rsidTr="00CF510F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2DEBB3AA" w14:textId="77777777" w:rsidR="00CF510F" w:rsidRPr="007C2029" w:rsidRDefault="00CF510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46584C5C" w14:textId="77777777" w:rsidR="00CF510F" w:rsidRPr="007C2029" w:rsidRDefault="00CF510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447649D3" w14:textId="77777777" w:rsidR="00CF510F" w:rsidRPr="007C2029" w:rsidRDefault="00CF510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08FB0CC8" w14:textId="77777777" w:rsidR="00CF510F" w:rsidRPr="007C2029" w:rsidRDefault="00CF510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22260211" w14:textId="77777777" w:rsidR="00CF510F" w:rsidRPr="007C2029" w:rsidRDefault="00CF510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2729FC80" w14:textId="77777777" w:rsidR="00CF510F" w:rsidRPr="007C2029" w:rsidRDefault="00CF510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10C8886E" w14:textId="77777777" w:rsidR="00CF510F" w:rsidRPr="007C2029" w:rsidRDefault="00CF510F" w:rsidP="0032639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CF510F" w:rsidRPr="007C2029" w14:paraId="5F1F85FA" w14:textId="77777777" w:rsidTr="00CF510F">
        <w:trPr>
          <w:trHeight w:val="600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032B5314" w14:textId="77777777" w:rsidR="00CF510F" w:rsidRPr="007C2029" w:rsidRDefault="00CF510F" w:rsidP="00461ABC">
            <w:pPr>
              <w:rPr>
                <w:rFonts w:cs="Calibri"/>
                <w:color w:val="000000"/>
              </w:rPr>
            </w:pPr>
            <w:r w:rsidRPr="000C72A9">
              <w:rPr>
                <w:rFonts w:cs="Calibri"/>
                <w:color w:val="000000"/>
              </w:rPr>
              <w:t>Az erdő életközössége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301EE67B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C7CC9B7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4A533178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13</w:t>
            </w:r>
          </w:p>
        </w:tc>
      </w:tr>
      <w:tr w:rsidR="00CF510F" w:rsidRPr="007C2029" w14:paraId="3C4AA2BF" w14:textId="77777777" w:rsidTr="00CF510F">
        <w:trPr>
          <w:trHeight w:val="598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5763AE3F" w14:textId="77777777" w:rsidR="00CF510F" w:rsidRPr="007C2029" w:rsidRDefault="00CF510F" w:rsidP="00461ABC">
            <w:pPr>
              <w:rPr>
                <w:rFonts w:cs="Calibri"/>
                <w:color w:val="000000"/>
              </w:rPr>
            </w:pPr>
            <w:r w:rsidRPr="000C72A9">
              <w:rPr>
                <w:rFonts w:cs="Calibri"/>
                <w:color w:val="000000"/>
              </w:rPr>
              <w:t>Vizek, vízpartok élővilága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6208C57" w14:textId="77777777" w:rsidR="00CF510F" w:rsidRPr="00771967" w:rsidRDefault="00CF510F" w:rsidP="00404266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9B4BD32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35CB0DF7" w14:textId="77777777" w:rsidR="00CF510F" w:rsidRPr="00771967" w:rsidRDefault="00CF510F" w:rsidP="00404266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12</w:t>
            </w:r>
          </w:p>
        </w:tc>
      </w:tr>
      <w:tr w:rsidR="00CF510F" w:rsidRPr="007C2029" w14:paraId="68F5F2F7" w14:textId="77777777" w:rsidTr="00CF510F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16523BB3" w14:textId="77777777" w:rsidR="00CF510F" w:rsidRPr="007C2029" w:rsidRDefault="00CF510F" w:rsidP="00461ABC">
            <w:pPr>
              <w:rPr>
                <w:rFonts w:cs="Calibri"/>
                <w:color w:val="000000"/>
              </w:rPr>
            </w:pPr>
            <w:r w:rsidRPr="000C72A9">
              <w:rPr>
                <w:rFonts w:cs="Calibri"/>
                <w:color w:val="000000"/>
              </w:rPr>
              <w:t>Az ember szervezete és egészsége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6BC91259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14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BD1D5BF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5C01CC23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16</w:t>
            </w:r>
          </w:p>
        </w:tc>
      </w:tr>
      <w:tr w:rsidR="00CF510F" w:rsidRPr="007C2029" w14:paraId="37D404B1" w14:textId="77777777" w:rsidTr="00CF510F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3E76E89D" w14:textId="77777777" w:rsidR="00CF510F" w:rsidRPr="007C2029" w:rsidRDefault="00CF510F" w:rsidP="00461ABC">
            <w:pPr>
              <w:rPr>
                <w:rFonts w:cs="Calibri"/>
                <w:color w:val="000000"/>
              </w:rPr>
            </w:pPr>
            <w:r w:rsidRPr="000C72A9">
              <w:rPr>
                <w:rFonts w:cs="Calibri"/>
                <w:color w:val="000000"/>
              </w:rPr>
              <w:t>Kölcsönhatások és energia vizsgálata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2C6A4AD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9A8724A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5E355B05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7</w:t>
            </w:r>
          </w:p>
        </w:tc>
      </w:tr>
      <w:tr w:rsidR="00CF510F" w:rsidRPr="007C2029" w14:paraId="04E981F8" w14:textId="77777777" w:rsidTr="00CF510F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5BC4CA06" w14:textId="77777777" w:rsidR="00CF510F" w:rsidRPr="000C72A9" w:rsidRDefault="00CF510F" w:rsidP="00461ABC">
            <w:pPr>
              <w:rPr>
                <w:rFonts w:cs="Calibri"/>
                <w:color w:val="000000"/>
              </w:rPr>
            </w:pPr>
            <w:r w:rsidRPr="000C72A9">
              <w:rPr>
                <w:rFonts w:cs="Calibri"/>
                <w:color w:val="000000"/>
              </w:rPr>
              <w:t>Tájékozódás a valóságban és a térképen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7872C36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7B7D9E7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332F34EE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3</w:t>
            </w:r>
          </w:p>
        </w:tc>
      </w:tr>
      <w:tr w:rsidR="00CF510F" w:rsidRPr="007C2029" w14:paraId="719D2697" w14:textId="77777777" w:rsidTr="00CF510F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0D2BAAEA" w14:textId="77777777" w:rsidR="00CF510F" w:rsidRPr="000C72A9" w:rsidRDefault="00CF510F" w:rsidP="00461ABC">
            <w:pPr>
              <w:rPr>
                <w:rFonts w:cs="Calibri"/>
                <w:color w:val="000000"/>
              </w:rPr>
            </w:pPr>
            <w:r w:rsidRPr="000C72A9">
              <w:rPr>
                <w:rFonts w:cs="Calibri"/>
                <w:color w:val="000000"/>
              </w:rPr>
              <w:t>A Föld és a Világegyetem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F487FBD" w14:textId="4F84901D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B59605B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2ED27613" w14:textId="3C5C20D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6</w:t>
            </w:r>
          </w:p>
        </w:tc>
      </w:tr>
      <w:tr w:rsidR="00CF510F" w:rsidRPr="007C2029" w14:paraId="504D6196" w14:textId="77777777" w:rsidTr="00CF510F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34DE6A1D" w14:textId="77777777" w:rsidR="00CF510F" w:rsidRPr="000C72A9" w:rsidRDefault="00CF510F" w:rsidP="00461ABC">
            <w:pPr>
              <w:rPr>
                <w:rFonts w:cs="Calibri"/>
                <w:color w:val="000000"/>
              </w:rPr>
            </w:pPr>
            <w:r w:rsidRPr="000C72A9">
              <w:rPr>
                <w:rFonts w:cs="Calibri"/>
                <w:color w:val="000000"/>
              </w:rPr>
              <w:t>Alföldi tájakon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399ACBB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98465BD" w14:textId="3D1EC0A5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-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773FDB66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3</w:t>
            </w:r>
          </w:p>
        </w:tc>
      </w:tr>
      <w:tr w:rsidR="00CF510F" w:rsidRPr="007C2029" w14:paraId="1D996FE5" w14:textId="77777777" w:rsidTr="00CF510F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43A5892A" w14:textId="77777777" w:rsidR="00CF510F" w:rsidRPr="000C72A9" w:rsidRDefault="00CF510F" w:rsidP="00461ABC">
            <w:pPr>
              <w:rPr>
                <w:rFonts w:cs="Calibri"/>
                <w:color w:val="000000"/>
              </w:rPr>
            </w:pPr>
            <w:r w:rsidRPr="000C72A9">
              <w:rPr>
                <w:rFonts w:cs="Calibri"/>
                <w:color w:val="000000"/>
              </w:rPr>
              <w:t>Hegyvidékek, dombvidékek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08BE9A6" w14:textId="3564A2A9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28F5387" w14:textId="70C0FCF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5F845428" w14:textId="7777777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8</w:t>
            </w:r>
          </w:p>
        </w:tc>
      </w:tr>
      <w:tr w:rsidR="00CF510F" w:rsidRPr="007C2029" w14:paraId="60463709" w14:textId="77777777" w:rsidTr="00CF510F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226678CA" w14:textId="77777777" w:rsidR="00CF510F" w:rsidRPr="000C72A9" w:rsidRDefault="00CF510F" w:rsidP="004F66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ismétlés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03493A1" w14:textId="1E03EEAC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-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C1074D0" w14:textId="2E0858CC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6E5E038F" w14:textId="10363EA7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771967">
              <w:rPr>
                <w:rFonts w:cs="Calibri"/>
                <w:bCs/>
                <w:color w:val="000000"/>
              </w:rPr>
              <w:t>4</w:t>
            </w:r>
          </w:p>
        </w:tc>
      </w:tr>
      <w:tr w:rsidR="00CF510F" w:rsidRPr="007C2029" w14:paraId="61720DB6" w14:textId="77777777" w:rsidTr="00CF510F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7ADE94A4" w14:textId="6F84FC9F" w:rsidR="00CF510F" w:rsidRDefault="00CF510F" w:rsidP="004F66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7F94AE5" w14:textId="7878C675" w:rsidR="00CF510F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55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1BAFBA6" w14:textId="5DC65C55" w:rsidR="00CF510F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17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3D54DB95" w14:textId="5BDC431E" w:rsidR="00CF510F" w:rsidRPr="00771967" w:rsidRDefault="00CF510F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72</w:t>
            </w:r>
          </w:p>
        </w:tc>
      </w:tr>
    </w:tbl>
    <w:p w14:paraId="00BA2C17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013A1D57" w14:textId="77777777"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CF510F">
          <w:pgSz w:w="16838" w:h="11906" w:orient="landscape" w:code="9"/>
          <w:pgMar w:top="1417" w:right="1417" w:bottom="1417" w:left="1417" w:header="708" w:footer="708" w:gutter="0"/>
          <w:pgNumType w:start="3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3"/>
        <w:gridCol w:w="3151"/>
      </w:tblGrid>
      <w:tr w:rsidR="00557723" w:rsidRPr="007C2029" w14:paraId="38D9869E" w14:textId="77777777" w:rsidTr="00CB7D16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14:paraId="2D8441D0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14:paraId="45DD982C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14:paraId="6123A5BD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3" w:type="pct"/>
            <w:shd w:val="clear" w:color="auto" w:fill="007DFA"/>
            <w:vAlign w:val="center"/>
            <w:hideMark/>
          </w:tcPr>
          <w:p w14:paraId="2F9A2C69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6" w:type="pct"/>
            <w:shd w:val="clear" w:color="auto" w:fill="007DFA"/>
            <w:vAlign w:val="center"/>
            <w:hideMark/>
          </w:tcPr>
          <w:p w14:paraId="48A68F70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160C4EA1" w14:textId="77777777" w:rsidTr="00DB7A38">
        <w:trPr>
          <w:trHeight w:val="750"/>
          <w:jc w:val="center"/>
        </w:trPr>
        <w:tc>
          <w:tcPr>
            <w:tcW w:w="1125" w:type="pct"/>
            <w:gridSpan w:val="5"/>
            <w:shd w:val="clear" w:color="auto" w:fill="auto"/>
            <w:vAlign w:val="center"/>
            <w:hideMark/>
          </w:tcPr>
          <w:p w14:paraId="0C0E2774" w14:textId="77777777" w:rsidR="00557723" w:rsidRPr="00015F64" w:rsidRDefault="00774504" w:rsidP="00BF7843">
            <w:pPr>
              <w:pStyle w:val="Cm"/>
            </w:pPr>
            <w:r w:rsidRPr="00774504">
              <w:t>AZ ERDŐ ÉLETKÖZÖSSÉGE</w:t>
            </w:r>
          </w:p>
        </w:tc>
      </w:tr>
      <w:tr w:rsidR="00461ABC" w:rsidRPr="004C0B6D" w14:paraId="62558CFC" w14:textId="77777777" w:rsidTr="00DB7A38">
        <w:trPr>
          <w:trHeight w:val="495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46E2" w14:textId="77777777" w:rsidR="00461ABC" w:rsidRPr="004C0B6D" w:rsidRDefault="00461ABC" w:rsidP="005E12D2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487C" w14:textId="77777777" w:rsidR="00461ABC" w:rsidRPr="004C0B6D" w:rsidRDefault="00774504" w:rsidP="005E12D2">
            <w:pPr>
              <w:pStyle w:val="TblzatSzveg"/>
              <w:rPr>
                <w:rStyle w:val="Kiemels2"/>
              </w:rPr>
            </w:pPr>
            <w:r w:rsidRPr="00774504">
              <w:rPr>
                <w:rStyle w:val="Kiemels2"/>
              </w:rPr>
              <w:t>Az erdő sokféle élőlény életközösség</w:t>
            </w:r>
            <w:r>
              <w:rPr>
                <w:rStyle w:val="Kiemels2"/>
              </w:rPr>
              <w:t>e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849A" w14:textId="77777777" w:rsidR="00D458C0" w:rsidRPr="004C0B6D" w:rsidRDefault="00D458C0" w:rsidP="005E12D2">
            <w:pPr>
              <w:pStyle w:val="TblzatSzveg"/>
            </w:pPr>
            <w:r w:rsidRPr="00D458C0">
              <w:t>A környezeti tényezők és az életközösségek szerkezete közötti összefüggés feltárása és magyarázata a hazai erdők példáján</w:t>
            </w:r>
            <w:r>
              <w:t>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F3B2" w14:textId="77777777" w:rsidR="00D458C0" w:rsidRPr="00CD22B7" w:rsidRDefault="00D458C0" w:rsidP="00D458C0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4.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Felépítés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működés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kapcsolata</w:t>
            </w:r>
          </w:p>
          <w:p w14:paraId="323EAEC9" w14:textId="77777777" w:rsidR="00461ABC" w:rsidRPr="00D458C0" w:rsidRDefault="00D458C0" w:rsidP="00D458C0">
            <w:pPr>
              <w:pStyle w:val="TableParagraph"/>
              <w:ind w:left="25" w:right="6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Élőlény,</w:t>
            </w:r>
            <w:r w:rsidRPr="00CD22B7">
              <w:rPr>
                <w:rFonts w:ascii="Garamond" w:hAnsi="Garamond"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illetve</w:t>
            </w:r>
            <w:r w:rsidRPr="00CD22B7">
              <w:rPr>
                <w:rFonts w:ascii="Garamond" w:hAnsi="Garamond"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élőlény</w:t>
            </w:r>
            <w:r w:rsidRPr="00CD22B7">
              <w:rPr>
                <w:rFonts w:ascii="Garamond" w:hAnsi="Garamond"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környezete</w:t>
            </w:r>
            <w:r w:rsidRPr="00CD22B7">
              <w:rPr>
                <w:rFonts w:ascii="Garamond" w:hAnsi="Garamond"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közötti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kapcsolatok</w:t>
            </w:r>
            <w:r w:rsidRPr="00CD22B7">
              <w:rPr>
                <w:rFonts w:ascii="Garamond" w:hAnsi="Garamond"/>
                <w:spacing w:val="46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felismerése</w:t>
            </w:r>
            <w:r w:rsidRPr="00CD22B7">
              <w:rPr>
                <w:rFonts w:ascii="Garamond" w:hAnsi="Garamond"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hazai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erdők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példáján.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148F" w14:textId="77777777" w:rsidR="00D458C0" w:rsidRPr="004C0B6D" w:rsidRDefault="004918F3" w:rsidP="004918F3">
            <w:pPr>
              <w:pStyle w:val="TblzatSzveg"/>
            </w:pPr>
            <w:r>
              <w:t>életközösség, tölgyes, bükkös, fenyves, szintezettség, a lomberdő szintjei</w:t>
            </w:r>
          </w:p>
        </w:tc>
      </w:tr>
      <w:tr w:rsidR="006842A7" w:rsidRPr="007C2029" w14:paraId="06F631B2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  <w:hideMark/>
          </w:tcPr>
          <w:p w14:paraId="070E93FD" w14:textId="77777777" w:rsidR="006842A7" w:rsidRPr="004C0B6D" w:rsidRDefault="00DE392E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90" w:type="pct"/>
            <w:shd w:val="clear" w:color="auto" w:fill="auto"/>
          </w:tcPr>
          <w:p w14:paraId="55500EBA" w14:textId="77777777" w:rsidR="006842A7" w:rsidRPr="004C0B6D" w:rsidRDefault="00774504" w:rsidP="004C0B6D">
            <w:pPr>
              <w:pStyle w:val="TblzatSzveg"/>
              <w:rPr>
                <w:rStyle w:val="Kiemels2"/>
              </w:rPr>
            </w:pPr>
            <w:r w:rsidRPr="00774504">
              <w:rPr>
                <w:rStyle w:val="Kiemels2"/>
              </w:rPr>
              <w:t>A cserjék kedvelik a sok fényt</w:t>
            </w:r>
          </w:p>
        </w:tc>
        <w:tc>
          <w:tcPr>
            <w:tcW w:w="1285" w:type="pct"/>
            <w:shd w:val="clear" w:color="auto" w:fill="auto"/>
          </w:tcPr>
          <w:p w14:paraId="7B51C9C9" w14:textId="77777777" w:rsidR="006842A7" w:rsidRPr="007C2029" w:rsidRDefault="00BA12AA" w:rsidP="00553BF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élő és az élettelen környezeti tényezők szerepe a cserjék előfordulásában, helyük az erdő szintezetts</w:t>
            </w:r>
            <w:r w:rsidR="00553BF4">
              <w:rPr>
                <w:color w:val="000000"/>
              </w:rPr>
              <w:t>é</w:t>
            </w:r>
            <w:r>
              <w:rPr>
                <w:color w:val="000000"/>
              </w:rPr>
              <w:t>g</w:t>
            </w:r>
            <w:r w:rsidR="00553BF4">
              <w:rPr>
                <w:color w:val="000000"/>
              </w:rPr>
              <w:t>é</w:t>
            </w:r>
            <w:r>
              <w:rPr>
                <w:color w:val="000000"/>
              </w:rPr>
              <w:t>ben</w:t>
            </w:r>
          </w:p>
        </w:tc>
        <w:tc>
          <w:tcPr>
            <w:tcW w:w="1270" w:type="pct"/>
            <w:shd w:val="clear" w:color="auto" w:fill="auto"/>
          </w:tcPr>
          <w:p w14:paraId="0BB72A85" w14:textId="77777777" w:rsidR="00BA12AA" w:rsidRPr="00CD22B7" w:rsidRDefault="00BA12AA" w:rsidP="00BA12AA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4.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Felépítés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működés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kapcsolata</w:t>
            </w:r>
          </w:p>
          <w:p w14:paraId="0CE6E598" w14:textId="77777777" w:rsidR="00BA12AA" w:rsidRDefault="00BA12AA" w:rsidP="00BA12AA">
            <w:pPr>
              <w:pStyle w:val="TableParagraph"/>
              <w:ind w:left="25"/>
              <w:rPr>
                <w:rFonts w:ascii="Garamond" w:hAnsi="Garamond"/>
                <w:spacing w:val="-1"/>
                <w:w w:val="105"/>
                <w:lang w:val="hu-HU"/>
              </w:rPr>
            </w:pPr>
            <w:r>
              <w:rPr>
                <w:rFonts w:ascii="Garamond" w:hAnsi="Garamond"/>
                <w:spacing w:val="-1"/>
                <w:w w:val="105"/>
                <w:lang w:val="hu-HU"/>
              </w:rPr>
              <w:t xml:space="preserve">A cserjék előfordulása és a környezeti feltételek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közötti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kapcsolatok</w:t>
            </w:r>
            <w:r w:rsidRPr="00CD22B7">
              <w:rPr>
                <w:rFonts w:ascii="Garamond" w:hAnsi="Garamond"/>
                <w:spacing w:val="46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felismerése</w:t>
            </w:r>
          </w:p>
          <w:p w14:paraId="1102B151" w14:textId="77777777" w:rsidR="00BA12AA" w:rsidRPr="00CD22B7" w:rsidRDefault="00BA12AA" w:rsidP="00BA12AA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7.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ö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ny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eze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nnta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tható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ság</w:t>
            </w:r>
          </w:p>
          <w:p w14:paraId="2F5933A3" w14:textId="77777777" w:rsidR="005A1508" w:rsidRPr="00A85D12" w:rsidRDefault="00BA12AA" w:rsidP="00BA12AA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t>A</w:t>
            </w:r>
            <w:r>
              <w:rPr>
                <w:spacing w:val="-1"/>
                <w:w w:val="105"/>
              </w:rPr>
              <w:t xml:space="preserve"> növények alkalmazkodása a fényviszonyokhoz, szerepük az életközösség fenntartásában; a</w:t>
            </w:r>
            <w:r w:rsidRPr="00CD22B7">
              <w:rPr>
                <w:spacing w:val="-1"/>
                <w:w w:val="105"/>
              </w:rPr>
              <w:t>z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élőlények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környezethez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való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alkalmazkodását</w:t>
            </w:r>
            <w:r w:rsidRPr="00CD22B7">
              <w:rPr>
                <w:spacing w:val="4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bizonyító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tulajdonságok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bemutatása</w:t>
            </w:r>
          </w:p>
        </w:tc>
        <w:tc>
          <w:tcPr>
            <w:tcW w:w="1125" w:type="pct"/>
            <w:shd w:val="clear" w:color="auto" w:fill="auto"/>
          </w:tcPr>
          <w:p w14:paraId="0C1ECB6F" w14:textId="77777777" w:rsidR="00BA12AA" w:rsidRDefault="004918F3" w:rsidP="00BA12A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cserje, zárvatermő,</w:t>
            </w:r>
          </w:p>
          <w:p w14:paraId="146F254A" w14:textId="77777777" w:rsidR="00BA12AA" w:rsidRPr="007C2029" w:rsidRDefault="004918F3" w:rsidP="004918F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csonthéjas termés, ágtövis, csipkebogyó termés, tüske; kökény, gyepűrózsa, húsos som, mogyoró, cserszömörce, fekete áfonya, fekete bodza</w:t>
            </w:r>
          </w:p>
        </w:tc>
      </w:tr>
      <w:tr w:rsidR="00774504" w:rsidRPr="007C2029" w14:paraId="7F8E4CDE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2DDD3AC7" w14:textId="77777777" w:rsidR="00774504" w:rsidRPr="004C0B6D" w:rsidRDefault="0077450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0" w:type="pct"/>
            <w:shd w:val="clear" w:color="auto" w:fill="auto"/>
          </w:tcPr>
          <w:p w14:paraId="1B24B837" w14:textId="77777777" w:rsidR="00774504" w:rsidRPr="00774504" w:rsidRDefault="00774504" w:rsidP="004C0B6D">
            <w:pPr>
              <w:pStyle w:val="TblzatSzveg"/>
              <w:rPr>
                <w:rStyle w:val="Kiemels2"/>
              </w:rPr>
            </w:pPr>
            <w:r w:rsidRPr="00774504">
              <w:rPr>
                <w:rStyle w:val="Kiemels2"/>
              </w:rPr>
              <w:t>A tölgy és más erdőalkotó fák</w:t>
            </w:r>
          </w:p>
        </w:tc>
        <w:tc>
          <w:tcPr>
            <w:tcW w:w="1285" w:type="pct"/>
            <w:shd w:val="clear" w:color="auto" w:fill="auto"/>
          </w:tcPr>
          <w:p w14:paraId="6ABBDA3D" w14:textId="77777777" w:rsidR="00774504" w:rsidRPr="007C2029" w:rsidRDefault="00580C3B" w:rsidP="001F1629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t>Az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élő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élettelen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környezeti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tényezők</w:t>
            </w:r>
            <w:r w:rsidRPr="00CD22B7">
              <w:rPr>
                <w:spacing w:val="21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szerepének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bemutatása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="001F1629">
              <w:rPr>
                <w:w w:val="105"/>
              </w:rPr>
              <w:t xml:space="preserve"> lomberdők </w:t>
            </w:r>
            <w:r w:rsidRPr="00CD22B7">
              <w:rPr>
                <w:spacing w:val="-1"/>
                <w:w w:val="105"/>
              </w:rPr>
              <w:t>kialakulásában,</w:t>
            </w:r>
            <w:r w:rsidRPr="00CD22B7">
              <w:rPr>
                <w:spacing w:val="39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előfordulásában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erdők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függőleges</w:t>
            </w:r>
            <w:r w:rsidRPr="00CD22B7">
              <w:rPr>
                <w:spacing w:val="34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tagolódásában</w:t>
            </w:r>
          </w:p>
        </w:tc>
        <w:tc>
          <w:tcPr>
            <w:tcW w:w="1270" w:type="pct"/>
            <w:shd w:val="clear" w:color="auto" w:fill="auto"/>
          </w:tcPr>
          <w:p w14:paraId="43B04235" w14:textId="77777777" w:rsidR="00580C3B" w:rsidRPr="00580C3B" w:rsidRDefault="00580C3B" w:rsidP="00580C3B">
            <w:pPr>
              <w:pStyle w:val="TblzatSzveg"/>
              <w:rPr>
                <w:rStyle w:val="Kiemels2"/>
              </w:rPr>
            </w:pPr>
            <w:r w:rsidRPr="00580C3B">
              <w:rPr>
                <w:rStyle w:val="Kiemels2"/>
              </w:rPr>
              <w:t>7. Környezet és fenntarthatóság</w:t>
            </w:r>
          </w:p>
          <w:p w14:paraId="5BE8C23F" w14:textId="77777777" w:rsidR="00774504" w:rsidRPr="00A85D12" w:rsidRDefault="00580C3B" w:rsidP="00580C3B">
            <w:pPr>
              <w:pStyle w:val="TblzatSzveg"/>
              <w:rPr>
                <w:color w:val="000000"/>
              </w:rPr>
            </w:pPr>
            <w:r w:rsidRPr="00580C3B">
              <w:rPr>
                <w:color w:val="000000"/>
              </w:rPr>
              <w:t>Az élőlények környezethez való alkalmazkodását bizonyító tulajdonságok bemutatása az erdei fák példáján. A növények alkalmazkodása a fény</w:t>
            </w:r>
            <w:r>
              <w:rPr>
                <w:color w:val="000000"/>
              </w:rPr>
              <w:t>-, hő-, és csapadék</w:t>
            </w:r>
            <w:r w:rsidRPr="00580C3B">
              <w:rPr>
                <w:color w:val="000000"/>
              </w:rPr>
              <w:t>viszonyokhoz</w:t>
            </w:r>
          </w:p>
        </w:tc>
        <w:tc>
          <w:tcPr>
            <w:tcW w:w="1125" w:type="pct"/>
            <w:shd w:val="clear" w:color="auto" w:fill="auto"/>
          </w:tcPr>
          <w:p w14:paraId="0B70C04F" w14:textId="77777777" w:rsidR="00774504" w:rsidRPr="007C2029" w:rsidRDefault="004918F3" w:rsidP="00580C3B">
            <w:pPr>
              <w:pStyle w:val="TblzatSzveg"/>
              <w:rPr>
                <w:color w:val="000000"/>
              </w:rPr>
            </w:pPr>
            <w:r w:rsidRPr="00580C3B">
              <w:rPr>
                <w:color w:val="000000"/>
              </w:rPr>
              <w:t xml:space="preserve">egyivarú virág, egylaki növény, bükk, </w:t>
            </w:r>
            <w:r>
              <w:rPr>
                <w:color w:val="000000"/>
              </w:rPr>
              <w:t>kocsányos, kocsánytalan és cser</w:t>
            </w:r>
            <w:r w:rsidRPr="00580C3B">
              <w:rPr>
                <w:color w:val="000000"/>
              </w:rPr>
              <w:t>tölgy</w:t>
            </w:r>
            <w:r>
              <w:rPr>
                <w:color w:val="000000"/>
              </w:rPr>
              <w:t xml:space="preserve"> fajok</w:t>
            </w:r>
            <w:r w:rsidRPr="00580C3B">
              <w:rPr>
                <w:color w:val="000000"/>
              </w:rPr>
              <w:t>, gyertyán, barkavirágzat, makktermés</w:t>
            </w:r>
          </w:p>
        </w:tc>
      </w:tr>
      <w:tr w:rsidR="00774504" w:rsidRPr="007C2029" w14:paraId="19A57835" w14:textId="77777777" w:rsidTr="00DB7A38">
        <w:trPr>
          <w:trHeight w:val="1031"/>
          <w:jc w:val="center"/>
        </w:trPr>
        <w:tc>
          <w:tcPr>
            <w:tcW w:w="420" w:type="pct"/>
            <w:shd w:val="clear" w:color="auto" w:fill="auto"/>
          </w:tcPr>
          <w:p w14:paraId="1127ED5E" w14:textId="77777777" w:rsidR="00774504" w:rsidRDefault="0077450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890" w:type="pct"/>
            <w:shd w:val="clear" w:color="auto" w:fill="auto"/>
          </w:tcPr>
          <w:p w14:paraId="43C9E76B" w14:textId="77777777" w:rsidR="00774504" w:rsidRPr="00774504" w:rsidRDefault="00774504" w:rsidP="004C0B6D">
            <w:pPr>
              <w:pStyle w:val="TblzatSzveg"/>
              <w:rPr>
                <w:rStyle w:val="Kiemels2"/>
              </w:rPr>
            </w:pPr>
            <w:r w:rsidRPr="00774504">
              <w:rPr>
                <w:rStyle w:val="Kiemels2"/>
              </w:rPr>
              <w:t>A fenyvesek világa</w:t>
            </w:r>
          </w:p>
        </w:tc>
        <w:tc>
          <w:tcPr>
            <w:tcW w:w="1285" w:type="pct"/>
            <w:shd w:val="clear" w:color="auto" w:fill="auto"/>
          </w:tcPr>
          <w:p w14:paraId="33BFDD85" w14:textId="77777777" w:rsidR="00774504" w:rsidRPr="007C2029" w:rsidRDefault="001F1629" w:rsidP="001F1629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t>Az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élő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élettelen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környezeti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tényezők</w:t>
            </w:r>
            <w:r w:rsidRPr="00CD22B7">
              <w:rPr>
                <w:spacing w:val="21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szerepének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bemutatása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>
              <w:rPr>
                <w:w w:val="105"/>
              </w:rPr>
              <w:t xml:space="preserve"> fenyőerdők </w:t>
            </w:r>
            <w:r w:rsidRPr="00CD22B7">
              <w:rPr>
                <w:spacing w:val="-1"/>
                <w:w w:val="105"/>
              </w:rPr>
              <w:t>kialakulásában,</w:t>
            </w:r>
            <w:r w:rsidRPr="00CD22B7">
              <w:rPr>
                <w:spacing w:val="39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előfordulásában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erdők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függőleges</w:t>
            </w:r>
            <w:r w:rsidRPr="00CD22B7">
              <w:rPr>
                <w:spacing w:val="34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tagolódásában</w:t>
            </w:r>
          </w:p>
        </w:tc>
        <w:tc>
          <w:tcPr>
            <w:tcW w:w="1270" w:type="pct"/>
            <w:shd w:val="clear" w:color="auto" w:fill="auto"/>
          </w:tcPr>
          <w:p w14:paraId="62A21580" w14:textId="77777777" w:rsidR="001F1629" w:rsidRPr="00CD22B7" w:rsidRDefault="001F1629" w:rsidP="001F1629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4.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Felépítés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működés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kapcsolata</w:t>
            </w:r>
          </w:p>
          <w:p w14:paraId="7F1FB5B3" w14:textId="77777777" w:rsidR="001F1629" w:rsidRDefault="001F1629" w:rsidP="001F1629">
            <w:pPr>
              <w:pStyle w:val="TableParagraph"/>
              <w:ind w:left="25"/>
              <w:rPr>
                <w:rFonts w:ascii="Garamond" w:hAnsi="Garamond"/>
                <w:spacing w:val="-1"/>
                <w:w w:val="105"/>
                <w:lang w:val="hu-HU"/>
              </w:rPr>
            </w:pPr>
            <w:r>
              <w:rPr>
                <w:rFonts w:ascii="Garamond" w:hAnsi="Garamond"/>
                <w:spacing w:val="-1"/>
                <w:w w:val="105"/>
                <w:lang w:val="hu-HU"/>
              </w:rPr>
              <w:t>A fenyők alkalmazkodása a környezeti feltételekhez, a testfelépítés és az alkalmazkodás összefüggésének bemutatása, felismerése</w:t>
            </w:r>
          </w:p>
          <w:p w14:paraId="7E8A8AEF" w14:textId="77777777" w:rsidR="001F1629" w:rsidRPr="00580C3B" w:rsidRDefault="001F1629" w:rsidP="001F1629">
            <w:pPr>
              <w:pStyle w:val="TblzatSzveg"/>
              <w:rPr>
                <w:rStyle w:val="Kiemels2"/>
              </w:rPr>
            </w:pPr>
            <w:r w:rsidRPr="00580C3B">
              <w:rPr>
                <w:rStyle w:val="Kiemels2"/>
              </w:rPr>
              <w:t>7. Környezet és fenntarthatóság</w:t>
            </w:r>
          </w:p>
          <w:p w14:paraId="2400FD38" w14:textId="77777777" w:rsidR="00774504" w:rsidRPr="00A85D12" w:rsidRDefault="001F1629" w:rsidP="001F16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Alkalmazkodás az élő és élettelen környezeti feltételekhez; a fenyvesek élőhelyének védelme</w:t>
            </w:r>
          </w:p>
        </w:tc>
        <w:tc>
          <w:tcPr>
            <w:tcW w:w="1125" w:type="pct"/>
            <w:shd w:val="clear" w:color="auto" w:fill="auto"/>
          </w:tcPr>
          <w:p w14:paraId="54FF13B3" w14:textId="77777777" w:rsidR="001F1629" w:rsidRDefault="004918F3" w:rsidP="001F1629">
            <w:pPr>
              <w:pStyle w:val="TblzatSzveg"/>
            </w:pPr>
            <w:r w:rsidRPr="00CD22B7">
              <w:rPr>
                <w:w w:val="105"/>
              </w:rPr>
              <w:lastRenderedPageBreak/>
              <w:t>egyivarú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virág,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egylaki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növény,</w:t>
            </w:r>
            <w:r w:rsidRPr="00CD22B7">
              <w:rPr>
                <w:spacing w:val="27"/>
                <w:w w:val="103"/>
              </w:rPr>
              <w:t xml:space="preserve"> </w:t>
            </w:r>
            <w:r w:rsidRPr="00CD22B7">
              <w:rPr>
                <w:w w:val="105"/>
              </w:rPr>
              <w:t>nyitvatermő,</w:t>
            </w:r>
            <w:r w:rsidRPr="00CD22B7">
              <w:rPr>
                <w:spacing w:val="14"/>
                <w:w w:val="105"/>
              </w:rPr>
              <w:t xml:space="preserve"> </w:t>
            </w:r>
            <w:r w:rsidRPr="00CD22B7">
              <w:rPr>
                <w:w w:val="105"/>
              </w:rPr>
              <w:t>toboz</w:t>
            </w:r>
            <w:r>
              <w:rPr>
                <w:w w:val="105"/>
              </w:rPr>
              <w:t xml:space="preserve"> virágzat</w:t>
            </w:r>
            <w:r w:rsidRPr="00CD22B7">
              <w:rPr>
                <w:w w:val="105"/>
              </w:rPr>
              <w:t>,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örökzöld,</w:t>
            </w:r>
            <w:r w:rsidRPr="00CD22B7">
              <w:rPr>
                <w:spacing w:val="33"/>
                <w:w w:val="103"/>
              </w:rPr>
              <w:t xml:space="preserve"> </w:t>
            </w:r>
            <w:r w:rsidRPr="001F1629">
              <w:t>tűlevél</w:t>
            </w:r>
            <w:r>
              <w:t>;</w:t>
            </w:r>
          </w:p>
          <w:p w14:paraId="58A3A95F" w14:textId="77777777" w:rsidR="00774504" w:rsidRPr="007C2029" w:rsidRDefault="004918F3" w:rsidP="001F1629">
            <w:pPr>
              <w:pStyle w:val="TblzatSzveg"/>
              <w:rPr>
                <w:color w:val="000000"/>
              </w:rPr>
            </w:pPr>
            <w:r w:rsidRPr="001F1629">
              <w:t>erdeifenyő</w:t>
            </w:r>
            <w:r w:rsidRPr="00CD22B7">
              <w:rPr>
                <w:w w:val="105"/>
              </w:rPr>
              <w:t>,</w:t>
            </w:r>
            <w:r w:rsidRPr="00CD22B7">
              <w:rPr>
                <w:spacing w:val="-21"/>
                <w:w w:val="105"/>
              </w:rPr>
              <w:t xml:space="preserve"> </w:t>
            </w:r>
            <w:r>
              <w:rPr>
                <w:spacing w:val="-21"/>
                <w:w w:val="105"/>
              </w:rPr>
              <w:t>lucfenyő, vörösfenyő, feketefenyő</w:t>
            </w:r>
          </w:p>
        </w:tc>
      </w:tr>
      <w:tr w:rsidR="00774504" w:rsidRPr="007C2029" w14:paraId="09FAD433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7C0142CC" w14:textId="77777777" w:rsidR="00774504" w:rsidRDefault="0077450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890" w:type="pct"/>
            <w:shd w:val="clear" w:color="auto" w:fill="auto"/>
          </w:tcPr>
          <w:p w14:paraId="576C7921" w14:textId="77777777" w:rsidR="00774504" w:rsidRPr="00774504" w:rsidRDefault="00774504" w:rsidP="004C0B6D">
            <w:pPr>
              <w:pStyle w:val="TblzatSzveg"/>
              <w:rPr>
                <w:rStyle w:val="Kiemels2"/>
              </w:rPr>
            </w:pPr>
            <w:r w:rsidRPr="00774504">
              <w:rPr>
                <w:rStyle w:val="Kiemels2"/>
              </w:rPr>
              <w:t>Az erdő aljnövényzete</w:t>
            </w:r>
          </w:p>
        </w:tc>
        <w:tc>
          <w:tcPr>
            <w:tcW w:w="1285" w:type="pct"/>
            <w:shd w:val="clear" w:color="auto" w:fill="auto"/>
          </w:tcPr>
          <w:p w14:paraId="776FCBEA" w14:textId="77777777" w:rsidR="00774504" w:rsidRDefault="007F5782" w:rsidP="007F5782">
            <w:pPr>
              <w:pStyle w:val="TblzatSzveg"/>
            </w:pPr>
            <w:r w:rsidRPr="007F5782">
              <w:t>A növények környezeti igénye és előfordulása közti oksági összefüggések bemutatása</w:t>
            </w:r>
            <w:r>
              <w:t>.</w:t>
            </w:r>
          </w:p>
          <w:p w14:paraId="16EEC38D" w14:textId="77777777" w:rsidR="007F5782" w:rsidRPr="000A5C7D" w:rsidRDefault="007F5782" w:rsidP="007F5782">
            <w:pPr>
              <w:pStyle w:val="TblzatSzveg"/>
            </w:pPr>
            <w:r>
              <w:t>A növények testszerveződésének és környezeti igényei közötti összefüggés megértése.</w:t>
            </w:r>
          </w:p>
          <w:p w14:paraId="60D0AF4B" w14:textId="77777777" w:rsidR="007F5782" w:rsidRPr="007F5782" w:rsidRDefault="007F5782" w:rsidP="007F5782">
            <w:pPr>
              <w:pStyle w:val="TblzatSzveg"/>
            </w:pPr>
          </w:p>
        </w:tc>
        <w:tc>
          <w:tcPr>
            <w:tcW w:w="1270" w:type="pct"/>
            <w:shd w:val="clear" w:color="auto" w:fill="auto"/>
          </w:tcPr>
          <w:p w14:paraId="40E1BD7E" w14:textId="77777777" w:rsidR="007F5782" w:rsidRPr="007F5782" w:rsidRDefault="007F5782" w:rsidP="007F5782">
            <w:pPr>
              <w:pStyle w:val="TblzatSzveg"/>
              <w:rPr>
                <w:rStyle w:val="Kiemels2"/>
                <w:rFonts w:eastAsia="Calibri"/>
              </w:rPr>
            </w:pPr>
            <w:r w:rsidRPr="007F5782">
              <w:rPr>
                <w:rStyle w:val="Kiemels2"/>
              </w:rPr>
              <w:t>1. Tudomány, technika, kultúra</w:t>
            </w:r>
          </w:p>
          <w:p w14:paraId="2F2F5E2C" w14:textId="77777777" w:rsidR="007F5782" w:rsidRPr="00CD22B7" w:rsidRDefault="007F5782" w:rsidP="007F5782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mohák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vízfelvételével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kapcsolatos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vizsgálat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önálló</w:t>
            </w:r>
            <w:r w:rsidRPr="00CD22B7">
              <w:rPr>
                <w:spacing w:val="4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elvégzése,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megfigyelések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rögzítése</w:t>
            </w:r>
          </w:p>
          <w:p w14:paraId="473C77D4" w14:textId="77777777" w:rsidR="007F5782" w:rsidRPr="007F5782" w:rsidRDefault="007F5782" w:rsidP="007F5782">
            <w:pPr>
              <w:pStyle w:val="TblzatSzveg"/>
              <w:rPr>
                <w:rStyle w:val="Kiemels2"/>
                <w:rFonts w:eastAsia="Calibri"/>
              </w:rPr>
            </w:pPr>
            <w:r w:rsidRPr="007F5782">
              <w:rPr>
                <w:rStyle w:val="Kiemels2"/>
              </w:rPr>
              <w:t>4. Felépítés és működés kapcsolata</w:t>
            </w:r>
          </w:p>
          <w:p w14:paraId="75CDE28B" w14:textId="77777777" w:rsidR="007F5782" w:rsidRDefault="007F5782" w:rsidP="007F5782">
            <w:pPr>
              <w:pStyle w:val="TblzatSzveg"/>
              <w:rPr>
                <w:spacing w:val="-9"/>
                <w:w w:val="105"/>
              </w:rPr>
            </w:pPr>
            <w:r w:rsidRPr="00CD22B7">
              <w:rPr>
                <w:spacing w:val="-1"/>
                <w:w w:val="105"/>
              </w:rPr>
              <w:t>Testfelépítés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életmód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kapcsolatának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felismerése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51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páfrányok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7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mohák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példája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alapján.</w:t>
            </w:r>
            <w:r w:rsidRPr="00CD22B7">
              <w:rPr>
                <w:spacing w:val="-9"/>
                <w:w w:val="105"/>
              </w:rPr>
              <w:t xml:space="preserve"> </w:t>
            </w:r>
          </w:p>
          <w:p w14:paraId="7678E93A" w14:textId="77777777" w:rsidR="00774504" w:rsidRPr="00A85D12" w:rsidRDefault="007F5782" w:rsidP="007F5782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tanult</w:t>
            </w:r>
            <w:r w:rsidRPr="00CD22B7">
              <w:rPr>
                <w:spacing w:val="35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növények</w:t>
            </w:r>
            <w:r w:rsidRPr="00CD22B7">
              <w:rPr>
                <w:spacing w:val="-23"/>
                <w:w w:val="105"/>
              </w:rPr>
              <w:t xml:space="preserve"> </w:t>
            </w:r>
            <w:r w:rsidRPr="00CD22B7">
              <w:rPr>
                <w:w w:val="105"/>
              </w:rPr>
              <w:t>összehasonlítása,</w:t>
            </w:r>
            <w:r w:rsidRPr="00CD22B7">
              <w:rPr>
                <w:spacing w:val="-2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csoporto</w:t>
            </w:r>
            <w:r>
              <w:rPr>
                <w:spacing w:val="-1"/>
                <w:w w:val="105"/>
              </w:rPr>
              <w:t>sítása testszerveződési és szaporodási jellemzőik alapján</w:t>
            </w:r>
            <w:r w:rsidRPr="00CD22B7">
              <w:rPr>
                <w:w w:val="105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14:paraId="1798444B" w14:textId="77777777" w:rsidR="007F5782" w:rsidRDefault="004918F3" w:rsidP="007F5782">
            <w:pPr>
              <w:pStyle w:val="TblzatSzveg"/>
            </w:pPr>
            <w:r>
              <w:t>gyökér, hajtás, virágos növény, virágtalan növény, páfrány, moha, spóra</w:t>
            </w:r>
          </w:p>
          <w:p w14:paraId="4780AC37" w14:textId="77777777" w:rsidR="00537E0B" w:rsidRDefault="004918F3" w:rsidP="007F5782">
            <w:pPr>
              <w:pStyle w:val="TblzatSzveg"/>
            </w:pPr>
            <w:r>
              <w:t xml:space="preserve">gyöktörzs, hagyma, mellékgyökérzet, </w:t>
            </w:r>
          </w:p>
          <w:p w14:paraId="2E5B91F3" w14:textId="77777777" w:rsidR="00774504" w:rsidRPr="007C2029" w:rsidRDefault="004918F3" w:rsidP="004918F3">
            <w:pPr>
              <w:pStyle w:val="TblzatSzveg"/>
              <w:rPr>
                <w:color w:val="000000"/>
              </w:rPr>
            </w:pPr>
            <w:r w:rsidRPr="000A5C7D">
              <w:t xml:space="preserve">hóvirág, </w:t>
            </w:r>
            <w:r>
              <w:t xml:space="preserve">ibolya, gyöngyvirág, </w:t>
            </w:r>
            <w:r w:rsidRPr="000A5C7D">
              <w:t>erdei pajzsika</w:t>
            </w:r>
            <w:r>
              <w:t>, nagy seprűmoha</w:t>
            </w:r>
          </w:p>
        </w:tc>
      </w:tr>
      <w:tr w:rsidR="00774504" w:rsidRPr="007C2029" w14:paraId="5C5A1E81" w14:textId="77777777" w:rsidTr="00DB7A38">
        <w:trPr>
          <w:trHeight w:val="889"/>
          <w:jc w:val="center"/>
        </w:trPr>
        <w:tc>
          <w:tcPr>
            <w:tcW w:w="420" w:type="pct"/>
            <w:shd w:val="clear" w:color="auto" w:fill="auto"/>
          </w:tcPr>
          <w:p w14:paraId="76AB4F7D" w14:textId="77777777" w:rsidR="00774504" w:rsidRDefault="0077450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890" w:type="pct"/>
            <w:shd w:val="clear" w:color="auto" w:fill="auto"/>
          </w:tcPr>
          <w:p w14:paraId="251559A2" w14:textId="77777777" w:rsidR="00774504" w:rsidRPr="00774504" w:rsidRDefault="00774504" w:rsidP="004C0B6D">
            <w:pPr>
              <w:pStyle w:val="TblzatSzveg"/>
              <w:rPr>
                <w:rStyle w:val="Kiemels2"/>
              </w:rPr>
            </w:pPr>
            <w:r w:rsidRPr="00774504">
              <w:rPr>
                <w:rStyle w:val="Kiemels2"/>
              </w:rPr>
              <w:t>Különleges élőlények: a gombák</w:t>
            </w:r>
          </w:p>
        </w:tc>
        <w:tc>
          <w:tcPr>
            <w:tcW w:w="1285" w:type="pct"/>
            <w:shd w:val="clear" w:color="auto" w:fill="auto"/>
          </w:tcPr>
          <w:p w14:paraId="3F1C72FE" w14:textId="77777777" w:rsidR="00537E0B" w:rsidRPr="00537E0B" w:rsidRDefault="00537E0B" w:rsidP="00537E0B">
            <w:pPr>
              <w:pStyle w:val="TblzatSzveg"/>
            </w:pPr>
            <w:r w:rsidRPr="00537E0B">
              <w:t>A gombák környezeti igényeinek és előfordulásának bemutatása</w:t>
            </w:r>
            <w:r w:rsidR="004918F3">
              <w:t>.</w:t>
            </w:r>
          </w:p>
          <w:p w14:paraId="41745DA1" w14:textId="77777777" w:rsidR="00537E0B" w:rsidRPr="00537E0B" w:rsidRDefault="00537E0B" w:rsidP="00537E0B">
            <w:pPr>
              <w:pStyle w:val="TblzatSzveg"/>
            </w:pPr>
            <w:r w:rsidRPr="00537E0B">
              <w:t>A gombák és más élőlények közötti kapcsolatok elemzése</w:t>
            </w:r>
            <w:r w:rsidR="004918F3">
              <w:t>-</w:t>
            </w:r>
          </w:p>
          <w:p w14:paraId="2838BDC9" w14:textId="77777777" w:rsidR="00774504" w:rsidRPr="00537E0B" w:rsidRDefault="00537E0B" w:rsidP="00537E0B">
            <w:pPr>
              <w:pStyle w:val="TblzatSzveg"/>
            </w:pPr>
            <w:r w:rsidRPr="00537E0B">
              <w:t>A növények és gombák táplálkozása közötti különbségek magyarázata, az ehető és mérgező gombák</w:t>
            </w:r>
            <w:r w:rsidR="004918F3">
              <w:t>-</w:t>
            </w:r>
          </w:p>
        </w:tc>
        <w:tc>
          <w:tcPr>
            <w:tcW w:w="1270" w:type="pct"/>
            <w:shd w:val="clear" w:color="auto" w:fill="auto"/>
          </w:tcPr>
          <w:p w14:paraId="23D588C2" w14:textId="77777777" w:rsidR="00537E0B" w:rsidRPr="00CD22B7" w:rsidRDefault="00537E0B" w:rsidP="00537E0B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</w:p>
          <w:p w14:paraId="51EC51EB" w14:textId="77777777" w:rsidR="00537E0B" w:rsidRPr="00CD22B7" w:rsidRDefault="00537E0B" w:rsidP="00537E0B">
            <w:pPr>
              <w:pStyle w:val="TableParagraph"/>
              <w:ind w:left="25" w:right="72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Megismert</w:t>
            </w:r>
            <w:r w:rsidRPr="00CD22B7">
              <w:rPr>
                <w:rFonts w:ascii="Garamond" w:hAnsi="Garamond"/>
                <w:spacing w:val="-2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információforrások</w:t>
            </w:r>
            <w:r w:rsidRPr="00CD22B7">
              <w:rPr>
                <w:rFonts w:ascii="Garamond" w:hAnsi="Garamond"/>
                <w:spacing w:val="-2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használata,</w:t>
            </w:r>
            <w:r w:rsidRPr="00CD22B7">
              <w:rPr>
                <w:rFonts w:ascii="Garamond" w:hAnsi="Garamond"/>
                <w:spacing w:val="-1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spacing w:val="-1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információ</w:t>
            </w:r>
            <w:r w:rsidRPr="00CD22B7">
              <w:rPr>
                <w:rFonts w:ascii="Garamond" w:hAnsi="Garamond"/>
                <w:spacing w:val="61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gyűjtéséhez</w:t>
            </w:r>
            <w:r w:rsidRPr="00CD22B7">
              <w:rPr>
                <w:rFonts w:ascii="Garamond" w:hAnsi="Garamond"/>
                <w:spacing w:val="-1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feldolgozáshoz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szükséges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kommunikációs</w:t>
            </w:r>
            <w:r w:rsidRPr="00CD22B7">
              <w:rPr>
                <w:rFonts w:ascii="Garamond" w:hAnsi="Garamond"/>
                <w:spacing w:val="61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készségek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megalapozása.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megfigyelés,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leírás,</w:t>
            </w:r>
            <w:r w:rsidRPr="00CD22B7">
              <w:rPr>
                <w:rFonts w:ascii="Garamond" w:hAnsi="Garamond"/>
                <w:spacing w:val="55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kérdésfeltevés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értelmezés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műveleteinek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gyakorlása</w:t>
            </w:r>
          </w:p>
          <w:p w14:paraId="720F7D3C" w14:textId="77777777" w:rsidR="00537E0B" w:rsidRPr="00CD22B7" w:rsidRDefault="00537E0B" w:rsidP="00537E0B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2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összekapcsolása.</w:t>
            </w:r>
          </w:p>
          <w:p w14:paraId="574450F8" w14:textId="77777777" w:rsidR="00537E0B" w:rsidRPr="00CD22B7" w:rsidRDefault="00537E0B" w:rsidP="00537E0B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4.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Felépítés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működés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kapcsolata</w:t>
            </w:r>
          </w:p>
          <w:p w14:paraId="72E322C4" w14:textId="77777777" w:rsidR="00537E0B" w:rsidRPr="00CD22B7" w:rsidRDefault="00537E0B" w:rsidP="00537E0B">
            <w:pPr>
              <w:pStyle w:val="TableParagraph"/>
              <w:ind w:left="25" w:right="294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gombák,</w:t>
            </w:r>
            <w:r w:rsidRPr="00CD22B7">
              <w:rPr>
                <w:rFonts w:ascii="Garamond" w:hAnsi="Garamond"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39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növények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állatok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testfelépítésének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33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anyagcseréjének</w:t>
            </w:r>
            <w:r w:rsidRPr="00CD22B7">
              <w:rPr>
                <w:rFonts w:ascii="Garamond" w:hAnsi="Garamond"/>
                <w:spacing w:val="-2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összehasonlítása,</w:t>
            </w:r>
            <w:r w:rsidRPr="00CD22B7">
              <w:rPr>
                <w:rFonts w:ascii="Garamond" w:hAnsi="Garamond"/>
                <w:spacing w:val="-2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spacing w:val="-2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élőlények</w:t>
            </w:r>
            <w:r w:rsidRPr="00CD22B7">
              <w:rPr>
                <w:rFonts w:ascii="Garamond" w:hAnsi="Garamond"/>
                <w:spacing w:val="21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lang w:val="hu-HU"/>
              </w:rPr>
              <w:t>országaiba</w:t>
            </w:r>
            <w:r w:rsidRPr="00CD22B7">
              <w:rPr>
                <w:rFonts w:ascii="Garamond" w:hAnsi="Garamond"/>
                <w:lang w:val="hu-HU"/>
              </w:rPr>
              <w:t xml:space="preserve"> sorolása.</w:t>
            </w:r>
          </w:p>
          <w:p w14:paraId="0EB9AFE5" w14:textId="77777777" w:rsidR="00537E0B" w:rsidRPr="00CD22B7" w:rsidRDefault="00537E0B" w:rsidP="00537E0B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6.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b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er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meg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smerése</w:t>
            </w:r>
            <w:r w:rsidRPr="00CD22B7">
              <w:rPr>
                <w:rFonts w:ascii="Garamond" w:hAnsi="Garamond"/>
                <w:b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egészsége</w:t>
            </w:r>
          </w:p>
          <w:p w14:paraId="049D8CE2" w14:textId="77777777" w:rsidR="00774504" w:rsidRPr="00A85D12" w:rsidRDefault="00537E0B" w:rsidP="00537E0B">
            <w:pPr>
              <w:pStyle w:val="TblzatSzveg"/>
              <w:rPr>
                <w:color w:val="000000"/>
              </w:rPr>
            </w:pPr>
            <w:r>
              <w:rPr>
                <w:w w:val="105"/>
              </w:rPr>
              <w:lastRenderedPageBreak/>
              <w:t>A</w:t>
            </w:r>
            <w:r w:rsidRPr="00CD22B7">
              <w:rPr>
                <w:spacing w:val="45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gombafogyasztás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szabályai.</w:t>
            </w:r>
            <w:r w:rsidRPr="00CD22B7">
              <w:rPr>
                <w:spacing w:val="-19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gombamérgezés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tünetei,</w:t>
            </w:r>
            <w:r w:rsidRPr="00CD22B7">
              <w:rPr>
                <w:spacing w:val="47"/>
                <w:w w:val="103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orvoshoz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fordulás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szükségességének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megértése.</w:t>
            </w:r>
          </w:p>
        </w:tc>
        <w:tc>
          <w:tcPr>
            <w:tcW w:w="1125" w:type="pct"/>
            <w:shd w:val="clear" w:color="auto" w:fill="auto"/>
          </w:tcPr>
          <w:p w14:paraId="2B325F6B" w14:textId="77777777" w:rsidR="00537E0B" w:rsidRDefault="004918F3" w:rsidP="00537E0B">
            <w:pPr>
              <w:pStyle w:val="TblzatSzveg"/>
            </w:pPr>
            <w:r>
              <w:lastRenderedPageBreak/>
              <w:t>a kalapos gombák testszerveződése, egyedfejlődése; gombafonalak, termőtest, kalap, tönk, gallér, spóratermő lemezek</w:t>
            </w:r>
          </w:p>
          <w:p w14:paraId="468350E1" w14:textId="77777777" w:rsidR="00537E0B" w:rsidRPr="000A5C7D" w:rsidRDefault="004918F3" w:rsidP="00537E0B">
            <w:pPr>
              <w:pStyle w:val="TblzatSzveg"/>
            </w:pPr>
            <w:r w:rsidRPr="000A5C7D">
              <w:t>az erd</w:t>
            </w:r>
            <w:r>
              <w:t>őszéli csiperke felépítése, fejlődése</w:t>
            </w:r>
            <w:r w:rsidRPr="000A5C7D">
              <w:t xml:space="preserve"> </w:t>
            </w:r>
          </w:p>
          <w:p w14:paraId="36C2ACBE" w14:textId="77777777" w:rsidR="00537E0B" w:rsidRDefault="004918F3" w:rsidP="00537E0B">
            <w:pPr>
              <w:pStyle w:val="TblzatSzveg"/>
            </w:pPr>
            <w:r>
              <w:t>a gyilkos galóca ismertető jegyei</w:t>
            </w:r>
          </w:p>
          <w:p w14:paraId="6569C92A" w14:textId="77777777" w:rsidR="00537E0B" w:rsidRDefault="004918F3" w:rsidP="00537E0B">
            <w:pPr>
              <w:pStyle w:val="TblzatSzveg"/>
            </w:pPr>
            <w:r>
              <w:t>a gombafogyasztás szabályai</w:t>
            </w:r>
          </w:p>
          <w:p w14:paraId="26574FCA" w14:textId="77777777" w:rsidR="00774504" w:rsidRDefault="004918F3" w:rsidP="00537E0B">
            <w:pPr>
              <w:pStyle w:val="TblzatSzveg"/>
            </w:pPr>
            <w:r>
              <w:t>ehető és mérgező gombák: fajfelismerés</w:t>
            </w:r>
          </w:p>
          <w:p w14:paraId="7E9CB1B3" w14:textId="77777777" w:rsidR="00C42B23" w:rsidRPr="007C2029" w:rsidRDefault="004918F3" w:rsidP="00537E0B">
            <w:pPr>
              <w:pStyle w:val="TblzatSzveg"/>
              <w:rPr>
                <w:color w:val="000000"/>
              </w:rPr>
            </w:pPr>
            <w:r>
              <w:t>erdőszéli csiperke, gyilkos galóca, pöfeteg, laskagomba, taplógomba</w:t>
            </w:r>
          </w:p>
        </w:tc>
      </w:tr>
      <w:tr w:rsidR="00774504" w:rsidRPr="007C2029" w14:paraId="1B36254D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08512C15" w14:textId="77777777" w:rsidR="00774504" w:rsidRDefault="0077450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890" w:type="pct"/>
            <w:shd w:val="clear" w:color="auto" w:fill="auto"/>
          </w:tcPr>
          <w:p w14:paraId="2D14E6B7" w14:textId="77777777" w:rsidR="00774504" w:rsidRPr="00774504" w:rsidRDefault="00774504" w:rsidP="004C0B6D">
            <w:pPr>
              <w:pStyle w:val="TblzatSzveg"/>
              <w:rPr>
                <w:rStyle w:val="Kiemels2"/>
              </w:rPr>
            </w:pPr>
            <w:r w:rsidRPr="00774504">
              <w:rPr>
                <w:rStyle w:val="Kiemels2"/>
              </w:rPr>
              <w:t>Az erdőben élő emlősök I.</w:t>
            </w:r>
          </w:p>
        </w:tc>
        <w:tc>
          <w:tcPr>
            <w:tcW w:w="1285" w:type="pct"/>
            <w:shd w:val="clear" w:color="auto" w:fill="auto"/>
          </w:tcPr>
          <w:p w14:paraId="15E3C017" w14:textId="77777777" w:rsidR="00774504" w:rsidRPr="007C2029" w:rsidRDefault="00C42B23" w:rsidP="00C42B2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gímszarvas és az őz testfelépítése, </w:t>
            </w:r>
            <w:r w:rsidRPr="00CD22B7">
              <w:rPr>
                <w:spacing w:val="-1"/>
                <w:w w:val="105"/>
              </w:rPr>
              <w:t>alkalmazkodása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környezeti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feltételekhez,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3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szerepe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erdő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életében</w:t>
            </w:r>
            <w:r>
              <w:rPr>
                <w:spacing w:val="-1"/>
                <w:w w:val="105"/>
              </w:rPr>
              <w:t>.</w:t>
            </w:r>
          </w:p>
        </w:tc>
        <w:tc>
          <w:tcPr>
            <w:tcW w:w="1270" w:type="pct"/>
            <w:shd w:val="clear" w:color="auto" w:fill="auto"/>
          </w:tcPr>
          <w:p w14:paraId="5D4D0261" w14:textId="77777777" w:rsidR="00C42B23" w:rsidRPr="00CD22B7" w:rsidRDefault="00C42B23" w:rsidP="00C42B23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4.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Felépítés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működés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kapcsolata</w:t>
            </w:r>
          </w:p>
          <w:p w14:paraId="6E611CC6" w14:textId="77777777" w:rsidR="00C42B23" w:rsidRPr="00CD22B7" w:rsidRDefault="00C42B23" w:rsidP="00C42B23">
            <w:pPr>
              <w:pStyle w:val="TableParagraph"/>
              <w:ind w:left="25" w:right="49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Testfelépítés,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>
              <w:rPr>
                <w:rFonts w:ascii="Garamond" w:hAnsi="Garamond"/>
                <w:spacing w:val="-18"/>
                <w:w w:val="105"/>
                <w:lang w:val="hu-HU"/>
              </w:rPr>
              <w:t xml:space="preserve">az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életmód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viselkedés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kapcsolatának</w:t>
            </w:r>
            <w:r w:rsidRPr="00CD22B7">
              <w:rPr>
                <w:rFonts w:ascii="Garamond" w:hAnsi="Garamond"/>
                <w:spacing w:val="55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felismerése</w:t>
            </w:r>
            <w:r w:rsidRPr="00CD22B7">
              <w:rPr>
                <w:rFonts w:ascii="Garamond" w:hAnsi="Garamond"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>
              <w:rPr>
                <w:rFonts w:ascii="Garamond" w:hAnsi="Garamond"/>
                <w:w w:val="105"/>
                <w:lang w:val="hu-HU"/>
              </w:rPr>
              <w:t xml:space="preserve"> tárgyalt fajok példáján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.</w:t>
            </w:r>
          </w:p>
          <w:p w14:paraId="1E99DA75" w14:textId="77777777" w:rsidR="00C42B23" w:rsidRPr="00CD22B7" w:rsidRDefault="00C42B23" w:rsidP="00C42B23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7.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ö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ny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eze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nnta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tható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ság</w:t>
            </w:r>
          </w:p>
          <w:p w14:paraId="0F5E7E2B" w14:textId="77777777" w:rsidR="00C42B23" w:rsidRPr="00A85D12" w:rsidRDefault="00C42B23" w:rsidP="00C42B23">
            <w:pPr>
              <w:pStyle w:val="TblzatSzveg"/>
              <w:rPr>
                <w:color w:val="000000"/>
              </w:rPr>
            </w:pPr>
            <w:r>
              <w:rPr>
                <w:spacing w:val="-1"/>
                <w:w w:val="105"/>
              </w:rPr>
              <w:t>vadászat és fenntarthatóság</w:t>
            </w:r>
          </w:p>
        </w:tc>
        <w:tc>
          <w:tcPr>
            <w:tcW w:w="1125" w:type="pct"/>
            <w:shd w:val="clear" w:color="auto" w:fill="auto"/>
          </w:tcPr>
          <w:p w14:paraId="371AEBEC" w14:textId="77777777" w:rsidR="00C42B23" w:rsidRDefault="004918F3" w:rsidP="00C42B23">
            <w:pPr>
              <w:pStyle w:val="TblzatSzveg"/>
              <w:rPr>
                <w:spacing w:val="-1"/>
                <w:w w:val="105"/>
              </w:rPr>
            </w:pPr>
            <w:r w:rsidRPr="00CD22B7">
              <w:rPr>
                <w:spacing w:val="-1"/>
                <w:w w:val="105"/>
              </w:rPr>
              <w:t>gerinces,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emlős,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agancs,</w:t>
            </w:r>
            <w:r w:rsidRPr="00CD22B7">
              <w:rPr>
                <w:spacing w:val="39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összetett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gyomor,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kérődzés,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redős</w:t>
            </w:r>
            <w:r w:rsidRPr="00CD22B7">
              <w:rPr>
                <w:spacing w:val="38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őrlőfog,</w:t>
            </w:r>
            <w:r w:rsidRPr="00CD22B7">
              <w:rPr>
                <w:spacing w:val="-13"/>
                <w:w w:val="105"/>
              </w:rPr>
              <w:t xml:space="preserve"> </w:t>
            </w:r>
            <w:r>
              <w:rPr>
                <w:spacing w:val="-13"/>
                <w:w w:val="105"/>
              </w:rPr>
              <w:t xml:space="preserve">párosujjú </w:t>
            </w:r>
            <w:r w:rsidRPr="00CD22B7">
              <w:rPr>
                <w:spacing w:val="-1"/>
                <w:w w:val="105"/>
              </w:rPr>
              <w:t>patás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láb</w:t>
            </w:r>
            <w:r>
              <w:rPr>
                <w:spacing w:val="-1"/>
                <w:w w:val="105"/>
              </w:rPr>
              <w:t>,</w:t>
            </w:r>
          </w:p>
          <w:p w14:paraId="1ED98E55" w14:textId="77777777" w:rsidR="00774504" w:rsidRPr="007C2029" w:rsidRDefault="004918F3" w:rsidP="00C42B23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t>gímszarvas,</w:t>
            </w:r>
            <w:r>
              <w:rPr>
                <w:spacing w:val="-1"/>
                <w:w w:val="105"/>
              </w:rPr>
              <w:t xml:space="preserve"> őz</w:t>
            </w:r>
          </w:p>
        </w:tc>
      </w:tr>
      <w:tr w:rsidR="00774504" w:rsidRPr="007C2029" w14:paraId="4011587F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0741CD53" w14:textId="77777777" w:rsidR="00774504" w:rsidRDefault="0077450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890" w:type="pct"/>
            <w:shd w:val="clear" w:color="auto" w:fill="auto"/>
          </w:tcPr>
          <w:p w14:paraId="026E8E2C" w14:textId="77777777" w:rsidR="00774504" w:rsidRPr="00774504" w:rsidRDefault="00774504" w:rsidP="004C0B6D">
            <w:pPr>
              <w:pStyle w:val="TblzatSzveg"/>
              <w:rPr>
                <w:rStyle w:val="Kiemels2"/>
              </w:rPr>
            </w:pPr>
            <w:r w:rsidRPr="00774504">
              <w:rPr>
                <w:rStyle w:val="Kiemels2"/>
              </w:rPr>
              <w:t>Az erdőben élő emlősök I</w:t>
            </w:r>
            <w:r>
              <w:rPr>
                <w:rStyle w:val="Kiemels2"/>
              </w:rPr>
              <w:t>I</w:t>
            </w:r>
            <w:r w:rsidRPr="00774504">
              <w:rPr>
                <w:rStyle w:val="Kiemels2"/>
              </w:rPr>
              <w:t>.</w:t>
            </w:r>
          </w:p>
        </w:tc>
        <w:tc>
          <w:tcPr>
            <w:tcW w:w="1285" w:type="pct"/>
            <w:shd w:val="clear" w:color="auto" w:fill="auto"/>
          </w:tcPr>
          <w:p w14:paraId="6650D71E" w14:textId="77777777" w:rsidR="00774504" w:rsidRPr="007C2029" w:rsidRDefault="00C42B23" w:rsidP="00C42B2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vaddisznó és a róka testfelépítése, </w:t>
            </w:r>
            <w:r w:rsidRPr="00CD22B7">
              <w:rPr>
                <w:spacing w:val="-1"/>
                <w:w w:val="105"/>
              </w:rPr>
              <w:t>alkalmazkodása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környezeti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feltételekhez,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3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szerepe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erdő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életében</w:t>
            </w:r>
            <w:r>
              <w:rPr>
                <w:spacing w:val="-1"/>
                <w:w w:val="105"/>
              </w:rPr>
              <w:t>.</w:t>
            </w:r>
          </w:p>
        </w:tc>
        <w:tc>
          <w:tcPr>
            <w:tcW w:w="1270" w:type="pct"/>
            <w:shd w:val="clear" w:color="auto" w:fill="auto"/>
          </w:tcPr>
          <w:p w14:paraId="46598F63" w14:textId="77777777" w:rsidR="00C42B23" w:rsidRPr="00CD22B7" w:rsidRDefault="00C42B23" w:rsidP="00C42B23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4.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Felépítés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működés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kapcsolata</w:t>
            </w:r>
          </w:p>
          <w:p w14:paraId="74DEB29C" w14:textId="77777777" w:rsidR="00C42B23" w:rsidRDefault="00C42B23" w:rsidP="00C42B23">
            <w:pPr>
              <w:pStyle w:val="TableParagraph"/>
              <w:ind w:left="25" w:right="495"/>
              <w:rPr>
                <w:rFonts w:ascii="Garamond" w:hAnsi="Garamond"/>
                <w:spacing w:val="-1"/>
                <w:w w:val="105"/>
                <w:lang w:val="hu-HU"/>
              </w:rPr>
            </w:pP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Testfelépítés,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>
              <w:rPr>
                <w:rFonts w:ascii="Garamond" w:hAnsi="Garamond"/>
                <w:spacing w:val="-18"/>
                <w:w w:val="105"/>
                <w:lang w:val="hu-HU"/>
              </w:rPr>
              <w:t xml:space="preserve">az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életmód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viselkedés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kapcsolatának</w:t>
            </w:r>
            <w:r w:rsidRPr="00CD22B7">
              <w:rPr>
                <w:rFonts w:ascii="Garamond" w:hAnsi="Garamond"/>
                <w:spacing w:val="55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felismerése</w:t>
            </w:r>
            <w:r w:rsidRPr="00CD22B7">
              <w:rPr>
                <w:rFonts w:ascii="Garamond" w:hAnsi="Garamond"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>
              <w:rPr>
                <w:rFonts w:ascii="Garamond" w:hAnsi="Garamond"/>
                <w:w w:val="105"/>
                <w:lang w:val="hu-HU"/>
              </w:rPr>
              <w:t xml:space="preserve"> tárgyalt fajok példáján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.</w:t>
            </w:r>
          </w:p>
          <w:p w14:paraId="1E770F39" w14:textId="77777777" w:rsidR="00C42B23" w:rsidRDefault="00C42B23" w:rsidP="00C42B23">
            <w:pPr>
              <w:pStyle w:val="TableParagraph"/>
              <w:ind w:left="25" w:right="495"/>
              <w:rPr>
                <w:rFonts w:ascii="Garamond" w:hAnsi="Garamond"/>
                <w:b/>
                <w:spacing w:val="-1"/>
                <w:w w:val="105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6.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b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er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meg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smerése</w:t>
            </w:r>
            <w:r w:rsidRPr="00CD22B7">
              <w:rPr>
                <w:rFonts w:ascii="Garamond" w:hAnsi="Garamond"/>
                <w:b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egészsége</w:t>
            </w:r>
          </w:p>
          <w:p w14:paraId="588FBD9F" w14:textId="77777777" w:rsidR="00C42B23" w:rsidRPr="00CD22B7" w:rsidRDefault="009E0AC4" w:rsidP="00C42B23">
            <w:pPr>
              <w:pStyle w:val="TblzatSzveg"/>
              <w:rPr>
                <w:rFonts w:eastAsia="Calibri"/>
              </w:rPr>
            </w:pPr>
            <w:r>
              <w:rPr>
                <w:rFonts w:eastAsia="Calibri"/>
              </w:rPr>
              <w:t>A veszettség, a veszett állat felismerése, a helyes magatartás</w:t>
            </w:r>
          </w:p>
          <w:p w14:paraId="1D6A5448" w14:textId="77777777" w:rsidR="00C42B23" w:rsidRPr="00CD22B7" w:rsidRDefault="00C42B23" w:rsidP="00C42B23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7.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ö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ny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eze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nnta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tható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ság</w:t>
            </w:r>
          </w:p>
          <w:p w14:paraId="133007A1" w14:textId="77777777" w:rsidR="00774504" w:rsidRPr="00A85D12" w:rsidRDefault="00C42B23" w:rsidP="00C42B23">
            <w:pPr>
              <w:pStyle w:val="TblzatSzveg"/>
              <w:rPr>
                <w:color w:val="000000"/>
              </w:rPr>
            </w:pPr>
            <w:r>
              <w:rPr>
                <w:spacing w:val="-1"/>
                <w:w w:val="105"/>
              </w:rPr>
              <w:t>vadászat és fenntarthatóság</w:t>
            </w:r>
          </w:p>
        </w:tc>
        <w:tc>
          <w:tcPr>
            <w:tcW w:w="1125" w:type="pct"/>
            <w:shd w:val="clear" w:color="auto" w:fill="auto"/>
          </w:tcPr>
          <w:p w14:paraId="34A16B2E" w14:textId="77777777" w:rsidR="009E0AC4" w:rsidRDefault="004918F3" w:rsidP="009E0AC4">
            <w:pPr>
              <w:pStyle w:val="TblzatSzveg"/>
            </w:pPr>
            <w:r w:rsidRPr="000A5C7D">
              <w:t>gerinces, emlős, páros uj</w:t>
            </w:r>
            <w:r>
              <w:t xml:space="preserve">jú patás, </w:t>
            </w:r>
          </w:p>
          <w:p w14:paraId="2F998653" w14:textId="77777777" w:rsidR="009E0AC4" w:rsidRDefault="004918F3" w:rsidP="009E0AC4">
            <w:pPr>
              <w:pStyle w:val="TblzatSzveg"/>
            </w:pPr>
            <w:r w:rsidRPr="000A5C7D">
              <w:t>mindenevő: gumós zápfog, agyarak</w:t>
            </w:r>
            <w:r>
              <w:t>.</w:t>
            </w:r>
          </w:p>
          <w:p w14:paraId="2FC2E3FD" w14:textId="77777777" w:rsidR="009E0AC4" w:rsidRDefault="004918F3" w:rsidP="009E0AC4">
            <w:pPr>
              <w:pStyle w:val="TblzatSzveg"/>
            </w:pPr>
            <w:r>
              <w:t>tépőfog, tarajos zápfog</w:t>
            </w:r>
            <w:r w:rsidRPr="000A5C7D">
              <w:t xml:space="preserve"> </w:t>
            </w:r>
          </w:p>
          <w:p w14:paraId="62B11F79" w14:textId="77777777" w:rsidR="00774504" w:rsidRPr="007C2029" w:rsidRDefault="004918F3" w:rsidP="009E0AC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veszettség</w:t>
            </w:r>
          </w:p>
        </w:tc>
      </w:tr>
      <w:tr w:rsidR="00774504" w:rsidRPr="007C2029" w14:paraId="2CF61624" w14:textId="77777777" w:rsidTr="00DB7A38">
        <w:trPr>
          <w:trHeight w:val="1315"/>
          <w:jc w:val="center"/>
        </w:trPr>
        <w:tc>
          <w:tcPr>
            <w:tcW w:w="420" w:type="pct"/>
            <w:shd w:val="clear" w:color="auto" w:fill="auto"/>
          </w:tcPr>
          <w:p w14:paraId="747CDD6B" w14:textId="77777777" w:rsidR="00774504" w:rsidRDefault="0077450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890" w:type="pct"/>
            <w:shd w:val="clear" w:color="auto" w:fill="auto"/>
          </w:tcPr>
          <w:p w14:paraId="7547578A" w14:textId="77777777" w:rsidR="00774504" w:rsidRPr="00774504" w:rsidRDefault="008B3690" w:rsidP="004C0B6D">
            <w:pPr>
              <w:pStyle w:val="TblzatSzveg"/>
              <w:rPr>
                <w:rStyle w:val="Kiemels2"/>
              </w:rPr>
            </w:pPr>
            <w:r w:rsidRPr="008B3690">
              <w:rPr>
                <w:rStyle w:val="Kiemels2"/>
              </w:rPr>
              <w:t>Madarak az erdőben</w:t>
            </w:r>
          </w:p>
        </w:tc>
        <w:tc>
          <w:tcPr>
            <w:tcW w:w="1285" w:type="pct"/>
            <w:shd w:val="clear" w:color="auto" w:fill="auto"/>
          </w:tcPr>
          <w:p w14:paraId="4CF64B22" w14:textId="77777777" w:rsidR="00774504" w:rsidRPr="007C2029" w:rsidRDefault="009E0AC4" w:rsidP="009E0AC4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t>Az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er</w:t>
            </w:r>
            <w:r w:rsidR="004F09C8">
              <w:rPr>
                <w:spacing w:val="-1"/>
                <w:w w:val="105"/>
              </w:rPr>
              <w:t>d</w:t>
            </w:r>
            <w:r w:rsidRPr="00CD22B7">
              <w:rPr>
                <w:spacing w:val="-1"/>
                <w:w w:val="105"/>
              </w:rPr>
              <w:t>ő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madarainak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testfelépítése,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élete,</w:t>
            </w:r>
            <w:r w:rsidRPr="00CD22B7">
              <w:rPr>
                <w:spacing w:val="29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alkalmazkodása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környezeti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feltételekhez,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3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tárgyalt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fajok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szerepe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erdő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életében.</w:t>
            </w:r>
          </w:p>
        </w:tc>
        <w:tc>
          <w:tcPr>
            <w:tcW w:w="1270" w:type="pct"/>
            <w:shd w:val="clear" w:color="auto" w:fill="auto"/>
          </w:tcPr>
          <w:p w14:paraId="1FAD36E3" w14:textId="77777777" w:rsidR="009E0AC4" w:rsidRPr="009E0AC4" w:rsidRDefault="009E0AC4" w:rsidP="009E0AC4">
            <w:pPr>
              <w:pStyle w:val="TblzatSzveg"/>
              <w:rPr>
                <w:rStyle w:val="Kiemels2"/>
                <w:rFonts w:eastAsia="Calibri"/>
              </w:rPr>
            </w:pPr>
            <w:r w:rsidRPr="009E0AC4">
              <w:rPr>
                <w:rStyle w:val="Kiemels2"/>
              </w:rPr>
              <w:t>1. Tudomány, technika, kultúra</w:t>
            </w:r>
          </w:p>
          <w:p w14:paraId="531F6CA5" w14:textId="77777777" w:rsidR="009E0AC4" w:rsidRPr="00CD22B7" w:rsidRDefault="009E0AC4" w:rsidP="009E0AC4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megfigyelés,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leírás,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kérdésfeltevés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értelmezés</w:t>
            </w:r>
            <w:r w:rsidRPr="00CD22B7">
              <w:rPr>
                <w:spacing w:val="31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műveleteinek</w:t>
            </w:r>
            <w:r w:rsidRPr="00CD22B7">
              <w:rPr>
                <w:spacing w:val="-2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gyakorlása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19"/>
                <w:w w:val="105"/>
              </w:rPr>
              <w:t xml:space="preserve"> </w:t>
            </w:r>
            <w:r w:rsidRPr="00CD22B7">
              <w:rPr>
                <w:w w:val="105"/>
              </w:rPr>
              <w:t>összekapcsolása.</w:t>
            </w:r>
          </w:p>
          <w:p w14:paraId="7797C909" w14:textId="77777777" w:rsidR="009E0AC4" w:rsidRPr="009E0AC4" w:rsidRDefault="009E0AC4" w:rsidP="009E0AC4">
            <w:pPr>
              <w:pStyle w:val="TblzatSzveg"/>
              <w:rPr>
                <w:rStyle w:val="Kiemels2"/>
                <w:rFonts w:eastAsia="Calibri"/>
              </w:rPr>
            </w:pPr>
            <w:r w:rsidRPr="009E0AC4">
              <w:rPr>
                <w:rStyle w:val="Kiemels2"/>
              </w:rPr>
              <w:t>4. Felépítés és működés kapcsolata</w:t>
            </w:r>
          </w:p>
          <w:p w14:paraId="150848F8" w14:textId="77777777" w:rsidR="009E0AC4" w:rsidRPr="00CD22B7" w:rsidRDefault="009E0AC4" w:rsidP="009E0AC4">
            <w:pPr>
              <w:pStyle w:val="TblzatSzveg"/>
              <w:rPr>
                <w:rFonts w:eastAsia="Calibri" w:cs="Calibri"/>
              </w:rPr>
            </w:pPr>
            <w:r w:rsidRPr="00CD22B7">
              <w:rPr>
                <w:spacing w:val="-1"/>
                <w:w w:val="105"/>
              </w:rPr>
              <w:t>Testfelépítés,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életmód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viselkedés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kapcsolatának</w:t>
            </w:r>
            <w:r w:rsidRPr="00CD22B7">
              <w:rPr>
                <w:spacing w:val="55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felismerése</w:t>
            </w:r>
            <w:r w:rsidRPr="00CD22B7">
              <w:rPr>
                <w:spacing w:val="-11"/>
                <w:w w:val="105"/>
              </w:rPr>
              <w:t xml:space="preserve"> </w:t>
            </w:r>
            <w:r>
              <w:rPr>
                <w:spacing w:val="-11"/>
                <w:w w:val="105"/>
              </w:rPr>
              <w:t>a tárgyalt fajok esetében</w:t>
            </w:r>
            <w:r w:rsidRPr="00CD22B7">
              <w:rPr>
                <w:spacing w:val="-1"/>
                <w:w w:val="105"/>
              </w:rPr>
              <w:t>.</w:t>
            </w:r>
            <w:r w:rsidRPr="00CD22B7">
              <w:rPr>
                <w:spacing w:val="1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Élőlény,</w:t>
            </w:r>
            <w:r w:rsidRPr="00CD22B7">
              <w:rPr>
                <w:spacing w:val="4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illetve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élőlény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környezete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közötti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kapcsolatok</w:t>
            </w:r>
            <w:r w:rsidRPr="00CD22B7">
              <w:rPr>
                <w:spacing w:val="34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felism</w:t>
            </w:r>
            <w:r w:rsidRPr="00CD22B7">
              <w:rPr>
                <w:w w:val="105"/>
              </w:rPr>
              <w:t>eré</w:t>
            </w:r>
            <w:r w:rsidRPr="00CD22B7">
              <w:rPr>
                <w:spacing w:val="-1"/>
                <w:w w:val="105"/>
              </w:rPr>
              <w:t>s</w:t>
            </w:r>
            <w:r w:rsidRPr="00CD22B7">
              <w:rPr>
                <w:w w:val="105"/>
              </w:rPr>
              <w:t>e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er</w:t>
            </w:r>
            <w:r w:rsidRPr="00CD22B7">
              <w:rPr>
                <w:spacing w:val="-1"/>
                <w:w w:val="105"/>
              </w:rPr>
              <w:t>d</w:t>
            </w:r>
            <w:r w:rsidRPr="00CD22B7">
              <w:rPr>
                <w:w w:val="105"/>
              </w:rPr>
              <w:t>e</w:t>
            </w:r>
            <w:r w:rsidRPr="00CD22B7">
              <w:rPr>
                <w:spacing w:val="-1"/>
                <w:w w:val="105"/>
              </w:rPr>
              <w:t>i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mada</w:t>
            </w:r>
            <w:r w:rsidRPr="00CD22B7">
              <w:rPr>
                <w:w w:val="105"/>
              </w:rPr>
              <w:t>r</w:t>
            </w:r>
            <w:r w:rsidRPr="00CD22B7">
              <w:rPr>
                <w:spacing w:val="-1"/>
                <w:w w:val="105"/>
              </w:rPr>
              <w:t>a</w:t>
            </w:r>
            <w:r w:rsidRPr="00CD22B7">
              <w:rPr>
                <w:w w:val="105"/>
              </w:rPr>
              <w:t>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példáján.</w:t>
            </w:r>
          </w:p>
          <w:p w14:paraId="79E41EBE" w14:textId="77777777" w:rsidR="009E0AC4" w:rsidRPr="009E0AC4" w:rsidRDefault="009E0AC4" w:rsidP="009E0AC4">
            <w:pPr>
              <w:pStyle w:val="TblzatSzveg"/>
              <w:rPr>
                <w:rStyle w:val="Kiemels2"/>
                <w:rFonts w:eastAsia="Calibri"/>
              </w:rPr>
            </w:pPr>
            <w:r w:rsidRPr="009E0AC4">
              <w:rPr>
                <w:rStyle w:val="Kiemels2"/>
              </w:rPr>
              <w:lastRenderedPageBreak/>
              <w:t>7. Környezet és fenntarthatóság</w:t>
            </w:r>
          </w:p>
          <w:p w14:paraId="3F7C5842" w14:textId="77777777" w:rsidR="00774504" w:rsidRPr="00A85D12" w:rsidRDefault="009E0AC4" w:rsidP="009E0AC4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lakóhely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környezetében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található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természet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közeli</w:t>
            </w:r>
            <w:r w:rsidRPr="00CD22B7">
              <w:rPr>
                <w:spacing w:val="39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élőhelyek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megfigyelése,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madáretető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készítése,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33"/>
                <w:w w:val="103"/>
              </w:rPr>
              <w:t xml:space="preserve"> </w:t>
            </w:r>
            <w:r w:rsidRPr="00CD22B7">
              <w:rPr>
                <w:spacing w:val="-1"/>
              </w:rPr>
              <w:t>tapasztalatok</w:t>
            </w:r>
            <w:r w:rsidRPr="00CD22B7">
              <w:t xml:space="preserve"> </w:t>
            </w:r>
            <w:r w:rsidRPr="00CD22B7">
              <w:rPr>
                <w:spacing w:val="-1"/>
              </w:rPr>
              <w:t>leírása.</w:t>
            </w:r>
          </w:p>
        </w:tc>
        <w:tc>
          <w:tcPr>
            <w:tcW w:w="1125" w:type="pct"/>
            <w:shd w:val="clear" w:color="auto" w:fill="auto"/>
          </w:tcPr>
          <w:p w14:paraId="2052B1EC" w14:textId="77777777" w:rsidR="00DC0E79" w:rsidRDefault="004918F3" w:rsidP="00DC0E79">
            <w:pPr>
              <w:pStyle w:val="TblzatSzveg"/>
            </w:pPr>
            <w:r>
              <w:lastRenderedPageBreak/>
              <w:t xml:space="preserve">gerinces, madár, fészeklakó, kúszóláb, véső alakú csőr, vetélőujj, </w:t>
            </w:r>
            <w:r w:rsidRPr="00855431">
              <w:t>er</w:t>
            </w:r>
            <w:r w:rsidRPr="00855431">
              <w:rPr>
                <w:rFonts w:hint="eastAsia"/>
              </w:rPr>
              <w:t>ő</w:t>
            </w:r>
            <w:r w:rsidRPr="00855431">
              <w:t>sen g</w:t>
            </w:r>
            <w:r>
              <w:t>ö</w:t>
            </w:r>
            <w:r w:rsidRPr="00855431">
              <w:t>rb</w:t>
            </w:r>
            <w:r>
              <w:t>ü</w:t>
            </w:r>
            <w:r w:rsidRPr="00855431">
              <w:t xml:space="preserve">lt, </w:t>
            </w:r>
            <w:r>
              <w:t>é</w:t>
            </w:r>
            <w:r w:rsidRPr="00855431">
              <w:t>les,</w:t>
            </w:r>
            <w:r>
              <w:t xml:space="preserve"> </w:t>
            </w:r>
            <w:r w:rsidRPr="00855431">
              <w:t>hegyes cs</w:t>
            </w:r>
            <w:r w:rsidRPr="00855431">
              <w:rPr>
                <w:rFonts w:hint="eastAsia"/>
              </w:rPr>
              <w:t>ő</w:t>
            </w:r>
            <w:r w:rsidRPr="00855431">
              <w:t>r</w:t>
            </w:r>
          </w:p>
          <w:p w14:paraId="1F806B53" w14:textId="77777777" w:rsidR="009E0AC4" w:rsidRDefault="009E0AC4" w:rsidP="009E0AC4">
            <w:pPr>
              <w:pStyle w:val="TblzatSzveg"/>
            </w:pPr>
          </w:p>
          <w:p w14:paraId="1CA218A9" w14:textId="77777777" w:rsidR="00DC0E79" w:rsidRDefault="004918F3" w:rsidP="009E0AC4">
            <w:pPr>
              <w:pStyle w:val="TblzatSzveg"/>
            </w:pPr>
            <w:r>
              <w:t>s</w:t>
            </w:r>
            <w:r w:rsidRPr="000A5C7D">
              <w:t>zéncinege</w:t>
            </w:r>
            <w:r>
              <w:t>, nagy tarkaharkály, erdei fülesbagoly</w:t>
            </w:r>
          </w:p>
          <w:p w14:paraId="1198C624" w14:textId="77777777" w:rsidR="00774504" w:rsidRPr="007C2029" w:rsidRDefault="00774504" w:rsidP="009E0AC4">
            <w:pPr>
              <w:pStyle w:val="TblzatSzveg"/>
              <w:rPr>
                <w:color w:val="000000"/>
              </w:rPr>
            </w:pPr>
          </w:p>
        </w:tc>
      </w:tr>
      <w:tr w:rsidR="008B3690" w:rsidRPr="007C2029" w14:paraId="401DC4D5" w14:textId="77777777" w:rsidTr="00DB7A38">
        <w:trPr>
          <w:trHeight w:val="903"/>
          <w:jc w:val="center"/>
        </w:trPr>
        <w:tc>
          <w:tcPr>
            <w:tcW w:w="420" w:type="pct"/>
            <w:shd w:val="clear" w:color="auto" w:fill="auto"/>
          </w:tcPr>
          <w:p w14:paraId="77BC2C5B" w14:textId="77777777" w:rsidR="008B3690" w:rsidRDefault="008B369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890" w:type="pct"/>
            <w:shd w:val="clear" w:color="auto" w:fill="auto"/>
          </w:tcPr>
          <w:p w14:paraId="08FE91A1" w14:textId="77777777" w:rsidR="008B3690" w:rsidRPr="008B3690" w:rsidRDefault="008B3690" w:rsidP="004C0B6D">
            <w:pPr>
              <w:pStyle w:val="TblzatSzveg"/>
              <w:rPr>
                <w:rStyle w:val="Kiemels2"/>
              </w:rPr>
            </w:pPr>
            <w:r w:rsidRPr="008B3690">
              <w:rPr>
                <w:rStyle w:val="Kiemels2"/>
              </w:rPr>
              <w:t>Ízeltlábúak az erdőben</w:t>
            </w:r>
          </w:p>
        </w:tc>
        <w:tc>
          <w:tcPr>
            <w:tcW w:w="1285" w:type="pct"/>
            <w:shd w:val="clear" w:color="auto" w:fill="auto"/>
          </w:tcPr>
          <w:p w14:paraId="292576A0" w14:textId="77777777" w:rsidR="008B3690" w:rsidRPr="007C2029" w:rsidRDefault="004F09C8" w:rsidP="004F09C8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t>Az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er</w:t>
            </w:r>
            <w:r>
              <w:rPr>
                <w:spacing w:val="-1"/>
                <w:w w:val="105"/>
              </w:rPr>
              <w:t xml:space="preserve">dei rovarok jellemző képviselőinek </w:t>
            </w:r>
            <w:r w:rsidRPr="00CD22B7">
              <w:rPr>
                <w:spacing w:val="-1"/>
                <w:w w:val="105"/>
              </w:rPr>
              <w:t>testfelépítése,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élete,</w:t>
            </w:r>
            <w:r w:rsidRPr="00CD22B7">
              <w:rPr>
                <w:spacing w:val="29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alkalmazkodása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környezeti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feltételekhez,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3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tárgyalt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fajok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szerepe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erdő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életében</w:t>
            </w:r>
            <w:r>
              <w:rPr>
                <w:spacing w:val="-1"/>
                <w:w w:val="105"/>
              </w:rPr>
              <w:t>.</w:t>
            </w:r>
          </w:p>
        </w:tc>
        <w:tc>
          <w:tcPr>
            <w:tcW w:w="1270" w:type="pct"/>
            <w:shd w:val="clear" w:color="auto" w:fill="auto"/>
          </w:tcPr>
          <w:p w14:paraId="1D44A740" w14:textId="77777777" w:rsidR="004F09C8" w:rsidRPr="004F09C8" w:rsidRDefault="004F09C8" w:rsidP="004F09C8">
            <w:pPr>
              <w:pStyle w:val="TblzatSzveg"/>
              <w:rPr>
                <w:rStyle w:val="Kiemels2"/>
                <w:rFonts w:eastAsia="Calibri"/>
              </w:rPr>
            </w:pPr>
            <w:r w:rsidRPr="004F09C8">
              <w:rPr>
                <w:rStyle w:val="Kiemels2"/>
              </w:rPr>
              <w:t>1. Tudomány, technika, kultúr</w:t>
            </w:r>
            <w:r>
              <w:rPr>
                <w:rStyle w:val="Kiemels2"/>
              </w:rPr>
              <w:t>a</w:t>
            </w:r>
          </w:p>
          <w:p w14:paraId="6DD114E5" w14:textId="77777777" w:rsidR="004F09C8" w:rsidRPr="00CD22B7" w:rsidRDefault="004F09C8" w:rsidP="004F09C8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megfigyelés,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leírás</w:t>
            </w:r>
            <w:r>
              <w:rPr>
                <w:spacing w:val="-1"/>
                <w:w w:val="105"/>
              </w:rPr>
              <w:t>, összehasonlítás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gyakorlása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39"/>
                <w:w w:val="103"/>
              </w:rPr>
              <w:t xml:space="preserve"> </w:t>
            </w:r>
            <w:r w:rsidRPr="00CD22B7">
              <w:rPr>
                <w:w w:val="105"/>
              </w:rPr>
              <w:t>összekapcsolása.</w:t>
            </w:r>
          </w:p>
          <w:p w14:paraId="091B7C72" w14:textId="77777777" w:rsidR="004F09C8" w:rsidRPr="004F09C8" w:rsidRDefault="004F09C8" w:rsidP="004F09C8">
            <w:pPr>
              <w:pStyle w:val="TblzatSzveg"/>
              <w:rPr>
                <w:rStyle w:val="Kiemels2"/>
                <w:rFonts w:eastAsia="Calibri"/>
              </w:rPr>
            </w:pPr>
            <w:r w:rsidRPr="004F09C8">
              <w:rPr>
                <w:rStyle w:val="Kiemels2"/>
              </w:rPr>
              <w:t>4. Felépítés és működés kapcsolata</w:t>
            </w:r>
          </w:p>
          <w:p w14:paraId="7E81E093" w14:textId="77777777" w:rsidR="004F09C8" w:rsidRPr="00CD22B7" w:rsidRDefault="004F09C8" w:rsidP="004F09C8">
            <w:pPr>
              <w:pStyle w:val="TblzatSzveg"/>
              <w:rPr>
                <w:rFonts w:eastAsia="Calibri" w:cs="Calibri"/>
              </w:rPr>
            </w:pPr>
            <w:r w:rsidRPr="00CD22B7">
              <w:rPr>
                <w:spacing w:val="-1"/>
                <w:w w:val="105"/>
              </w:rPr>
              <w:t>Testfelépítés,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életmód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viselkedés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kapcsolatának</w:t>
            </w:r>
            <w:r w:rsidRPr="00CD22B7">
              <w:rPr>
                <w:spacing w:val="55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felismerése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erdei</w:t>
            </w:r>
            <w:r w:rsidRPr="00CD22B7"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rovarok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példáján.</w:t>
            </w:r>
            <w:r w:rsidRPr="00CD22B7">
              <w:rPr>
                <w:spacing w:val="1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Élőlény,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illetve</w:t>
            </w:r>
            <w:r w:rsidRPr="00CD22B7">
              <w:rPr>
                <w:spacing w:val="51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élőlény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környezete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közötti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kapcsolatok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felismerése.</w:t>
            </w:r>
          </w:p>
          <w:p w14:paraId="57916C53" w14:textId="77777777" w:rsidR="004F09C8" w:rsidRPr="00CD22B7" w:rsidRDefault="004F09C8" w:rsidP="004F09C8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tanult</w:t>
            </w:r>
            <w:r w:rsidRPr="00CD22B7"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fajok </w:t>
            </w:r>
            <w:r w:rsidRPr="00CD22B7">
              <w:t xml:space="preserve">összehasonlítása, </w:t>
            </w:r>
            <w:r w:rsidRPr="00CD22B7">
              <w:rPr>
                <w:spacing w:val="-1"/>
              </w:rPr>
              <w:t>csoportokba</w:t>
            </w:r>
            <w:r w:rsidRPr="00CD22B7">
              <w:t xml:space="preserve"> sorolása.</w:t>
            </w:r>
          </w:p>
          <w:p w14:paraId="00F58EFD" w14:textId="77777777" w:rsidR="004F09C8" w:rsidRPr="004F09C8" w:rsidRDefault="004F09C8" w:rsidP="004F09C8">
            <w:pPr>
              <w:pStyle w:val="TblzatSzveg"/>
              <w:rPr>
                <w:rStyle w:val="Kiemels2"/>
                <w:rFonts w:eastAsia="Calibri"/>
              </w:rPr>
            </w:pPr>
            <w:r w:rsidRPr="004F09C8">
              <w:rPr>
                <w:rStyle w:val="Kiemels2"/>
              </w:rPr>
              <w:t>5. Állandóság és változás</w:t>
            </w:r>
          </w:p>
          <w:p w14:paraId="677B236D" w14:textId="77777777" w:rsidR="008B3690" w:rsidRDefault="004F09C8" w:rsidP="004F09C8">
            <w:pPr>
              <w:pStyle w:val="TblzatSzveg"/>
              <w:rPr>
                <w:spacing w:val="-1"/>
                <w:w w:val="105"/>
              </w:rPr>
            </w:pPr>
            <w:r w:rsidRPr="00CD22B7">
              <w:rPr>
                <w:spacing w:val="-1"/>
                <w:w w:val="105"/>
              </w:rPr>
              <w:t>A</w:t>
            </w:r>
            <w:r>
              <w:rPr>
                <w:spacing w:val="-1"/>
                <w:w w:val="105"/>
              </w:rPr>
              <w:t xml:space="preserve"> teljes átalakulás </w:t>
            </w:r>
            <w:r w:rsidRPr="00CD22B7">
              <w:rPr>
                <w:spacing w:val="-1"/>
                <w:w w:val="105"/>
              </w:rPr>
              <w:t>folyamatának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megértése</w:t>
            </w:r>
            <w:r>
              <w:rPr>
                <w:spacing w:val="-1"/>
                <w:w w:val="105"/>
              </w:rPr>
              <w:t>, a lárvák és a kifejlett állatok helye az életközösségben.</w:t>
            </w:r>
          </w:p>
          <w:p w14:paraId="7A0AEA2E" w14:textId="77777777" w:rsidR="004F09C8" w:rsidRPr="00CD22B7" w:rsidRDefault="004F09C8" w:rsidP="004F09C8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7.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ö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ny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eze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nnta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tható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ság</w:t>
            </w:r>
          </w:p>
          <w:p w14:paraId="0FC6ED5C" w14:textId="77777777" w:rsidR="004F09C8" w:rsidRPr="00A85D12" w:rsidRDefault="004F09C8" w:rsidP="004F09C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erdőgazdaság és a tanult fajok életmódjának és életciklusának egymásra hatása</w:t>
            </w:r>
            <w:r w:rsidR="004918F3">
              <w:rPr>
                <w:color w:val="000000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14:paraId="5D8CA5A2" w14:textId="77777777" w:rsidR="00E3044F" w:rsidRDefault="004918F3" w:rsidP="00E3044F">
            <w:pPr>
              <w:pStyle w:val="TblzatSzveg"/>
            </w:pPr>
            <w:r>
              <w:t>ízeltlábú, rovar, bogár, lepke</w:t>
            </w:r>
          </w:p>
          <w:p w14:paraId="77BB0F11" w14:textId="77777777" w:rsidR="00E3044F" w:rsidRDefault="004918F3" w:rsidP="00E3044F">
            <w:pPr>
              <w:pStyle w:val="TblzatSzveg"/>
            </w:pPr>
            <w:r>
              <w:t>teljes átalakulás</w:t>
            </w:r>
          </w:p>
          <w:p w14:paraId="5E3DE97F" w14:textId="77777777" w:rsidR="00E3044F" w:rsidRDefault="004918F3" w:rsidP="00E3044F">
            <w:pPr>
              <w:pStyle w:val="TblzatSzveg"/>
            </w:pPr>
            <w:r>
              <w:t>államalkotó rovar</w:t>
            </w:r>
          </w:p>
          <w:p w14:paraId="0833A3C0" w14:textId="77777777" w:rsidR="008B3690" w:rsidRPr="007C2029" w:rsidRDefault="008B3690" w:rsidP="00E3044F">
            <w:pPr>
              <w:pStyle w:val="TblzatSzveg"/>
              <w:rPr>
                <w:color w:val="000000"/>
              </w:rPr>
            </w:pPr>
          </w:p>
        </w:tc>
      </w:tr>
      <w:tr w:rsidR="008B3690" w:rsidRPr="007C2029" w14:paraId="73646FED" w14:textId="77777777" w:rsidTr="00DB7A38">
        <w:trPr>
          <w:trHeight w:val="1031"/>
          <w:jc w:val="center"/>
        </w:trPr>
        <w:tc>
          <w:tcPr>
            <w:tcW w:w="420" w:type="pct"/>
            <w:shd w:val="clear" w:color="auto" w:fill="auto"/>
          </w:tcPr>
          <w:p w14:paraId="5114EF2D" w14:textId="77777777" w:rsidR="008B3690" w:rsidRDefault="008B369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890" w:type="pct"/>
            <w:shd w:val="clear" w:color="auto" w:fill="auto"/>
          </w:tcPr>
          <w:p w14:paraId="2B287C59" w14:textId="77777777" w:rsidR="008B3690" w:rsidRPr="008B3690" w:rsidRDefault="008B3690" w:rsidP="004C0B6D">
            <w:pPr>
              <w:pStyle w:val="TblzatSzveg"/>
              <w:rPr>
                <w:rStyle w:val="Kiemels2"/>
              </w:rPr>
            </w:pPr>
            <w:r w:rsidRPr="008B3690">
              <w:rPr>
                <w:rStyle w:val="Kiemels2"/>
              </w:rPr>
              <w:t>Pókszabásúak</w:t>
            </w:r>
          </w:p>
        </w:tc>
        <w:tc>
          <w:tcPr>
            <w:tcW w:w="1285" w:type="pct"/>
            <w:shd w:val="clear" w:color="auto" w:fill="auto"/>
          </w:tcPr>
          <w:p w14:paraId="4B37247E" w14:textId="77777777" w:rsidR="00E3044F" w:rsidRDefault="00E3044F" w:rsidP="00E3044F">
            <w:pPr>
              <w:pStyle w:val="TblzatSzveg"/>
              <w:rPr>
                <w:w w:val="105"/>
              </w:rPr>
            </w:pPr>
            <w:r w:rsidRPr="00CD22B7">
              <w:rPr>
                <w:spacing w:val="-1"/>
                <w:w w:val="105"/>
              </w:rPr>
              <w:t>Az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er</w:t>
            </w:r>
            <w:r>
              <w:rPr>
                <w:spacing w:val="-1"/>
                <w:w w:val="105"/>
              </w:rPr>
              <w:t xml:space="preserve">dei pókszabásúak jellemző képviselőinek </w:t>
            </w:r>
            <w:r w:rsidRPr="00CD22B7">
              <w:rPr>
                <w:spacing w:val="-1"/>
                <w:w w:val="105"/>
              </w:rPr>
              <w:t>testfelépítése,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élete,</w:t>
            </w:r>
            <w:r w:rsidRPr="00CD22B7">
              <w:rPr>
                <w:spacing w:val="29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alkalmazkodása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környezeti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feltételekhez,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3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tárgyalt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fajok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szerepe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erdő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életében</w:t>
            </w:r>
            <w:r>
              <w:rPr>
                <w:spacing w:val="-1"/>
                <w:w w:val="105"/>
              </w:rPr>
              <w:t>, helyük a táplálékhálózatban</w:t>
            </w:r>
            <w:r w:rsidR="00553BF4">
              <w:rPr>
                <w:spacing w:val="-1"/>
                <w:w w:val="105"/>
              </w:rPr>
              <w:t>.</w:t>
            </w:r>
          </w:p>
          <w:p w14:paraId="1D7FDE87" w14:textId="77777777" w:rsidR="008B3690" w:rsidRPr="007C2029" w:rsidRDefault="00E3044F" w:rsidP="004918F3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tanult</w:t>
            </w:r>
            <w:r w:rsidRPr="00CD22B7">
              <w:rPr>
                <w:spacing w:val="-12"/>
                <w:w w:val="105"/>
              </w:rPr>
              <w:t xml:space="preserve"> </w:t>
            </w:r>
            <w:r>
              <w:rPr>
                <w:spacing w:val="-12"/>
                <w:w w:val="105"/>
              </w:rPr>
              <w:t>ízeltlábúak</w:t>
            </w:r>
            <w:r>
              <w:rPr>
                <w:spacing w:val="-1"/>
                <w:w w:val="105"/>
              </w:rPr>
              <w:t xml:space="preserve"> </w:t>
            </w:r>
            <w:r w:rsidRPr="00CD22B7">
              <w:t xml:space="preserve">összehasonlítása, </w:t>
            </w:r>
            <w:r w:rsidRPr="00CD22B7">
              <w:rPr>
                <w:spacing w:val="-1"/>
              </w:rPr>
              <w:t>csoportokba</w:t>
            </w:r>
            <w:r w:rsidRPr="00CD22B7">
              <w:t xml:space="preserve"> sorolása</w:t>
            </w:r>
            <w:r w:rsidR="004918F3">
              <w:t>.</w:t>
            </w:r>
          </w:p>
        </w:tc>
        <w:tc>
          <w:tcPr>
            <w:tcW w:w="1270" w:type="pct"/>
            <w:shd w:val="clear" w:color="auto" w:fill="auto"/>
          </w:tcPr>
          <w:p w14:paraId="4D8891F8" w14:textId="77777777" w:rsidR="004F09C8" w:rsidRPr="004F09C8" w:rsidRDefault="004F09C8" w:rsidP="004F09C8">
            <w:pPr>
              <w:pStyle w:val="TblzatSzveg"/>
              <w:rPr>
                <w:rStyle w:val="Kiemels2"/>
                <w:rFonts w:eastAsia="Calibri"/>
              </w:rPr>
            </w:pPr>
            <w:r w:rsidRPr="004F09C8">
              <w:rPr>
                <w:rStyle w:val="Kiemels2"/>
              </w:rPr>
              <w:t>4. Felépítés és működés kapcsolata</w:t>
            </w:r>
          </w:p>
          <w:p w14:paraId="0B54C864" w14:textId="77777777" w:rsidR="00E3044F" w:rsidRDefault="004F09C8" w:rsidP="004F09C8">
            <w:pPr>
              <w:pStyle w:val="TblzatSzveg"/>
              <w:rPr>
                <w:spacing w:val="19"/>
                <w:w w:val="105"/>
              </w:rPr>
            </w:pPr>
            <w:r w:rsidRPr="00CD22B7">
              <w:rPr>
                <w:spacing w:val="-1"/>
                <w:w w:val="105"/>
              </w:rPr>
              <w:t>Testfelépítés,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életmód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viselkedés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kapcsolatának</w:t>
            </w:r>
            <w:r w:rsidRPr="00CD22B7">
              <w:rPr>
                <w:spacing w:val="55"/>
                <w:w w:val="103"/>
              </w:rPr>
              <w:t xml:space="preserve"> </w:t>
            </w:r>
            <w:r w:rsidR="00E3044F">
              <w:rPr>
                <w:spacing w:val="-1"/>
                <w:w w:val="105"/>
              </w:rPr>
              <w:t>a tárgyalt fajok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példáján.</w:t>
            </w:r>
            <w:r w:rsidRPr="00CD22B7">
              <w:rPr>
                <w:spacing w:val="19"/>
                <w:w w:val="105"/>
              </w:rPr>
              <w:t xml:space="preserve"> </w:t>
            </w:r>
          </w:p>
          <w:p w14:paraId="4E984A04" w14:textId="77777777" w:rsidR="004F09C8" w:rsidRPr="00CD22B7" w:rsidRDefault="004F09C8" w:rsidP="004F09C8">
            <w:pPr>
              <w:pStyle w:val="TblzatSzveg"/>
              <w:rPr>
                <w:rFonts w:eastAsia="Calibri" w:cs="Calibri"/>
              </w:rPr>
            </w:pPr>
            <w:r w:rsidRPr="00CD22B7">
              <w:rPr>
                <w:spacing w:val="-1"/>
                <w:w w:val="105"/>
              </w:rPr>
              <w:t>Élőlény,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illetve</w:t>
            </w:r>
            <w:r w:rsidRPr="00CD22B7">
              <w:rPr>
                <w:spacing w:val="51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élőlény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környezete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közötti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kapcsolatok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felismerése.</w:t>
            </w:r>
          </w:p>
          <w:p w14:paraId="435C634E" w14:textId="77777777" w:rsidR="004F09C8" w:rsidRPr="004F09C8" w:rsidRDefault="004F09C8" w:rsidP="004F09C8">
            <w:pPr>
              <w:pStyle w:val="TblzatSzveg"/>
              <w:rPr>
                <w:rStyle w:val="Kiemels2"/>
                <w:rFonts w:eastAsia="Calibri"/>
              </w:rPr>
            </w:pPr>
            <w:r w:rsidRPr="004F09C8">
              <w:rPr>
                <w:rStyle w:val="Kiemels2"/>
              </w:rPr>
              <w:t>6. Az ember megismerése és egészsége</w:t>
            </w:r>
          </w:p>
          <w:p w14:paraId="4A5A77BC" w14:textId="77777777" w:rsidR="008B3690" w:rsidRPr="00A85D12" w:rsidRDefault="004F09C8" w:rsidP="004F09C8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lastRenderedPageBreak/>
              <w:t>A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kullancsok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által</w:t>
            </w:r>
            <w:r w:rsidRPr="00CD22B7">
              <w:rPr>
                <w:spacing w:val="-7"/>
                <w:w w:val="105"/>
              </w:rPr>
              <w:t xml:space="preserve"> </w:t>
            </w:r>
            <w:r w:rsidRPr="00CD22B7">
              <w:rPr>
                <w:spacing w:val="-3"/>
                <w:w w:val="105"/>
              </w:rPr>
              <w:t>terjesztett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betegségek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tüneteinek</w:t>
            </w:r>
            <w:r w:rsidRPr="00CD22B7">
              <w:rPr>
                <w:spacing w:val="49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felismerése,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orvoshoz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fordulás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szükségességének</w:t>
            </w:r>
            <w:r w:rsidRPr="00CD22B7">
              <w:rPr>
                <w:spacing w:val="4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m</w:t>
            </w:r>
            <w:r w:rsidRPr="00CD22B7">
              <w:rPr>
                <w:w w:val="105"/>
              </w:rPr>
              <w:t>egér</w:t>
            </w:r>
            <w:r w:rsidRPr="00CD22B7">
              <w:rPr>
                <w:spacing w:val="-1"/>
                <w:w w:val="105"/>
              </w:rPr>
              <w:t>t</w:t>
            </w:r>
            <w:r w:rsidRPr="00CD22B7">
              <w:rPr>
                <w:w w:val="105"/>
              </w:rPr>
              <w:t>é</w:t>
            </w:r>
            <w:r w:rsidRPr="00CD22B7">
              <w:rPr>
                <w:spacing w:val="-1"/>
                <w:w w:val="105"/>
              </w:rPr>
              <w:t>s</w:t>
            </w:r>
            <w:r w:rsidRPr="00CD22B7">
              <w:rPr>
                <w:w w:val="105"/>
              </w:rPr>
              <w:t>e</w:t>
            </w:r>
            <w:r w:rsidRPr="00CD22B7">
              <w:rPr>
                <w:spacing w:val="-1"/>
                <w:w w:val="105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14:paraId="0BB03D51" w14:textId="77777777" w:rsidR="00B131FD" w:rsidRPr="000A5C7D" w:rsidRDefault="004918F3" w:rsidP="00B131FD">
            <w:pPr>
              <w:pStyle w:val="TblzatSzveg"/>
            </w:pPr>
            <w:r>
              <w:lastRenderedPageBreak/>
              <w:t>ízeltlábúak, pókszabásúak, pókok, kullancsok</w:t>
            </w:r>
          </w:p>
          <w:p w14:paraId="032D13FD" w14:textId="77777777" w:rsidR="008B3690" w:rsidRPr="007C2029" w:rsidRDefault="004918F3" w:rsidP="00553BF4">
            <w:pPr>
              <w:pStyle w:val="TblzatSzveg"/>
              <w:rPr>
                <w:color w:val="000000"/>
              </w:rPr>
            </w:pPr>
            <w:r w:rsidRPr="000A5C7D">
              <w:t>csá</w:t>
            </w:r>
            <w:r>
              <w:t>prágó, méregmirigy, pontszemek, hálószövés, közvetlen fejlődés, élősködés, kullancsok által terjesztett betegségek.</w:t>
            </w:r>
          </w:p>
        </w:tc>
      </w:tr>
      <w:tr w:rsidR="008B3690" w:rsidRPr="007C2029" w14:paraId="28DE9C19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6F26DEF1" w14:textId="77777777" w:rsidR="008B3690" w:rsidRDefault="008B369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890" w:type="pct"/>
            <w:shd w:val="clear" w:color="auto" w:fill="auto"/>
          </w:tcPr>
          <w:p w14:paraId="4143C075" w14:textId="77777777" w:rsidR="008B3690" w:rsidRPr="008B3690" w:rsidRDefault="008B369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</w:tc>
        <w:tc>
          <w:tcPr>
            <w:tcW w:w="1285" w:type="pct"/>
            <w:shd w:val="clear" w:color="auto" w:fill="auto"/>
          </w:tcPr>
          <w:p w14:paraId="5F3B1A8C" w14:textId="77777777" w:rsidR="008B3690" w:rsidRPr="00B131FD" w:rsidRDefault="00B131FD" w:rsidP="00B131FD">
            <w:pPr>
              <w:pStyle w:val="TblzatSzveg"/>
            </w:pPr>
            <w:r w:rsidRPr="00B131FD">
              <w:t>Az elsajátított ismeretek rendszerezése, összefüggések, kapcsolatok felismerése. Az ismeretek alkalmazása különböző feladatokban.</w:t>
            </w:r>
          </w:p>
        </w:tc>
        <w:tc>
          <w:tcPr>
            <w:tcW w:w="1270" w:type="pct"/>
            <w:shd w:val="clear" w:color="auto" w:fill="auto"/>
          </w:tcPr>
          <w:p w14:paraId="79766916" w14:textId="77777777" w:rsidR="00B131FD" w:rsidRPr="00CD22B7" w:rsidRDefault="00B131FD" w:rsidP="00B131FD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</w:p>
          <w:p w14:paraId="4EAA7757" w14:textId="77777777" w:rsidR="00B131FD" w:rsidRDefault="00B131FD" w:rsidP="00B131FD">
            <w:pPr>
              <w:pStyle w:val="TblzatSzveg"/>
            </w:pPr>
            <w:r>
              <w:t>Megismert információforrások használata, az információ gyűjtéséhez és feldolgozáshoz szükséges kommunikációs készségek megalapozása</w:t>
            </w:r>
          </w:p>
          <w:p w14:paraId="7CB1124D" w14:textId="77777777" w:rsidR="008B3690" w:rsidRPr="00A85D12" w:rsidRDefault="008B3690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125" w:type="pct"/>
            <w:shd w:val="clear" w:color="auto" w:fill="auto"/>
          </w:tcPr>
          <w:p w14:paraId="3018220A" w14:textId="77777777" w:rsidR="008B3690" w:rsidRPr="007C2029" w:rsidRDefault="008B3690" w:rsidP="004C0B6D">
            <w:pPr>
              <w:pStyle w:val="TblzatSzveg"/>
              <w:rPr>
                <w:color w:val="000000"/>
              </w:rPr>
            </w:pPr>
          </w:p>
        </w:tc>
      </w:tr>
      <w:tr w:rsidR="008B3690" w:rsidRPr="007C2029" w14:paraId="4743FF13" w14:textId="77777777" w:rsidTr="00DB7A38">
        <w:trPr>
          <w:trHeight w:val="703"/>
          <w:jc w:val="center"/>
        </w:trPr>
        <w:tc>
          <w:tcPr>
            <w:tcW w:w="420" w:type="pct"/>
            <w:shd w:val="clear" w:color="auto" w:fill="auto"/>
          </w:tcPr>
          <w:p w14:paraId="7F1722FA" w14:textId="77777777" w:rsidR="008B3690" w:rsidRDefault="008B369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890" w:type="pct"/>
            <w:shd w:val="clear" w:color="auto" w:fill="auto"/>
          </w:tcPr>
          <w:p w14:paraId="35A5BDFE" w14:textId="77777777" w:rsidR="008B3690" w:rsidRPr="008B3690" w:rsidRDefault="007D1AD3" w:rsidP="007D1AD3">
            <w:pPr>
              <w:pStyle w:val="TblzatSzveg"/>
              <w:rPr>
                <w:rStyle w:val="Kiemels2"/>
                <w:b w:val="0"/>
              </w:rPr>
            </w:pPr>
            <w:r>
              <w:rPr>
                <w:b/>
                <w:color w:val="000000"/>
              </w:rPr>
              <w:t>E</w:t>
            </w:r>
            <w:r w:rsidR="00766551">
              <w:rPr>
                <w:b/>
                <w:color w:val="000000"/>
              </w:rPr>
              <w:t>llenő</w:t>
            </w:r>
            <w:r w:rsidR="008B3690" w:rsidRPr="008B3690">
              <w:rPr>
                <w:b/>
                <w:color w:val="000000"/>
              </w:rPr>
              <w:t>r</w:t>
            </w:r>
            <w:r w:rsidR="00766551">
              <w:rPr>
                <w:b/>
                <w:color w:val="000000"/>
              </w:rPr>
              <w:t>z</w:t>
            </w:r>
            <w:r w:rsidR="008B3690" w:rsidRPr="008B3690">
              <w:rPr>
                <w:b/>
                <w:color w:val="000000"/>
              </w:rPr>
              <w:t>és</w:t>
            </w:r>
          </w:p>
        </w:tc>
        <w:tc>
          <w:tcPr>
            <w:tcW w:w="1285" w:type="pct"/>
            <w:shd w:val="clear" w:color="auto" w:fill="auto"/>
          </w:tcPr>
          <w:p w14:paraId="327685C7" w14:textId="77777777" w:rsidR="008B3690" w:rsidRPr="007C2029" w:rsidRDefault="008B3690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270" w:type="pct"/>
            <w:shd w:val="clear" w:color="auto" w:fill="auto"/>
          </w:tcPr>
          <w:p w14:paraId="07F6E83B" w14:textId="77777777" w:rsidR="008B3690" w:rsidRPr="00A85D12" w:rsidRDefault="008B3690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125" w:type="pct"/>
            <w:shd w:val="clear" w:color="auto" w:fill="auto"/>
          </w:tcPr>
          <w:p w14:paraId="2637D71B" w14:textId="77777777" w:rsidR="008B3690" w:rsidRPr="007C2029" w:rsidRDefault="008B3690" w:rsidP="004C0B6D">
            <w:pPr>
              <w:pStyle w:val="TblzatSzveg"/>
              <w:rPr>
                <w:color w:val="000000"/>
              </w:rPr>
            </w:pPr>
          </w:p>
        </w:tc>
      </w:tr>
      <w:tr w:rsidR="008B3690" w:rsidRPr="007C2029" w14:paraId="2CC6ED82" w14:textId="77777777" w:rsidTr="00DB7A38">
        <w:trPr>
          <w:trHeight w:val="750"/>
          <w:jc w:val="center"/>
        </w:trPr>
        <w:tc>
          <w:tcPr>
            <w:tcW w:w="1125" w:type="pct"/>
            <w:gridSpan w:val="5"/>
            <w:shd w:val="clear" w:color="auto" w:fill="auto"/>
            <w:vAlign w:val="center"/>
            <w:hideMark/>
          </w:tcPr>
          <w:p w14:paraId="169D54B2" w14:textId="77777777" w:rsidR="008B3690" w:rsidRPr="00766551" w:rsidRDefault="008B3690" w:rsidP="00766551">
            <w:pPr>
              <w:pStyle w:val="Cm"/>
            </w:pPr>
            <w:r w:rsidRPr="00766551">
              <w:t>VIZEK, VÍZPARTOK ÉLŐVILÁGA</w:t>
            </w:r>
          </w:p>
        </w:tc>
      </w:tr>
      <w:tr w:rsidR="008B3690" w:rsidRPr="007C2029" w14:paraId="4F1689D1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66925A95" w14:textId="77777777" w:rsidR="008B3690" w:rsidRDefault="008B369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890" w:type="pct"/>
            <w:shd w:val="clear" w:color="auto" w:fill="auto"/>
          </w:tcPr>
          <w:p w14:paraId="17A9F57A" w14:textId="77777777" w:rsidR="008B3690" w:rsidRPr="00766551" w:rsidRDefault="00766551" w:rsidP="004C0B6D">
            <w:pPr>
              <w:pStyle w:val="TblzatSzveg"/>
              <w:rPr>
                <w:rStyle w:val="Kiemels2"/>
              </w:rPr>
            </w:pPr>
            <w:r w:rsidRPr="00766551">
              <w:rPr>
                <w:rStyle w:val="Kiemels2"/>
              </w:rPr>
              <w:t>Vizek, vízpartok élővilága</w:t>
            </w:r>
          </w:p>
        </w:tc>
        <w:tc>
          <w:tcPr>
            <w:tcW w:w="1285" w:type="pct"/>
            <w:shd w:val="clear" w:color="auto" w:fill="auto"/>
          </w:tcPr>
          <w:p w14:paraId="6E3AF9A6" w14:textId="77777777" w:rsidR="00194094" w:rsidRDefault="00194094" w:rsidP="00194094">
            <w:pPr>
              <w:pStyle w:val="TblzatSzveg"/>
            </w:pPr>
            <w:r>
              <w:t xml:space="preserve">A </w:t>
            </w:r>
            <w:proofErr w:type="spellStart"/>
            <w:r>
              <w:t>mikroklimatikus</w:t>
            </w:r>
            <w:proofErr w:type="spellEnd"/>
            <w:r>
              <w:t xml:space="preserve"> környezeti tényezők változása a nyílt víztől a parti erdőkig.</w:t>
            </w:r>
          </w:p>
          <w:p w14:paraId="67883536" w14:textId="77777777" w:rsidR="00194094" w:rsidRPr="00194094" w:rsidRDefault="00194094" w:rsidP="00553BF4">
            <w:pPr>
              <w:pStyle w:val="TblzatSzveg"/>
            </w:pPr>
            <w:r w:rsidRPr="00194094">
              <w:t>A növények környezeti igényei és térbeli elrendeződése közötti összefüggés bemutatása vízi</w:t>
            </w:r>
            <w:r>
              <w:t xml:space="preserve"> és </w:t>
            </w:r>
            <w:r w:rsidRPr="00194094">
              <w:t>vízparti társulás</w:t>
            </w:r>
            <w:r>
              <w:t>ok</w:t>
            </w:r>
            <w:r w:rsidRPr="00194094">
              <w:t xml:space="preserve"> példáján.</w:t>
            </w:r>
          </w:p>
        </w:tc>
        <w:tc>
          <w:tcPr>
            <w:tcW w:w="1270" w:type="pct"/>
            <w:shd w:val="clear" w:color="auto" w:fill="auto"/>
          </w:tcPr>
          <w:p w14:paraId="6F6E45A3" w14:textId="77777777" w:rsidR="00194094" w:rsidRPr="00CD22B7" w:rsidRDefault="00194094" w:rsidP="00194094">
            <w:pPr>
              <w:pStyle w:val="Listaszerbekezds"/>
              <w:widowControl w:val="0"/>
              <w:numPr>
                <w:ilvl w:val="0"/>
                <w:numId w:val="4"/>
              </w:numPr>
              <w:tabs>
                <w:tab w:val="left" w:pos="203"/>
              </w:tabs>
              <w:contextualSpacing w:val="0"/>
              <w:rPr>
                <w:rFonts w:eastAsia="Calibri" w:cs="Calibri"/>
              </w:rPr>
            </w:pPr>
            <w:r w:rsidRPr="00CD22B7">
              <w:rPr>
                <w:b/>
                <w:spacing w:val="-1"/>
                <w:w w:val="105"/>
              </w:rPr>
              <w:t>Re</w:t>
            </w:r>
            <w:r w:rsidRPr="00CD22B7">
              <w:rPr>
                <w:b/>
                <w:spacing w:val="-2"/>
                <w:w w:val="105"/>
              </w:rPr>
              <w:t>nd</w:t>
            </w:r>
            <w:r w:rsidRPr="00CD22B7">
              <w:rPr>
                <w:b/>
                <w:spacing w:val="-1"/>
                <w:w w:val="105"/>
              </w:rPr>
              <w:t>szerek</w:t>
            </w:r>
          </w:p>
          <w:p w14:paraId="74726311" w14:textId="77777777" w:rsidR="00194094" w:rsidRPr="00CD22B7" w:rsidRDefault="00194094" w:rsidP="00194094">
            <w:pPr>
              <w:pStyle w:val="TableParagraph"/>
              <w:ind w:left="25" w:right="230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re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ndsz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er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sz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ml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é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l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fejl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szt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é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s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e,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re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ndsz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er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fo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g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alom</w:t>
            </w:r>
            <w:r w:rsidRPr="00CD22B7">
              <w:rPr>
                <w:rFonts w:ascii="Garamond" w:hAnsi="Garamond"/>
                <w:spacing w:val="41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mélyítése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vizek,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vízpartok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életközösségeinek,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spacing w:val="49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élőlények</w:t>
            </w:r>
            <w:r w:rsidRPr="00CD22B7">
              <w:rPr>
                <w:rFonts w:ascii="Garamond" w:hAnsi="Garamond"/>
                <w:spacing w:val="-2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szerveződésének,</w:t>
            </w:r>
            <w:r w:rsidRPr="00CD22B7">
              <w:rPr>
                <w:rFonts w:ascii="Garamond" w:hAnsi="Garamond"/>
                <w:spacing w:val="-2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sokoldalú</w:t>
            </w:r>
            <w:r w:rsidRPr="00CD22B7">
              <w:rPr>
                <w:rFonts w:ascii="Garamond" w:hAnsi="Garamond"/>
                <w:spacing w:val="31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lang w:val="hu-HU"/>
              </w:rPr>
              <w:t>kapcsolatrendszerének</w:t>
            </w:r>
            <w:r w:rsidRPr="00CD22B7">
              <w:rPr>
                <w:rFonts w:ascii="Garamond" w:hAnsi="Garamond"/>
                <w:lang w:val="hu-HU"/>
              </w:rPr>
              <w:t xml:space="preserve"> ökológiai </w:t>
            </w:r>
            <w:r w:rsidRPr="00CD22B7">
              <w:rPr>
                <w:rFonts w:ascii="Garamond" w:hAnsi="Garamond"/>
                <w:spacing w:val="-1"/>
                <w:lang w:val="hu-HU"/>
              </w:rPr>
              <w:t>szemléletű</w:t>
            </w:r>
            <w:r w:rsidRPr="00CD22B7">
              <w:rPr>
                <w:rFonts w:ascii="Garamond" w:hAnsi="Garamond"/>
                <w:spacing w:val="31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vizsgálatával.</w:t>
            </w:r>
            <w:r w:rsidRPr="00CD22B7">
              <w:rPr>
                <w:rFonts w:ascii="Garamond" w:hAnsi="Garamond"/>
                <w:spacing w:val="-1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-1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rendszerek</w:t>
            </w:r>
            <w:r w:rsidRPr="00CD22B7">
              <w:rPr>
                <w:rFonts w:ascii="Garamond" w:hAnsi="Garamond"/>
                <w:spacing w:val="-1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egymásba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ágyazottságának</w:t>
            </w:r>
            <w:r w:rsidRPr="00CD22B7">
              <w:rPr>
                <w:rFonts w:ascii="Garamond" w:hAnsi="Garamond"/>
                <w:spacing w:val="55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lang w:val="hu-HU"/>
              </w:rPr>
              <w:t>felismerése</w:t>
            </w:r>
            <w:r w:rsidRPr="00CD22B7">
              <w:rPr>
                <w:rFonts w:ascii="Garamond" w:hAnsi="Garamond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lang w:val="hu-HU"/>
              </w:rPr>
              <w:t>környezetünkben,</w:t>
            </w:r>
            <w:r w:rsidRPr="00CD22B7">
              <w:rPr>
                <w:rFonts w:ascii="Garamond" w:hAnsi="Garamond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lang w:val="hu-HU"/>
              </w:rPr>
              <w:t>rendszerek</w:t>
            </w:r>
            <w:r w:rsidRPr="00CD22B7">
              <w:rPr>
                <w:rFonts w:ascii="Garamond" w:hAnsi="Garamond"/>
                <w:spacing w:val="21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lang w:val="hu-HU"/>
              </w:rPr>
              <w:t>összetettségének,</w:t>
            </w:r>
            <w:r w:rsidRPr="00CD22B7">
              <w:rPr>
                <w:rFonts w:ascii="Garamond" w:hAnsi="Garamond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lang w:val="hu-HU"/>
              </w:rPr>
              <w:t>belső</w:t>
            </w:r>
            <w:r w:rsidRPr="00CD22B7">
              <w:rPr>
                <w:rFonts w:ascii="Garamond" w:hAnsi="Garamond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lang w:val="hu-HU"/>
              </w:rPr>
              <w:t>kapcsolatrendszerének</w:t>
            </w:r>
            <w:r w:rsidRPr="00CD22B7">
              <w:rPr>
                <w:rFonts w:ascii="Garamond" w:hAnsi="Garamond"/>
                <w:spacing w:val="41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felismerése.</w:t>
            </w:r>
            <w:r w:rsidRPr="00CD22B7">
              <w:rPr>
                <w:rFonts w:ascii="Garamond" w:hAnsi="Garamond"/>
                <w:spacing w:val="-25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Táplálkozási</w:t>
            </w:r>
            <w:r w:rsidRPr="00CD22B7">
              <w:rPr>
                <w:rFonts w:ascii="Garamond" w:hAnsi="Garamond"/>
                <w:spacing w:val="-2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hálózatok.</w:t>
            </w:r>
          </w:p>
          <w:p w14:paraId="634F6FE5" w14:textId="77777777" w:rsidR="00194094" w:rsidRPr="00CD22B7" w:rsidRDefault="00194094" w:rsidP="00194094">
            <w:pPr>
              <w:pStyle w:val="Listaszerbekezds"/>
              <w:widowControl w:val="0"/>
              <w:numPr>
                <w:ilvl w:val="0"/>
                <w:numId w:val="4"/>
              </w:numPr>
              <w:tabs>
                <w:tab w:val="left" w:pos="203"/>
              </w:tabs>
              <w:contextualSpacing w:val="0"/>
              <w:rPr>
                <w:rFonts w:eastAsia="Calibri" w:cs="Calibri"/>
              </w:rPr>
            </w:pPr>
            <w:r w:rsidRPr="00CD22B7">
              <w:rPr>
                <w:b/>
                <w:spacing w:val="-1"/>
                <w:w w:val="105"/>
              </w:rPr>
              <w:t>Felépítés</w:t>
            </w:r>
            <w:r w:rsidRPr="00CD22B7">
              <w:rPr>
                <w:b/>
                <w:spacing w:val="-15"/>
                <w:w w:val="105"/>
              </w:rPr>
              <w:t xml:space="preserve"> </w:t>
            </w:r>
            <w:r w:rsidRPr="00CD22B7">
              <w:rPr>
                <w:b/>
                <w:w w:val="105"/>
              </w:rPr>
              <w:t>és</w:t>
            </w:r>
            <w:r w:rsidRPr="00CD22B7">
              <w:rPr>
                <w:b/>
                <w:spacing w:val="-15"/>
                <w:w w:val="105"/>
              </w:rPr>
              <w:t xml:space="preserve"> </w:t>
            </w:r>
            <w:r w:rsidRPr="00CD22B7">
              <w:rPr>
                <w:b/>
                <w:spacing w:val="-1"/>
                <w:w w:val="105"/>
              </w:rPr>
              <w:t>működés</w:t>
            </w:r>
            <w:r w:rsidRPr="00CD22B7">
              <w:rPr>
                <w:b/>
                <w:spacing w:val="-14"/>
                <w:w w:val="105"/>
              </w:rPr>
              <w:t xml:space="preserve"> </w:t>
            </w:r>
            <w:r w:rsidRPr="00CD22B7">
              <w:rPr>
                <w:b/>
                <w:spacing w:val="-1"/>
                <w:w w:val="105"/>
              </w:rPr>
              <w:t>kapcsolata</w:t>
            </w:r>
          </w:p>
          <w:p w14:paraId="7984939B" w14:textId="77777777" w:rsidR="008B3690" w:rsidRPr="00A85D12" w:rsidRDefault="00194094" w:rsidP="00194094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lastRenderedPageBreak/>
              <w:t>Vízi,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vízparti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életközösségek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megfigyelése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45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lakókörnyezetben,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eredmények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rögzítése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25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megbeszélése.</w:t>
            </w:r>
            <w:r w:rsidRPr="00CD22B7">
              <w:rPr>
                <w:spacing w:val="15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lakóhely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közelében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található</w:t>
            </w:r>
            <w:r w:rsidRPr="00CD22B7">
              <w:rPr>
                <w:spacing w:val="45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természetes</w:t>
            </w:r>
            <w:r w:rsidRPr="00CD22B7">
              <w:rPr>
                <w:spacing w:val="-2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életközösség</w:t>
            </w:r>
            <w:r w:rsidRPr="00CD22B7">
              <w:rPr>
                <w:spacing w:val="-2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megfigyelése,</w:t>
            </w:r>
            <w:r w:rsidRPr="00CD22B7">
              <w:rPr>
                <w:spacing w:val="-2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állapotának</w:t>
            </w:r>
            <w:r w:rsidRPr="00CD22B7">
              <w:rPr>
                <w:spacing w:val="49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leírása,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változások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követése,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bemutatása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3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m</w:t>
            </w:r>
            <w:r w:rsidRPr="00CD22B7">
              <w:rPr>
                <w:spacing w:val="-2"/>
                <w:w w:val="105"/>
              </w:rPr>
              <w:t>eg</w:t>
            </w:r>
            <w:r w:rsidRPr="00CD22B7">
              <w:rPr>
                <w:spacing w:val="-1"/>
                <w:w w:val="105"/>
              </w:rPr>
              <w:t>besz</w:t>
            </w:r>
            <w:r w:rsidRPr="00CD22B7">
              <w:rPr>
                <w:spacing w:val="-2"/>
                <w:w w:val="105"/>
              </w:rPr>
              <w:t>é</w:t>
            </w:r>
            <w:r w:rsidRPr="00CD22B7">
              <w:rPr>
                <w:spacing w:val="-1"/>
                <w:w w:val="105"/>
              </w:rPr>
              <w:t>l</w:t>
            </w:r>
            <w:r w:rsidRPr="00CD22B7">
              <w:rPr>
                <w:spacing w:val="-2"/>
                <w:w w:val="105"/>
              </w:rPr>
              <w:t>é</w:t>
            </w:r>
            <w:r w:rsidRPr="00CD22B7">
              <w:rPr>
                <w:spacing w:val="-1"/>
                <w:w w:val="105"/>
              </w:rPr>
              <w:t>s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spacing w:val="-1"/>
                <w:w w:val="105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14:paraId="6E1FA554" w14:textId="77777777" w:rsidR="008B3690" w:rsidRPr="007C2029" w:rsidRDefault="004918F3" w:rsidP="004B406F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lastRenderedPageBreak/>
              <w:t>lebegő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hínár,</w:t>
            </w:r>
            <w:r w:rsidRPr="00CD22B7">
              <w:rPr>
                <w:spacing w:val="41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gyökerező</w:t>
            </w:r>
            <w:r w:rsidRPr="00CD22B7">
              <w:rPr>
                <w:spacing w:val="-2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hínár,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nádas,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mocsárrét,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ligeterdő</w:t>
            </w:r>
          </w:p>
        </w:tc>
      </w:tr>
      <w:tr w:rsidR="00766551" w:rsidRPr="007C2029" w14:paraId="2AC9AB6C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2EB1EBF9" w14:textId="77777777" w:rsidR="00766551" w:rsidRDefault="00766551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890" w:type="pct"/>
            <w:shd w:val="clear" w:color="auto" w:fill="auto"/>
          </w:tcPr>
          <w:p w14:paraId="7AB66926" w14:textId="77777777" w:rsidR="00766551" w:rsidRPr="00766551" w:rsidRDefault="00766551" w:rsidP="004C0B6D">
            <w:pPr>
              <w:pStyle w:val="TblzatSzveg"/>
              <w:rPr>
                <w:rStyle w:val="Kiemels2"/>
              </w:rPr>
            </w:pPr>
            <w:r w:rsidRPr="00766551">
              <w:rPr>
                <w:rStyle w:val="Kiemels2"/>
              </w:rPr>
              <w:t>Ártéri erdők és mocsárrétek növényei</w:t>
            </w:r>
          </w:p>
        </w:tc>
        <w:tc>
          <w:tcPr>
            <w:tcW w:w="1285" w:type="pct"/>
            <w:shd w:val="clear" w:color="auto" w:fill="auto"/>
          </w:tcPr>
          <w:p w14:paraId="42ECD1C3" w14:textId="77777777" w:rsidR="00766551" w:rsidRPr="004B406F" w:rsidRDefault="004B406F" w:rsidP="004B406F">
            <w:pPr>
              <w:pStyle w:val="TblzatSzveg"/>
            </w:pPr>
            <w:r w:rsidRPr="004B406F">
              <w:t>A növények testfelépítésének környezethez való alkalmazkodása, a növényi szervek jellemző felépítésének bemutatása konkrét példákon</w:t>
            </w:r>
          </w:p>
        </w:tc>
        <w:tc>
          <w:tcPr>
            <w:tcW w:w="1270" w:type="pct"/>
            <w:shd w:val="clear" w:color="auto" w:fill="auto"/>
          </w:tcPr>
          <w:p w14:paraId="12380287" w14:textId="77777777" w:rsidR="004B406F" w:rsidRPr="004B406F" w:rsidRDefault="004B406F" w:rsidP="004B406F">
            <w:pPr>
              <w:pStyle w:val="TblzatSzveg"/>
              <w:rPr>
                <w:rStyle w:val="Kiemels2"/>
                <w:rFonts w:eastAsia="Calibri"/>
              </w:rPr>
            </w:pPr>
            <w:r w:rsidRPr="004B406F">
              <w:rPr>
                <w:rStyle w:val="Kiemels2"/>
              </w:rPr>
              <w:t>4. Felépítés és működés kapcsolata</w:t>
            </w:r>
          </w:p>
          <w:p w14:paraId="09C5C2F9" w14:textId="77777777" w:rsidR="004B406F" w:rsidRPr="00CD22B7" w:rsidRDefault="004B406F" w:rsidP="004B406F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Testfelépítés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életmód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kapcsolatának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felismerése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51"/>
                <w:w w:val="103"/>
              </w:rPr>
              <w:t xml:space="preserve"> </w:t>
            </w:r>
            <w:r>
              <w:rPr>
                <w:w w:val="105"/>
              </w:rPr>
              <w:t>ví</w:t>
            </w:r>
            <w:r w:rsidRPr="00CD22B7">
              <w:rPr>
                <w:w w:val="105"/>
              </w:rPr>
              <w:t>zparti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növények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példáján.</w:t>
            </w:r>
            <w:r w:rsidRPr="00CD22B7">
              <w:rPr>
                <w:spacing w:val="21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víz</w:t>
            </w:r>
            <w:r w:rsidR="00553BF4">
              <w:rPr>
                <w:w w:val="105"/>
              </w:rPr>
              <w:t xml:space="preserve"> </w:t>
            </w:r>
            <w:r w:rsidRPr="00CD22B7">
              <w:rPr>
                <w:w w:val="105"/>
              </w:rPr>
              <w:t>közeli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növények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47"/>
                <w:w w:val="103"/>
              </w:rPr>
              <w:t xml:space="preserve"> </w:t>
            </w:r>
            <w:r w:rsidRPr="00CD22B7">
              <w:rPr>
                <w:w w:val="105"/>
              </w:rPr>
              <w:t>környezet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közötti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kapcsolatok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felismerése.</w:t>
            </w:r>
          </w:p>
          <w:p w14:paraId="02D57A57" w14:textId="77777777" w:rsidR="004B406F" w:rsidRPr="004B406F" w:rsidRDefault="004B406F" w:rsidP="004B406F">
            <w:pPr>
              <w:pStyle w:val="TblzatSzveg"/>
              <w:rPr>
                <w:rStyle w:val="Kiemels2"/>
                <w:rFonts w:eastAsia="Calibri"/>
              </w:rPr>
            </w:pPr>
            <w:r w:rsidRPr="004B406F">
              <w:rPr>
                <w:rStyle w:val="Kiemels2"/>
              </w:rPr>
              <w:t>7. Környezet és fenntarthatóság</w:t>
            </w:r>
          </w:p>
          <w:p w14:paraId="52C311B4" w14:textId="77777777" w:rsidR="00766551" w:rsidRPr="00A85D12" w:rsidRDefault="004B406F" w:rsidP="00553BF4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t>Az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éghajlat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időjárás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élőlényekre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gyakorolt</w:t>
            </w:r>
            <w:r w:rsidRPr="00CD22B7">
              <w:rPr>
                <w:spacing w:val="39"/>
                <w:w w:val="103"/>
              </w:rPr>
              <w:t xml:space="preserve"> </w:t>
            </w:r>
            <w:r w:rsidRPr="00CD22B7">
              <w:rPr>
                <w:w w:val="105"/>
              </w:rPr>
              <w:t>hatásának,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felismerése,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megfigyelése. Az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élőlények</w:t>
            </w:r>
            <w:r w:rsidRPr="00CD22B7">
              <w:rPr>
                <w:spacing w:val="47"/>
                <w:w w:val="103"/>
              </w:rPr>
              <w:t xml:space="preserve"> </w:t>
            </w:r>
            <w:r w:rsidRPr="00CD22B7">
              <w:rPr>
                <w:w w:val="105"/>
              </w:rPr>
              <w:t>környezethez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való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alkalmazkodását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bizonyító</w:t>
            </w:r>
            <w:r w:rsidRPr="00CD22B7">
              <w:rPr>
                <w:spacing w:val="41"/>
                <w:w w:val="103"/>
              </w:rPr>
              <w:t xml:space="preserve"> </w:t>
            </w:r>
            <w:r w:rsidRPr="00CD22B7">
              <w:rPr>
                <w:w w:val="105"/>
              </w:rPr>
              <w:t>tulajdonságok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bemutatása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2"/>
                <w:w w:val="105"/>
              </w:rPr>
              <w:t xml:space="preserve"> </w:t>
            </w:r>
            <w:r>
              <w:rPr>
                <w:spacing w:val="-12"/>
                <w:w w:val="105"/>
              </w:rPr>
              <w:t xml:space="preserve">vízparti fák és a mocsárréten élő lágyszárú növények </w:t>
            </w:r>
            <w:r w:rsidRPr="00CD22B7">
              <w:rPr>
                <w:w w:val="105"/>
              </w:rPr>
              <w:t>példáján.</w:t>
            </w:r>
            <w:r w:rsidRPr="00CD22B7">
              <w:rPr>
                <w:spacing w:val="24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lakóhely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környezetében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található</w:t>
            </w:r>
            <w:r w:rsidRPr="00CD22B7">
              <w:rPr>
                <w:spacing w:val="37"/>
                <w:w w:val="103"/>
              </w:rPr>
              <w:t xml:space="preserve"> </w:t>
            </w:r>
            <w:r w:rsidRPr="00CD22B7">
              <w:rPr>
                <w:w w:val="105"/>
              </w:rPr>
              <w:t>természet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közeli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élőhelyek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megfigyelése,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tapasztalatok</w:t>
            </w:r>
            <w:r w:rsidRPr="00CD22B7">
              <w:rPr>
                <w:spacing w:val="51"/>
                <w:w w:val="103"/>
              </w:rPr>
              <w:t xml:space="preserve"> </w:t>
            </w:r>
            <w:r w:rsidRPr="00CD22B7">
              <w:rPr>
                <w:w w:val="105"/>
              </w:rPr>
              <w:t>l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w w:val="105"/>
              </w:rPr>
              <w:t>í</w:t>
            </w:r>
            <w:r w:rsidRPr="00CD22B7">
              <w:rPr>
                <w:spacing w:val="-2"/>
                <w:w w:val="105"/>
              </w:rPr>
              <w:t>r</w:t>
            </w:r>
            <w:r w:rsidRPr="00CD22B7">
              <w:rPr>
                <w:w w:val="105"/>
              </w:rPr>
              <w:t>ása.</w:t>
            </w:r>
          </w:p>
        </w:tc>
        <w:tc>
          <w:tcPr>
            <w:tcW w:w="1125" w:type="pct"/>
            <w:shd w:val="clear" w:color="auto" w:fill="auto"/>
          </w:tcPr>
          <w:p w14:paraId="208B05C7" w14:textId="77777777" w:rsidR="00766551" w:rsidRDefault="004918F3" w:rsidP="00DC74C4">
            <w:pPr>
              <w:pStyle w:val="TblzatSzveg"/>
            </w:pPr>
            <w:r>
              <w:t>kétlaki növény, barkavirágzat, toktermés, gyöktörzs, mellékgyökérzet, egyivarú virágok, egylaki növény, füzérvirágzat</w:t>
            </w:r>
          </w:p>
          <w:p w14:paraId="1069768B" w14:textId="77777777" w:rsidR="004B406F" w:rsidRDefault="004B406F" w:rsidP="00DC74C4">
            <w:pPr>
              <w:pStyle w:val="TblzatSzveg"/>
            </w:pPr>
          </w:p>
          <w:p w14:paraId="38F55E68" w14:textId="77777777" w:rsidR="004B406F" w:rsidRPr="00151BA8" w:rsidRDefault="004918F3" w:rsidP="00DC74C4">
            <w:pPr>
              <w:pStyle w:val="TblzatSzveg"/>
            </w:pPr>
            <w:r w:rsidRPr="000A5C7D">
              <w:t>szomorúfűz, kosá</w:t>
            </w:r>
            <w:r>
              <w:t>rfonó fűz, kecskefűz, fehér fűz, enyves éger, rezgő nyár, r</w:t>
            </w:r>
            <w:r w:rsidRPr="00151BA8">
              <w:t>éti boglárka</w:t>
            </w:r>
            <w:r>
              <w:t>, mocsári gólyahír, réti sás</w:t>
            </w:r>
          </w:p>
          <w:p w14:paraId="38338031" w14:textId="77777777" w:rsidR="004B406F" w:rsidRPr="007C2029" w:rsidRDefault="004B406F" w:rsidP="00DC74C4">
            <w:pPr>
              <w:pStyle w:val="TblzatSzveg"/>
              <w:rPr>
                <w:color w:val="000000"/>
              </w:rPr>
            </w:pPr>
          </w:p>
        </w:tc>
      </w:tr>
      <w:tr w:rsidR="00766551" w:rsidRPr="007C2029" w14:paraId="1B564BC1" w14:textId="77777777" w:rsidTr="00DB7A38">
        <w:trPr>
          <w:trHeight w:val="1598"/>
          <w:jc w:val="center"/>
        </w:trPr>
        <w:tc>
          <w:tcPr>
            <w:tcW w:w="420" w:type="pct"/>
            <w:shd w:val="clear" w:color="auto" w:fill="auto"/>
          </w:tcPr>
          <w:p w14:paraId="15C21CFD" w14:textId="77777777" w:rsidR="00766551" w:rsidRDefault="00766551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890" w:type="pct"/>
            <w:shd w:val="clear" w:color="auto" w:fill="auto"/>
          </w:tcPr>
          <w:p w14:paraId="52DEC5B7" w14:textId="77777777" w:rsidR="00766551" w:rsidRPr="00766551" w:rsidRDefault="00766551" w:rsidP="004C0B6D">
            <w:pPr>
              <w:pStyle w:val="TblzatSzveg"/>
              <w:rPr>
                <w:rStyle w:val="Kiemels2"/>
              </w:rPr>
            </w:pPr>
            <w:r w:rsidRPr="00766551">
              <w:rPr>
                <w:rStyle w:val="Kiemels2"/>
              </w:rPr>
              <w:t>A vízpartok, sekély vizek növényei</w:t>
            </w:r>
          </w:p>
        </w:tc>
        <w:tc>
          <w:tcPr>
            <w:tcW w:w="1285" w:type="pct"/>
            <w:shd w:val="clear" w:color="auto" w:fill="auto"/>
          </w:tcPr>
          <w:p w14:paraId="4753D2F9" w14:textId="77777777" w:rsidR="00766551" w:rsidRPr="00DC74C4" w:rsidRDefault="00DC74C4" w:rsidP="00DC74C4">
            <w:pPr>
              <w:pStyle w:val="TblzatSzveg"/>
            </w:pPr>
            <w:r w:rsidRPr="00DC74C4">
              <w:t>A növények testfelépítésének környezethez való alkalmazkodása, a növényi szervek jellemző felépítésének bemutatása konkrét példákon</w:t>
            </w:r>
            <w:r w:rsidR="00553BF4">
              <w:t>.</w:t>
            </w:r>
          </w:p>
        </w:tc>
        <w:tc>
          <w:tcPr>
            <w:tcW w:w="1270" w:type="pct"/>
            <w:shd w:val="clear" w:color="auto" w:fill="auto"/>
          </w:tcPr>
          <w:p w14:paraId="75D17DF5" w14:textId="77777777" w:rsidR="00DC74C4" w:rsidRPr="004B406F" w:rsidRDefault="00DC74C4" w:rsidP="00DC74C4">
            <w:pPr>
              <w:pStyle w:val="TblzatSzveg"/>
              <w:rPr>
                <w:rStyle w:val="Kiemels2"/>
                <w:rFonts w:eastAsia="Calibri"/>
              </w:rPr>
            </w:pPr>
            <w:r w:rsidRPr="004B406F">
              <w:rPr>
                <w:rStyle w:val="Kiemels2"/>
              </w:rPr>
              <w:t>4. Felépítés és működés kapcsolata</w:t>
            </w:r>
          </w:p>
          <w:p w14:paraId="00DA289A" w14:textId="77777777" w:rsidR="00DC74C4" w:rsidRPr="00CD22B7" w:rsidRDefault="00DC74C4" w:rsidP="00DC74C4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Testfelépítés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életmód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kapcsolatának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felismerése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51"/>
                <w:w w:val="103"/>
              </w:rPr>
              <w:t xml:space="preserve"> </w:t>
            </w:r>
            <w:r>
              <w:rPr>
                <w:w w:val="105"/>
              </w:rPr>
              <w:t>ví</w:t>
            </w:r>
            <w:r w:rsidRPr="00CD22B7">
              <w:rPr>
                <w:w w:val="105"/>
              </w:rPr>
              <w:t>zparti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növények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példáján.</w:t>
            </w:r>
            <w:r w:rsidRPr="00CD22B7">
              <w:rPr>
                <w:spacing w:val="21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0"/>
                <w:w w:val="105"/>
              </w:rPr>
              <w:t xml:space="preserve"> </w:t>
            </w:r>
            <w:proofErr w:type="spellStart"/>
            <w:r w:rsidRPr="00CD22B7">
              <w:rPr>
                <w:w w:val="105"/>
              </w:rPr>
              <w:t>vízközeli</w:t>
            </w:r>
            <w:proofErr w:type="spellEnd"/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növények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47"/>
                <w:w w:val="103"/>
              </w:rPr>
              <w:t xml:space="preserve"> </w:t>
            </w:r>
            <w:r w:rsidRPr="00CD22B7">
              <w:rPr>
                <w:w w:val="105"/>
              </w:rPr>
              <w:t>környezet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közötti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kapcsolatok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felismerése.</w:t>
            </w:r>
          </w:p>
          <w:p w14:paraId="4C545484" w14:textId="77777777" w:rsidR="00DC74C4" w:rsidRPr="004B406F" w:rsidRDefault="00DC74C4" w:rsidP="00DC74C4">
            <w:pPr>
              <w:pStyle w:val="TblzatSzveg"/>
              <w:rPr>
                <w:rStyle w:val="Kiemels2"/>
                <w:rFonts w:eastAsia="Calibri"/>
              </w:rPr>
            </w:pPr>
            <w:r w:rsidRPr="004B406F">
              <w:rPr>
                <w:rStyle w:val="Kiemels2"/>
              </w:rPr>
              <w:t>7. Környezet és fenntarthatóság</w:t>
            </w:r>
          </w:p>
          <w:p w14:paraId="5A3B2B1D" w14:textId="77777777" w:rsidR="00766551" w:rsidRPr="00A85D12" w:rsidRDefault="00DC74C4" w:rsidP="00DC74C4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lastRenderedPageBreak/>
              <w:t>Az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élőlények</w:t>
            </w:r>
            <w:r w:rsidRPr="00CD22B7">
              <w:rPr>
                <w:spacing w:val="47"/>
                <w:w w:val="103"/>
              </w:rPr>
              <w:t xml:space="preserve"> </w:t>
            </w:r>
            <w:r w:rsidRPr="00CD22B7">
              <w:rPr>
                <w:w w:val="105"/>
              </w:rPr>
              <w:t>környezethez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való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alkalmazkodását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bizonyító</w:t>
            </w:r>
            <w:r w:rsidRPr="00CD22B7">
              <w:rPr>
                <w:spacing w:val="41"/>
                <w:w w:val="103"/>
              </w:rPr>
              <w:t xml:space="preserve"> </w:t>
            </w:r>
            <w:r w:rsidRPr="00CD22B7">
              <w:rPr>
                <w:w w:val="105"/>
              </w:rPr>
              <w:t>tulajdonságok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bemutatása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2"/>
                <w:w w:val="105"/>
              </w:rPr>
              <w:t xml:space="preserve"> </w:t>
            </w:r>
            <w:r>
              <w:rPr>
                <w:spacing w:val="-12"/>
                <w:w w:val="105"/>
              </w:rPr>
              <w:t xml:space="preserve">nád és a gyékény példáján.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9"/>
                <w:w w:val="105"/>
              </w:rPr>
              <w:t xml:space="preserve"> </w:t>
            </w:r>
            <w:r>
              <w:rPr>
                <w:spacing w:val="-9"/>
                <w:w w:val="105"/>
              </w:rPr>
              <w:t>nádasok szerepe a vízi-vízközeli életközösségek fenntartásában, a vizek tisztításában</w:t>
            </w:r>
          </w:p>
        </w:tc>
        <w:tc>
          <w:tcPr>
            <w:tcW w:w="1125" w:type="pct"/>
            <w:shd w:val="clear" w:color="auto" w:fill="auto"/>
          </w:tcPr>
          <w:p w14:paraId="2AF1D0B4" w14:textId="77777777" w:rsidR="00DC74C4" w:rsidRDefault="004918F3" w:rsidP="00DC74C4">
            <w:pPr>
              <w:pStyle w:val="TblzatSzveg"/>
            </w:pPr>
            <w:r>
              <w:lastRenderedPageBreak/>
              <w:t>egyszikű</w:t>
            </w:r>
            <w:r w:rsidRPr="000A5C7D">
              <w:t xml:space="preserve"> </w:t>
            </w:r>
            <w:r>
              <w:t xml:space="preserve">növény, </w:t>
            </w:r>
            <w:r w:rsidRPr="000A5C7D">
              <w:t>fűféle, mellékgyökérzet, gyöktörzs, párhuzamos erezet</w:t>
            </w:r>
            <w:r>
              <w:t xml:space="preserve">ű levél, bugavirágzat, </w:t>
            </w:r>
            <w:r w:rsidRPr="000A5C7D">
              <w:t>tor</w:t>
            </w:r>
            <w:r>
              <w:t>zsa virágzat</w:t>
            </w:r>
          </w:p>
          <w:p w14:paraId="19E042B7" w14:textId="77777777" w:rsidR="00DC74C4" w:rsidRDefault="00DC74C4" w:rsidP="00DC74C4">
            <w:pPr>
              <w:pStyle w:val="TblzatSzveg"/>
            </w:pPr>
          </w:p>
          <w:p w14:paraId="4B6C183C" w14:textId="77777777" w:rsidR="00DC74C4" w:rsidRDefault="004918F3" w:rsidP="00DC74C4">
            <w:pPr>
              <w:pStyle w:val="TblzatSzveg"/>
            </w:pPr>
            <w:r w:rsidRPr="000A5C7D">
              <w:t>nád</w:t>
            </w:r>
            <w:r>
              <w:t xml:space="preserve">, </w:t>
            </w:r>
            <w:r w:rsidRPr="000A5C7D">
              <w:t>gyékény</w:t>
            </w:r>
          </w:p>
          <w:p w14:paraId="0CEA80A7" w14:textId="77777777" w:rsidR="00DC74C4" w:rsidRPr="007C2029" w:rsidRDefault="00DC74C4" w:rsidP="00DC74C4">
            <w:pPr>
              <w:pStyle w:val="TblzatSzveg"/>
              <w:rPr>
                <w:color w:val="000000"/>
              </w:rPr>
            </w:pPr>
          </w:p>
        </w:tc>
      </w:tr>
      <w:tr w:rsidR="00DC74C4" w:rsidRPr="007C2029" w14:paraId="72197D57" w14:textId="77777777" w:rsidTr="00DB7A38">
        <w:trPr>
          <w:trHeight w:val="762"/>
          <w:jc w:val="center"/>
        </w:trPr>
        <w:tc>
          <w:tcPr>
            <w:tcW w:w="420" w:type="pct"/>
            <w:shd w:val="clear" w:color="auto" w:fill="auto"/>
          </w:tcPr>
          <w:p w14:paraId="58A4F0B8" w14:textId="77777777" w:rsidR="00DC74C4" w:rsidRDefault="00DC74C4" w:rsidP="00DC74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890" w:type="pct"/>
            <w:shd w:val="clear" w:color="auto" w:fill="auto"/>
          </w:tcPr>
          <w:p w14:paraId="4AB3B93B" w14:textId="77777777" w:rsidR="00DC74C4" w:rsidRPr="00766551" w:rsidRDefault="00DC74C4" w:rsidP="00DC74C4">
            <w:pPr>
              <w:pStyle w:val="TblzatSzveg"/>
              <w:rPr>
                <w:rStyle w:val="Kiemels2"/>
              </w:rPr>
            </w:pPr>
            <w:r w:rsidRPr="00766551">
              <w:rPr>
                <w:rStyle w:val="Kiemels2"/>
              </w:rPr>
              <w:t>A nyílt vizek növényei, a hínárnövények</w:t>
            </w:r>
          </w:p>
        </w:tc>
        <w:tc>
          <w:tcPr>
            <w:tcW w:w="1285" w:type="pct"/>
            <w:shd w:val="clear" w:color="auto" w:fill="auto"/>
          </w:tcPr>
          <w:p w14:paraId="6BD5E5F8" w14:textId="77777777" w:rsidR="00DC74C4" w:rsidRPr="00DC74C4" w:rsidRDefault="00DC74C4" w:rsidP="00DC74C4">
            <w:pPr>
              <w:pStyle w:val="TblzatSzveg"/>
            </w:pPr>
            <w:r w:rsidRPr="00DC74C4">
              <w:t>A növények testfelépítésének környezethez való alkalmazkodása, a növényi szervek jellemző felépítésének bemutatása konkrét példákon</w:t>
            </w:r>
          </w:p>
        </w:tc>
        <w:tc>
          <w:tcPr>
            <w:tcW w:w="1270" w:type="pct"/>
            <w:shd w:val="clear" w:color="auto" w:fill="auto"/>
          </w:tcPr>
          <w:p w14:paraId="07E45D9F" w14:textId="77777777" w:rsidR="00DC74C4" w:rsidRPr="004B406F" w:rsidRDefault="00DC74C4" w:rsidP="00DC74C4">
            <w:pPr>
              <w:pStyle w:val="TblzatSzveg"/>
              <w:rPr>
                <w:rStyle w:val="Kiemels2"/>
                <w:rFonts w:eastAsia="Calibri"/>
              </w:rPr>
            </w:pPr>
            <w:r w:rsidRPr="004B406F">
              <w:rPr>
                <w:rStyle w:val="Kiemels2"/>
              </w:rPr>
              <w:t>4. Felépítés és működés kapcsolata</w:t>
            </w:r>
          </w:p>
          <w:p w14:paraId="5EE8606C" w14:textId="77777777" w:rsidR="00DC74C4" w:rsidRPr="00553BF4" w:rsidRDefault="00DC74C4" w:rsidP="00553BF4">
            <w:pPr>
              <w:pStyle w:val="TblzatSzveg"/>
              <w:rPr>
                <w:rFonts w:eastAsia="Calibri"/>
              </w:rPr>
            </w:pPr>
            <w:r w:rsidRPr="00553BF4">
              <w:t xml:space="preserve">Testfelépítés és életmód kapcsolatának felismerése a </w:t>
            </w:r>
            <w:r w:rsidR="009677AA" w:rsidRPr="00553BF4">
              <w:t>hínár</w:t>
            </w:r>
            <w:r w:rsidRPr="00553BF4">
              <w:t>növények példáján. A</w:t>
            </w:r>
            <w:r w:rsidR="009677AA" w:rsidRPr="00553BF4">
              <w:t xml:space="preserve"> hínárnövények </w:t>
            </w:r>
            <w:r w:rsidRPr="00553BF4">
              <w:t>és környezet közötti kapcsolatok felismerése.</w:t>
            </w:r>
          </w:p>
          <w:p w14:paraId="13C7E9E7" w14:textId="77777777" w:rsidR="00DC74C4" w:rsidRPr="004B406F" w:rsidRDefault="00DC74C4" w:rsidP="00DC74C4">
            <w:pPr>
              <w:pStyle w:val="TblzatSzveg"/>
              <w:rPr>
                <w:rStyle w:val="Kiemels2"/>
                <w:rFonts w:eastAsia="Calibri"/>
              </w:rPr>
            </w:pPr>
            <w:r w:rsidRPr="004B406F">
              <w:rPr>
                <w:rStyle w:val="Kiemels2"/>
              </w:rPr>
              <w:t>7. Környezet és fenntarthatóság</w:t>
            </w:r>
          </w:p>
          <w:p w14:paraId="7764EE26" w14:textId="77777777" w:rsidR="00DC74C4" w:rsidRPr="00553BF4" w:rsidRDefault="00DC74C4" w:rsidP="00553BF4">
            <w:pPr>
              <w:pStyle w:val="TblzatSzveg"/>
            </w:pPr>
            <w:r w:rsidRPr="00553BF4">
              <w:t xml:space="preserve">Az élőlények környezethez való alkalmazkodását bizonyító tulajdonságok bemutatása a </w:t>
            </w:r>
            <w:r w:rsidR="009677AA" w:rsidRPr="00553BF4">
              <w:t xml:space="preserve">hínárnövények </w:t>
            </w:r>
            <w:r w:rsidRPr="00553BF4">
              <w:t xml:space="preserve">példáján. A </w:t>
            </w:r>
            <w:r w:rsidR="009677AA" w:rsidRPr="00553BF4">
              <w:t xml:space="preserve">hínárosok </w:t>
            </w:r>
            <w:r w:rsidRPr="00553BF4">
              <w:t>szerepe a vízi életközösségek fenntartásában</w:t>
            </w:r>
            <w:r w:rsidR="009677AA" w:rsidRPr="00553BF4">
              <w:t>.</w:t>
            </w:r>
          </w:p>
        </w:tc>
        <w:tc>
          <w:tcPr>
            <w:tcW w:w="1125" w:type="pct"/>
            <w:shd w:val="clear" w:color="auto" w:fill="auto"/>
          </w:tcPr>
          <w:p w14:paraId="76112096" w14:textId="77777777" w:rsidR="009677AA" w:rsidRDefault="004918F3" w:rsidP="009677AA">
            <w:pPr>
              <w:pStyle w:val="TblzatSzveg"/>
            </w:pPr>
            <w:r>
              <w:t>hínár, telepes testszerveződés, sejt</w:t>
            </w:r>
          </w:p>
          <w:p w14:paraId="0A1C1335" w14:textId="77777777" w:rsidR="00DC74C4" w:rsidRPr="009677AA" w:rsidRDefault="004918F3" w:rsidP="009677AA">
            <w:pPr>
              <w:pStyle w:val="TblzatSzveg"/>
            </w:pPr>
            <w:r w:rsidRPr="000A5C7D">
              <w:t>tündérrózsa</w:t>
            </w:r>
            <w:r>
              <w:t>, h</w:t>
            </w:r>
            <w:r w:rsidRPr="000A5C7D">
              <w:t>ínáros békaszőlő</w:t>
            </w:r>
            <w:r>
              <w:t>, b</w:t>
            </w:r>
            <w:r w:rsidRPr="000A5C7D">
              <w:t>ékalencse</w:t>
            </w:r>
            <w:r>
              <w:t>, fonalas zöldmoszat</w:t>
            </w:r>
          </w:p>
        </w:tc>
      </w:tr>
      <w:tr w:rsidR="00DC74C4" w:rsidRPr="007C2029" w14:paraId="2517C684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56EA6F6F" w14:textId="77777777" w:rsidR="00DC74C4" w:rsidRDefault="00DC74C4" w:rsidP="00DC74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890" w:type="pct"/>
            <w:shd w:val="clear" w:color="auto" w:fill="auto"/>
          </w:tcPr>
          <w:p w14:paraId="7AC1E6D6" w14:textId="77777777" w:rsidR="00DC74C4" w:rsidRPr="00766551" w:rsidRDefault="00DC74C4" w:rsidP="00DC74C4">
            <w:pPr>
              <w:pStyle w:val="TblzatSzveg"/>
              <w:rPr>
                <w:rStyle w:val="Kiemels2"/>
              </w:rPr>
            </w:pPr>
            <w:r w:rsidRPr="00766551">
              <w:rPr>
                <w:rStyle w:val="Kiemels2"/>
              </w:rPr>
              <w:t>A vizek parányi élőlényei</w:t>
            </w:r>
          </w:p>
        </w:tc>
        <w:tc>
          <w:tcPr>
            <w:tcW w:w="1285" w:type="pct"/>
            <w:shd w:val="clear" w:color="auto" w:fill="auto"/>
          </w:tcPr>
          <w:p w14:paraId="7BC1A70F" w14:textId="77777777" w:rsidR="00DC74C4" w:rsidRPr="009677AA" w:rsidRDefault="009677AA" w:rsidP="009677AA">
            <w:pPr>
              <w:pStyle w:val="TblzatSzveg"/>
            </w:pPr>
            <w:r w:rsidRPr="009677AA">
              <w:t>Egysejtű élőlények megfigyelése, összehasonlításuk</w:t>
            </w:r>
          </w:p>
        </w:tc>
        <w:tc>
          <w:tcPr>
            <w:tcW w:w="1270" w:type="pct"/>
            <w:shd w:val="clear" w:color="auto" w:fill="auto"/>
          </w:tcPr>
          <w:p w14:paraId="4F32EC73" w14:textId="77777777" w:rsidR="009677AA" w:rsidRPr="009677AA" w:rsidRDefault="009677AA" w:rsidP="009677AA">
            <w:pPr>
              <w:pStyle w:val="TblzatSzveg"/>
              <w:rPr>
                <w:rStyle w:val="Kiemels2"/>
                <w:rFonts w:eastAsia="Calibri"/>
              </w:rPr>
            </w:pPr>
            <w:r w:rsidRPr="009677AA">
              <w:rPr>
                <w:rStyle w:val="Kiemels2"/>
              </w:rPr>
              <w:t>1. Tudomány, technika, kultúra</w:t>
            </w:r>
          </w:p>
          <w:p w14:paraId="6FA5D74F" w14:textId="77777777" w:rsidR="009677AA" w:rsidRPr="008C14A4" w:rsidRDefault="009677AA" w:rsidP="008C14A4">
            <w:pPr>
              <w:pStyle w:val="TblzatSzveg"/>
              <w:rPr>
                <w:rFonts w:eastAsia="Calibri"/>
              </w:rPr>
            </w:pPr>
            <w:r w:rsidRPr="008C14A4">
              <w:t>Egysejtűek mikroszkópos megfigyelése, a vizsgálat jegyzőkönyvének elkészítése.</w:t>
            </w:r>
          </w:p>
          <w:p w14:paraId="4841E23E" w14:textId="77777777" w:rsidR="00DC74C4" w:rsidRPr="00A85D12" w:rsidRDefault="009677AA" w:rsidP="009677AA">
            <w:pPr>
              <w:pStyle w:val="TblzatSzveg"/>
              <w:rPr>
                <w:color w:val="000000"/>
              </w:rPr>
            </w:pPr>
            <w:r w:rsidRPr="009677AA">
              <w:rPr>
                <w:rStyle w:val="Kiemels2"/>
              </w:rPr>
              <w:t>4. Felépítés és működés kapcsolata</w:t>
            </w:r>
            <w:r w:rsidRPr="00CD22B7">
              <w:rPr>
                <w:spacing w:val="22"/>
                <w:w w:val="105"/>
              </w:rPr>
              <w:t xml:space="preserve"> </w:t>
            </w:r>
            <w:r w:rsidRPr="008C14A4">
              <w:t>Életfeltételek és életjelenségek felismerése, megnevezése az egysejtűek körében. Testfelépítés és az anyagcsere összefüggésének felismerése az állati és a növényi egysejtűek példáján</w:t>
            </w:r>
          </w:p>
        </w:tc>
        <w:tc>
          <w:tcPr>
            <w:tcW w:w="1125" w:type="pct"/>
            <w:shd w:val="clear" w:color="auto" w:fill="auto"/>
          </w:tcPr>
          <w:p w14:paraId="229137C5" w14:textId="77777777" w:rsidR="008C14A4" w:rsidRDefault="004918F3" w:rsidP="008C14A4">
            <w:pPr>
              <w:pStyle w:val="TblzatSzveg"/>
            </w:pPr>
            <w:r w:rsidRPr="00CD22B7">
              <w:rPr>
                <w:w w:val="105"/>
              </w:rPr>
              <w:t>plan</w:t>
            </w:r>
            <w:r w:rsidRPr="00CD22B7">
              <w:rPr>
                <w:spacing w:val="-2"/>
                <w:w w:val="105"/>
              </w:rPr>
              <w:t>k</w:t>
            </w:r>
            <w:r w:rsidRPr="00CD22B7">
              <w:rPr>
                <w:w w:val="105"/>
              </w:rPr>
              <w:t>ton</w:t>
            </w:r>
            <w:r w:rsidRPr="00CD22B7">
              <w:rPr>
                <w:spacing w:val="-2"/>
                <w:w w:val="105"/>
              </w:rPr>
              <w:t>,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s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w w:val="105"/>
              </w:rPr>
              <w:t>jt,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s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w w:val="105"/>
              </w:rPr>
              <w:t>jt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2"/>
                <w:w w:val="105"/>
              </w:rPr>
              <w:t>ré</w:t>
            </w:r>
            <w:r w:rsidRPr="00CD22B7">
              <w:rPr>
                <w:w w:val="105"/>
              </w:rPr>
              <w:t>sz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w w:val="105"/>
              </w:rPr>
              <w:t>i</w:t>
            </w:r>
            <w:r w:rsidRPr="00CD22B7">
              <w:rPr>
                <w:spacing w:val="21"/>
                <w:w w:val="103"/>
              </w:rPr>
              <w:t xml:space="preserve"> </w:t>
            </w:r>
            <w:r w:rsidRPr="00CD22B7">
              <w:rPr>
                <w:w w:val="105"/>
              </w:rPr>
              <w:t>(sejthártya,</w:t>
            </w:r>
            <w:r w:rsidRPr="00CD22B7">
              <w:rPr>
                <w:spacing w:val="-24"/>
                <w:w w:val="105"/>
              </w:rPr>
              <w:t xml:space="preserve"> </w:t>
            </w:r>
            <w:r w:rsidRPr="00CD22B7">
              <w:rPr>
                <w:w w:val="105"/>
              </w:rPr>
              <w:t>sejtplazma,</w:t>
            </w:r>
            <w:r w:rsidRPr="00CD22B7">
              <w:rPr>
                <w:spacing w:val="-23"/>
                <w:w w:val="105"/>
              </w:rPr>
              <w:t xml:space="preserve"> </w:t>
            </w:r>
            <w:r w:rsidRPr="00CD22B7">
              <w:rPr>
                <w:w w:val="105"/>
              </w:rPr>
              <w:t>sejtmag),</w:t>
            </w:r>
            <w:r w:rsidRPr="00CD22B7">
              <w:rPr>
                <w:spacing w:val="29"/>
                <w:w w:val="103"/>
              </w:rPr>
              <w:t xml:space="preserve"> </w:t>
            </w:r>
            <w:r w:rsidRPr="00CD22B7">
              <w:rPr>
                <w:w w:val="105"/>
              </w:rPr>
              <w:t>állati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egysejtű,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sejtszáj,</w:t>
            </w:r>
            <w:r w:rsidRPr="00CD22B7">
              <w:rPr>
                <w:spacing w:val="27"/>
                <w:w w:val="103"/>
              </w:rPr>
              <w:t xml:space="preserve"> </w:t>
            </w:r>
            <w:r w:rsidRPr="000A5C7D">
              <w:t>emésztő üregecske, lüktető üregecske</w:t>
            </w:r>
            <w:r>
              <w:t>,</w:t>
            </w:r>
            <w:r w:rsidRPr="00CD22B7">
              <w:rPr>
                <w:w w:val="105"/>
              </w:rPr>
              <w:t xml:space="preserve"> csilló,</w:t>
            </w:r>
            <w:r w:rsidRPr="00CD22B7">
              <w:rPr>
                <w:spacing w:val="-13"/>
                <w:w w:val="105"/>
              </w:rPr>
              <w:t xml:space="preserve"> </w:t>
            </w:r>
            <w:r>
              <w:rPr>
                <w:spacing w:val="-13"/>
                <w:w w:val="105"/>
              </w:rPr>
              <w:t xml:space="preserve">álláb, </w:t>
            </w:r>
            <w:r w:rsidRPr="00CD22B7">
              <w:rPr>
                <w:w w:val="105"/>
              </w:rPr>
              <w:t>növényi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egysejtű,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sejtfal,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zöld</w:t>
            </w:r>
            <w:r w:rsidRPr="00CD22B7">
              <w:rPr>
                <w:spacing w:val="23"/>
                <w:w w:val="103"/>
              </w:rPr>
              <w:t xml:space="preserve"> </w:t>
            </w:r>
            <w:r w:rsidRPr="00CD22B7">
              <w:rPr>
                <w:w w:val="105"/>
              </w:rPr>
              <w:t>színt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w w:val="105"/>
              </w:rPr>
              <w:t>st</w:t>
            </w:r>
            <w:r w:rsidRPr="00CD22B7">
              <w:rPr>
                <w:spacing w:val="-2"/>
                <w:w w:val="105"/>
              </w:rPr>
              <w:t>,</w:t>
            </w:r>
            <w:r w:rsidRPr="00CD22B7">
              <w:rPr>
                <w:spacing w:val="-15"/>
                <w:w w:val="105"/>
              </w:rPr>
              <w:t xml:space="preserve"> </w:t>
            </w:r>
            <w:r>
              <w:t>s</w:t>
            </w:r>
            <w:r w:rsidRPr="000A5C7D">
              <w:t>zemfolt,</w:t>
            </w:r>
            <w:r>
              <w:t xml:space="preserve"> ostor, kettéosztódás, </w:t>
            </w:r>
            <w:proofErr w:type="spellStart"/>
            <w:r>
              <w:t>betokozódás</w:t>
            </w:r>
            <w:proofErr w:type="spellEnd"/>
            <w:r>
              <w:t>,</w:t>
            </w:r>
          </w:p>
          <w:p w14:paraId="381552D7" w14:textId="4A9B9A43" w:rsidR="008C14A4" w:rsidRPr="007C2029" w:rsidRDefault="004918F3" w:rsidP="008C14A4">
            <w:pPr>
              <w:pStyle w:val="TblzatSzveg"/>
              <w:rPr>
                <w:color w:val="000000"/>
              </w:rPr>
            </w:pPr>
            <w:r w:rsidRPr="000A5C7D">
              <w:t>a</w:t>
            </w:r>
            <w:r>
              <w:t xml:space="preserve">mőbák, </w:t>
            </w:r>
            <w:r w:rsidRPr="000A5C7D">
              <w:t>papucsállatka</w:t>
            </w:r>
            <w:r>
              <w:t>, z</w:t>
            </w:r>
            <w:r w:rsidRPr="000A5C7D">
              <w:t>öld</w:t>
            </w:r>
            <w:r>
              <w:t xml:space="preserve"> </w:t>
            </w:r>
            <w:proofErr w:type="spellStart"/>
            <w:r>
              <w:t>szemes</w:t>
            </w:r>
            <w:r w:rsidRPr="000A5C7D">
              <w:t>ostoros</w:t>
            </w:r>
            <w:proofErr w:type="spellEnd"/>
            <w:r>
              <w:t>.</w:t>
            </w:r>
          </w:p>
        </w:tc>
      </w:tr>
      <w:tr w:rsidR="00DC74C4" w:rsidRPr="007C2029" w14:paraId="3E3D1A97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1C278993" w14:textId="77777777" w:rsidR="00DC74C4" w:rsidRDefault="00DC74C4" w:rsidP="00DC74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19.</w:t>
            </w:r>
          </w:p>
        </w:tc>
        <w:tc>
          <w:tcPr>
            <w:tcW w:w="890" w:type="pct"/>
            <w:shd w:val="clear" w:color="auto" w:fill="auto"/>
          </w:tcPr>
          <w:p w14:paraId="33D59B27" w14:textId="77777777" w:rsidR="00DC74C4" w:rsidRPr="00766551" w:rsidRDefault="00DC74C4" w:rsidP="00DC74C4">
            <w:pPr>
              <w:pStyle w:val="TblzatSzveg"/>
              <w:rPr>
                <w:rStyle w:val="Kiemels2"/>
              </w:rPr>
            </w:pPr>
            <w:r w:rsidRPr="00766551">
              <w:rPr>
                <w:rStyle w:val="Kiemels2"/>
              </w:rPr>
              <w:t>Iszaplakók: az orvosi pióca és a tavi kagyló</w:t>
            </w:r>
          </w:p>
        </w:tc>
        <w:tc>
          <w:tcPr>
            <w:tcW w:w="1285" w:type="pct"/>
            <w:shd w:val="clear" w:color="auto" w:fill="auto"/>
          </w:tcPr>
          <w:p w14:paraId="24ADFD56" w14:textId="77777777" w:rsidR="00DC74C4" w:rsidRPr="008C14A4" w:rsidRDefault="008C14A4" w:rsidP="008C14A4">
            <w:pPr>
              <w:pStyle w:val="TblzatSzveg"/>
            </w:pPr>
            <w:r w:rsidRPr="008C14A4">
              <w:t>A megismerési algoritmusok alkalmazása a gerinctelen állatok bemutatása során. A vízi élethez való alkalmazkodás példákkal történő illusztrálása</w:t>
            </w:r>
          </w:p>
        </w:tc>
        <w:tc>
          <w:tcPr>
            <w:tcW w:w="1270" w:type="pct"/>
            <w:shd w:val="clear" w:color="auto" w:fill="auto"/>
          </w:tcPr>
          <w:p w14:paraId="41DCA1BC" w14:textId="77777777" w:rsidR="008C14A4" w:rsidRPr="008C14A4" w:rsidRDefault="008C14A4" w:rsidP="008C14A4">
            <w:pPr>
              <w:pStyle w:val="TblzatSzveg"/>
              <w:rPr>
                <w:rStyle w:val="Kiemels2"/>
              </w:rPr>
            </w:pPr>
            <w:r w:rsidRPr="008C14A4">
              <w:rPr>
                <w:rStyle w:val="Kiemels2"/>
              </w:rPr>
              <w:t>1. Tudomány, technika, kultúra</w:t>
            </w:r>
          </w:p>
          <w:p w14:paraId="48358CCD" w14:textId="77777777" w:rsidR="008C14A4" w:rsidRPr="008C14A4" w:rsidRDefault="008C14A4" w:rsidP="008C14A4">
            <w:pPr>
              <w:pStyle w:val="TblzatSzveg"/>
              <w:rPr>
                <w:color w:val="000000"/>
              </w:rPr>
            </w:pPr>
            <w:r w:rsidRPr="008C14A4">
              <w:rPr>
                <w:color w:val="000000"/>
              </w:rPr>
              <w:t>A megfigyelés, leírás műveleteinek gyakorlása és összekapcsolása.</w:t>
            </w:r>
          </w:p>
          <w:p w14:paraId="496776B4" w14:textId="77777777" w:rsidR="008C14A4" w:rsidRPr="008C14A4" w:rsidRDefault="008C14A4" w:rsidP="008C14A4">
            <w:pPr>
              <w:pStyle w:val="TblzatSzveg"/>
              <w:rPr>
                <w:rStyle w:val="Kiemels2"/>
              </w:rPr>
            </w:pPr>
            <w:r w:rsidRPr="008C14A4">
              <w:rPr>
                <w:rStyle w:val="Kiemels2"/>
              </w:rPr>
              <w:t>4. Felépítés és működés kapcsolata</w:t>
            </w:r>
          </w:p>
          <w:p w14:paraId="2141B641" w14:textId="77777777" w:rsidR="00DC74C4" w:rsidRPr="00A85D12" w:rsidRDefault="008C14A4" w:rsidP="008C14A4">
            <w:pPr>
              <w:pStyle w:val="TblzatSzveg"/>
              <w:rPr>
                <w:color w:val="000000"/>
              </w:rPr>
            </w:pPr>
            <w:r w:rsidRPr="008C14A4">
              <w:rPr>
                <w:color w:val="000000"/>
              </w:rPr>
              <w:t xml:space="preserve">Testfelépítés, életmód és viselkedés kapcsolatának felismerése a vízi, </w:t>
            </w:r>
            <w:r>
              <w:rPr>
                <w:color w:val="000000"/>
              </w:rPr>
              <w:t>állatok</w:t>
            </w:r>
            <w:r w:rsidRPr="008C14A4">
              <w:rPr>
                <w:color w:val="000000"/>
              </w:rPr>
              <w:t xml:space="preserve"> példáján. Élőlény, illetve élőlény és környezete közötti kapcsolatok felismerése. A tanult állatok összehasonlítása, csoportokba sorolása.</w:t>
            </w:r>
          </w:p>
        </w:tc>
        <w:tc>
          <w:tcPr>
            <w:tcW w:w="1125" w:type="pct"/>
            <w:shd w:val="clear" w:color="auto" w:fill="auto"/>
          </w:tcPr>
          <w:p w14:paraId="70F98D70" w14:textId="77777777" w:rsidR="008C14A4" w:rsidRDefault="004918F3" w:rsidP="00242AA0">
            <w:pPr>
              <w:pStyle w:val="TblzatSzveg"/>
            </w:pPr>
            <w:r>
              <w:t xml:space="preserve">gyűrűsféreg, </w:t>
            </w:r>
            <w:proofErr w:type="spellStart"/>
            <w:r>
              <w:t>bőrizomtömlő</w:t>
            </w:r>
            <w:proofErr w:type="spellEnd"/>
            <w:r>
              <w:t>, tapadó</w:t>
            </w:r>
            <w:r w:rsidRPr="00AD6698">
              <w:t>korong</w:t>
            </w:r>
            <w:r>
              <w:t xml:space="preserve">, kopoltyú, élősködés, </w:t>
            </w:r>
          </w:p>
          <w:p w14:paraId="30B3F9E0" w14:textId="77777777" w:rsidR="008C14A4" w:rsidRDefault="004918F3" w:rsidP="00242AA0">
            <w:pPr>
              <w:pStyle w:val="TblzatSzveg"/>
            </w:pPr>
            <w:r>
              <w:t>puhatestű, köpeny, héj, zsigerzacskó, láb, záróizom</w:t>
            </w:r>
          </w:p>
          <w:p w14:paraId="0385C758" w14:textId="77777777" w:rsidR="00DC74C4" w:rsidRPr="007C2029" w:rsidRDefault="004918F3" w:rsidP="00242AA0">
            <w:pPr>
              <w:pStyle w:val="TblzatSzveg"/>
              <w:rPr>
                <w:color w:val="000000"/>
              </w:rPr>
            </w:pPr>
            <w:r>
              <w:t>orvosi pióca, tavi kagyló</w:t>
            </w:r>
          </w:p>
        </w:tc>
      </w:tr>
      <w:tr w:rsidR="00DC74C4" w:rsidRPr="007C2029" w14:paraId="2911DE7B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4931DF5B" w14:textId="77777777" w:rsidR="00DC74C4" w:rsidRDefault="00DC74C4" w:rsidP="00DC74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890" w:type="pct"/>
            <w:shd w:val="clear" w:color="auto" w:fill="auto"/>
          </w:tcPr>
          <w:p w14:paraId="1952915C" w14:textId="77777777" w:rsidR="00DC74C4" w:rsidRPr="00766551" w:rsidRDefault="00DC74C4" w:rsidP="00DC74C4">
            <w:pPr>
              <w:pStyle w:val="TblzatSzveg"/>
              <w:rPr>
                <w:rStyle w:val="Kiemels2"/>
              </w:rPr>
            </w:pPr>
            <w:r w:rsidRPr="00766551">
              <w:rPr>
                <w:rStyle w:val="Kiemels2"/>
              </w:rPr>
              <w:t>Ízeltlábúak a vízben és a vízparton</w:t>
            </w:r>
          </w:p>
        </w:tc>
        <w:tc>
          <w:tcPr>
            <w:tcW w:w="1285" w:type="pct"/>
            <w:shd w:val="clear" w:color="auto" w:fill="auto"/>
          </w:tcPr>
          <w:p w14:paraId="0F9F2E19" w14:textId="77777777" w:rsidR="00DC74C4" w:rsidRPr="007C2029" w:rsidRDefault="00242AA0" w:rsidP="00242AA0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megismerési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algoritmusok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alkalmazása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47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gerinctelen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állatok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bemutatása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során.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vízi</w:t>
            </w:r>
            <w:r w:rsidRPr="00CD22B7">
              <w:rPr>
                <w:spacing w:val="3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élethez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való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alkalmazkodás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példákkal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történő</w:t>
            </w:r>
            <w:r w:rsidRPr="00CD22B7">
              <w:rPr>
                <w:spacing w:val="31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illusztrálása</w:t>
            </w:r>
            <w:r>
              <w:rPr>
                <w:spacing w:val="-1"/>
                <w:w w:val="105"/>
              </w:rPr>
              <w:t>.</w:t>
            </w:r>
          </w:p>
        </w:tc>
        <w:tc>
          <w:tcPr>
            <w:tcW w:w="1270" w:type="pct"/>
            <w:shd w:val="clear" w:color="auto" w:fill="auto"/>
          </w:tcPr>
          <w:p w14:paraId="68B826FB" w14:textId="77777777" w:rsidR="00242AA0" w:rsidRPr="00CD22B7" w:rsidRDefault="00242AA0" w:rsidP="00242AA0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</w:p>
          <w:p w14:paraId="7BBC6A55" w14:textId="77777777" w:rsidR="00242AA0" w:rsidRPr="00CD22B7" w:rsidRDefault="00242AA0" w:rsidP="00242AA0">
            <w:pPr>
              <w:pStyle w:val="TableParagraph"/>
              <w:ind w:left="25" w:right="658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megfigyelés,</w:t>
            </w:r>
            <w:r w:rsidRPr="00CD22B7">
              <w:rPr>
                <w:rFonts w:ascii="Garamond" w:hAnsi="Garamond"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leírás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műveleteinek</w:t>
            </w:r>
            <w:r w:rsidRPr="00CD22B7">
              <w:rPr>
                <w:rFonts w:ascii="Garamond" w:hAnsi="Garamond"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gyakorlása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39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összekapcsolása.</w:t>
            </w:r>
          </w:p>
          <w:p w14:paraId="06484873" w14:textId="77777777" w:rsidR="00242AA0" w:rsidRPr="00CD22B7" w:rsidRDefault="00242AA0" w:rsidP="00242AA0">
            <w:pPr>
              <w:pStyle w:val="Listaszerbekezds"/>
              <w:widowControl w:val="0"/>
              <w:numPr>
                <w:ilvl w:val="0"/>
                <w:numId w:val="5"/>
              </w:numPr>
              <w:tabs>
                <w:tab w:val="left" w:pos="203"/>
              </w:tabs>
              <w:contextualSpacing w:val="0"/>
              <w:rPr>
                <w:rFonts w:eastAsia="Calibri" w:cs="Calibri"/>
              </w:rPr>
            </w:pPr>
            <w:r w:rsidRPr="00CD22B7">
              <w:rPr>
                <w:b/>
                <w:spacing w:val="-1"/>
                <w:w w:val="105"/>
              </w:rPr>
              <w:t>Felépítés</w:t>
            </w:r>
            <w:r w:rsidRPr="00CD22B7">
              <w:rPr>
                <w:b/>
                <w:spacing w:val="-15"/>
                <w:w w:val="105"/>
              </w:rPr>
              <w:t xml:space="preserve"> </w:t>
            </w:r>
            <w:r w:rsidRPr="00CD22B7">
              <w:rPr>
                <w:b/>
                <w:w w:val="105"/>
              </w:rPr>
              <w:t>és</w:t>
            </w:r>
            <w:r w:rsidRPr="00CD22B7">
              <w:rPr>
                <w:b/>
                <w:spacing w:val="-15"/>
                <w:w w:val="105"/>
              </w:rPr>
              <w:t xml:space="preserve"> </w:t>
            </w:r>
            <w:r w:rsidRPr="00CD22B7">
              <w:rPr>
                <w:b/>
                <w:spacing w:val="-1"/>
                <w:w w:val="105"/>
              </w:rPr>
              <w:t>működés</w:t>
            </w:r>
            <w:r w:rsidRPr="00CD22B7">
              <w:rPr>
                <w:b/>
                <w:spacing w:val="-14"/>
                <w:w w:val="105"/>
              </w:rPr>
              <w:t xml:space="preserve"> </w:t>
            </w:r>
            <w:r w:rsidRPr="00CD22B7">
              <w:rPr>
                <w:b/>
                <w:spacing w:val="-1"/>
                <w:w w:val="105"/>
              </w:rPr>
              <w:t>kapcsolata</w:t>
            </w:r>
          </w:p>
          <w:p w14:paraId="1E102A23" w14:textId="77777777" w:rsidR="00242AA0" w:rsidRPr="00CD22B7" w:rsidRDefault="00242AA0" w:rsidP="00242AA0">
            <w:pPr>
              <w:pStyle w:val="TableParagraph"/>
              <w:ind w:left="25" w:right="130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Testfelépítés,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életmód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viselkedés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kapcsolatának</w:t>
            </w:r>
            <w:r w:rsidRPr="00CD22B7">
              <w:rPr>
                <w:rFonts w:ascii="Garamond" w:hAnsi="Garamond"/>
                <w:spacing w:val="55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felismerése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vízi,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>
              <w:rPr>
                <w:rFonts w:ascii="Garamond" w:hAnsi="Garamond"/>
                <w:spacing w:val="-1"/>
                <w:w w:val="105"/>
                <w:lang w:val="hu-HU"/>
              </w:rPr>
              <w:t>v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ízparti</w:t>
            </w:r>
            <w:r w:rsidRPr="00CD22B7">
              <w:rPr>
                <w:rFonts w:ascii="Garamond" w:hAnsi="Garamond"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ízeltlábúak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példáján.</w:t>
            </w:r>
            <w:r w:rsidRPr="00CD22B7">
              <w:rPr>
                <w:rFonts w:ascii="Garamond" w:hAnsi="Garamond"/>
                <w:spacing w:val="1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Élőlény,</w:t>
            </w:r>
            <w:r w:rsidRPr="00CD22B7">
              <w:rPr>
                <w:rFonts w:ascii="Garamond" w:hAnsi="Garamond"/>
                <w:spacing w:val="47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illetve</w:t>
            </w:r>
            <w:r w:rsidRPr="00CD22B7">
              <w:rPr>
                <w:rFonts w:ascii="Garamond" w:hAnsi="Garamond"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élőlény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környezete</w:t>
            </w:r>
            <w:r w:rsidRPr="00CD22B7">
              <w:rPr>
                <w:rFonts w:ascii="Garamond" w:hAnsi="Garamond"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közötti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kapcsolatok</w:t>
            </w:r>
            <w:r w:rsidRPr="00CD22B7">
              <w:rPr>
                <w:rFonts w:ascii="Garamond" w:hAnsi="Garamond"/>
                <w:spacing w:val="34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felismerése.</w:t>
            </w:r>
            <w:r w:rsidRPr="00CD22B7">
              <w:rPr>
                <w:rFonts w:ascii="Garamond" w:hAnsi="Garamond"/>
                <w:spacing w:val="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megismert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csoportok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nevének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41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egymáshoz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való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viszonyainak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ismerete</w:t>
            </w:r>
            <w:r w:rsidRPr="00CD22B7">
              <w:rPr>
                <w:rFonts w:ascii="Garamond" w:hAnsi="Garamond"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használata.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57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tanult</w:t>
            </w:r>
            <w:r w:rsidRPr="00CD22B7">
              <w:rPr>
                <w:rFonts w:ascii="Garamond" w:hAnsi="Garamond"/>
                <w:spacing w:val="-1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állatok</w:t>
            </w:r>
            <w:r w:rsidRPr="00CD22B7">
              <w:rPr>
                <w:rFonts w:ascii="Garamond" w:hAnsi="Garamond"/>
                <w:spacing w:val="-1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összehasonlítása,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csoportokba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sorolása.</w:t>
            </w:r>
          </w:p>
          <w:p w14:paraId="6D2D49B1" w14:textId="77777777" w:rsidR="00242AA0" w:rsidRPr="00CD22B7" w:rsidRDefault="00242AA0" w:rsidP="00242AA0">
            <w:pPr>
              <w:pStyle w:val="Listaszerbekezds"/>
              <w:widowControl w:val="0"/>
              <w:numPr>
                <w:ilvl w:val="0"/>
                <w:numId w:val="5"/>
              </w:numPr>
              <w:tabs>
                <w:tab w:val="left" w:pos="204"/>
              </w:tabs>
              <w:contextualSpacing w:val="0"/>
              <w:rPr>
                <w:rFonts w:eastAsia="Calibri" w:cs="Calibri"/>
              </w:rPr>
            </w:pPr>
            <w:r w:rsidRPr="00CD22B7">
              <w:rPr>
                <w:b/>
                <w:spacing w:val="-1"/>
                <w:w w:val="105"/>
              </w:rPr>
              <w:t>Á</w:t>
            </w:r>
            <w:r w:rsidRPr="00CD22B7">
              <w:rPr>
                <w:b/>
                <w:spacing w:val="-2"/>
                <w:w w:val="105"/>
              </w:rPr>
              <w:t>llandó</w:t>
            </w:r>
            <w:r w:rsidRPr="00CD22B7">
              <w:rPr>
                <w:b/>
                <w:spacing w:val="-1"/>
                <w:w w:val="105"/>
              </w:rPr>
              <w:t>s</w:t>
            </w:r>
            <w:r w:rsidRPr="00CD22B7">
              <w:rPr>
                <w:b/>
                <w:spacing w:val="-2"/>
                <w:w w:val="105"/>
              </w:rPr>
              <w:t>á</w:t>
            </w:r>
            <w:r w:rsidRPr="00CD22B7">
              <w:rPr>
                <w:b/>
                <w:spacing w:val="-1"/>
                <w:w w:val="105"/>
              </w:rPr>
              <w:t>g</w:t>
            </w:r>
            <w:r w:rsidRPr="00CD22B7">
              <w:rPr>
                <w:b/>
                <w:spacing w:val="-13"/>
                <w:w w:val="105"/>
              </w:rPr>
              <w:t xml:space="preserve"> </w:t>
            </w:r>
            <w:r w:rsidRPr="00CD22B7">
              <w:rPr>
                <w:b/>
                <w:w w:val="105"/>
              </w:rPr>
              <w:t>és</w:t>
            </w:r>
            <w:r w:rsidRPr="00CD22B7">
              <w:rPr>
                <w:b/>
                <w:spacing w:val="-13"/>
                <w:w w:val="105"/>
              </w:rPr>
              <w:t xml:space="preserve"> </w:t>
            </w:r>
            <w:r w:rsidRPr="00CD22B7">
              <w:rPr>
                <w:b/>
                <w:spacing w:val="-1"/>
                <w:w w:val="105"/>
              </w:rPr>
              <w:t>v</w:t>
            </w:r>
            <w:r w:rsidRPr="00CD22B7">
              <w:rPr>
                <w:b/>
                <w:spacing w:val="-2"/>
                <w:w w:val="105"/>
              </w:rPr>
              <w:t>álto</w:t>
            </w:r>
            <w:r w:rsidRPr="00CD22B7">
              <w:rPr>
                <w:b/>
                <w:spacing w:val="-1"/>
                <w:w w:val="105"/>
              </w:rPr>
              <w:t>zás</w:t>
            </w:r>
          </w:p>
          <w:p w14:paraId="7D71085A" w14:textId="77777777" w:rsidR="00DC74C4" w:rsidRPr="00A85D12" w:rsidRDefault="00242AA0" w:rsidP="00242AA0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t>Az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egyedfejlődés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típusainak,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folyamatának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megértése</w:t>
            </w:r>
          </w:p>
        </w:tc>
        <w:tc>
          <w:tcPr>
            <w:tcW w:w="1125" w:type="pct"/>
            <w:shd w:val="clear" w:color="auto" w:fill="auto"/>
          </w:tcPr>
          <w:p w14:paraId="745A6B0A" w14:textId="77777777" w:rsidR="00DC74C4" w:rsidRPr="00242AA0" w:rsidRDefault="004918F3" w:rsidP="00242AA0">
            <w:pPr>
              <w:pStyle w:val="TblzatSzveg"/>
            </w:pPr>
            <w:r w:rsidRPr="00242AA0">
              <w:t>ízeltlábúak, rákok, rovarok, szitakötők, átváltozás, szúnyogok, teljes átalakulás</w:t>
            </w:r>
          </w:p>
          <w:p w14:paraId="4BC952B2" w14:textId="77777777" w:rsidR="00242AA0" w:rsidRPr="00242AA0" w:rsidRDefault="00242AA0" w:rsidP="00242AA0">
            <w:pPr>
              <w:pStyle w:val="TblzatSzveg"/>
            </w:pPr>
          </w:p>
          <w:p w14:paraId="05765E72" w14:textId="77777777" w:rsidR="00242AA0" w:rsidRPr="00242AA0" w:rsidRDefault="004918F3" w:rsidP="00242AA0">
            <w:pPr>
              <w:pStyle w:val="TblzatSzveg"/>
            </w:pPr>
            <w:r w:rsidRPr="00242AA0">
              <w:t>kecskerák, folyami rák, óriás szitakötő, tiszavirág, gyötrő szúnyog</w:t>
            </w:r>
          </w:p>
        </w:tc>
      </w:tr>
      <w:tr w:rsidR="00DC74C4" w:rsidRPr="007C2029" w14:paraId="60F06D42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2D90EED3" w14:textId="77777777" w:rsidR="00DC74C4" w:rsidRDefault="00DC74C4" w:rsidP="00DC74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21.</w:t>
            </w:r>
          </w:p>
        </w:tc>
        <w:tc>
          <w:tcPr>
            <w:tcW w:w="890" w:type="pct"/>
            <w:shd w:val="clear" w:color="auto" w:fill="auto"/>
          </w:tcPr>
          <w:p w14:paraId="2C26DBD6" w14:textId="77777777" w:rsidR="00DC74C4" w:rsidRPr="00766551" w:rsidRDefault="00DC74C4" w:rsidP="00DC74C4">
            <w:pPr>
              <w:pStyle w:val="TblzatSzveg"/>
              <w:rPr>
                <w:rStyle w:val="Kiemels2"/>
              </w:rPr>
            </w:pPr>
            <w:r w:rsidRPr="00766551">
              <w:rPr>
                <w:rStyle w:val="Kiemels2"/>
              </w:rPr>
              <w:t>Vizek, vízpartok gerinces állatai: a halak</w:t>
            </w:r>
          </w:p>
        </w:tc>
        <w:tc>
          <w:tcPr>
            <w:tcW w:w="1285" w:type="pct"/>
            <w:shd w:val="clear" w:color="auto" w:fill="auto"/>
          </w:tcPr>
          <w:p w14:paraId="69CC69A5" w14:textId="77777777" w:rsidR="00DC74C4" w:rsidRPr="00242AA0" w:rsidRDefault="00242AA0" w:rsidP="00242AA0">
            <w:pPr>
              <w:pStyle w:val="TblzatSzveg"/>
            </w:pPr>
            <w:r w:rsidRPr="00242AA0">
              <w:t>A megismerési algoritmusok alkalmazása a gerinces állatok bemutatása során.</w:t>
            </w:r>
          </w:p>
        </w:tc>
        <w:tc>
          <w:tcPr>
            <w:tcW w:w="1270" w:type="pct"/>
            <w:shd w:val="clear" w:color="auto" w:fill="auto"/>
          </w:tcPr>
          <w:p w14:paraId="61FDD507" w14:textId="77777777" w:rsidR="00242AA0" w:rsidRPr="00CD22B7" w:rsidRDefault="00242AA0" w:rsidP="00242AA0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4.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Felépítés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működés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kapcsolata</w:t>
            </w:r>
          </w:p>
          <w:p w14:paraId="61E25192" w14:textId="77777777" w:rsidR="00242AA0" w:rsidRPr="00CD22B7" w:rsidRDefault="00242AA0" w:rsidP="00242AA0">
            <w:pPr>
              <w:pStyle w:val="TableParagraph"/>
              <w:ind w:left="25" w:right="201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Testfelépítés,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életmód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viselkedés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kapcsolatának</w:t>
            </w:r>
            <w:r w:rsidRPr="00CD22B7">
              <w:rPr>
                <w:rFonts w:ascii="Garamond" w:hAnsi="Garamond"/>
                <w:spacing w:val="55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felismerése</w:t>
            </w:r>
            <w:r w:rsidRPr="00CD22B7">
              <w:rPr>
                <w:rFonts w:ascii="Garamond" w:hAnsi="Garamond"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-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halak</w:t>
            </w:r>
            <w:r w:rsidRPr="00CD22B7">
              <w:rPr>
                <w:rFonts w:ascii="Garamond" w:hAnsi="Garamond"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példái</w:t>
            </w:r>
            <w:r w:rsidRPr="00CD22B7">
              <w:rPr>
                <w:rFonts w:ascii="Garamond" w:hAnsi="Garamond"/>
                <w:spacing w:val="39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alapján.</w:t>
            </w:r>
            <w:r w:rsidRPr="00CD22B7">
              <w:rPr>
                <w:rFonts w:ascii="Garamond" w:hAnsi="Garamond"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Élőlény,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illetve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élőlény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környezete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közötti</w:t>
            </w:r>
            <w:r w:rsidRPr="00CD22B7">
              <w:rPr>
                <w:rFonts w:ascii="Garamond" w:hAnsi="Garamond"/>
                <w:spacing w:val="53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kapcsolatok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felismerése.</w:t>
            </w:r>
            <w:r w:rsidRPr="00CD22B7">
              <w:rPr>
                <w:rFonts w:ascii="Garamond" w:hAnsi="Garamond"/>
                <w:spacing w:val="-15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spacing w:val="-15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élőlények</w:t>
            </w:r>
            <w:r w:rsidRPr="00CD22B7">
              <w:rPr>
                <w:rFonts w:ascii="Garamond" w:hAnsi="Garamond"/>
                <w:spacing w:val="-15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rendszerezése,</w:t>
            </w:r>
            <w:r w:rsidRPr="00CD22B7">
              <w:rPr>
                <w:rFonts w:ascii="Garamond" w:hAnsi="Garamond"/>
                <w:spacing w:val="-15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55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tanult</w:t>
            </w:r>
            <w:r w:rsidRPr="00CD22B7">
              <w:rPr>
                <w:rFonts w:ascii="Garamond" w:hAnsi="Garamond"/>
                <w:spacing w:val="-1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állatok</w:t>
            </w:r>
            <w:r w:rsidRPr="00CD22B7">
              <w:rPr>
                <w:rFonts w:ascii="Garamond" w:hAnsi="Garamond"/>
                <w:spacing w:val="-1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összehasonlítása,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csoportokba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sorolása.</w:t>
            </w:r>
          </w:p>
          <w:p w14:paraId="42603AAF" w14:textId="77777777" w:rsidR="00242AA0" w:rsidRPr="00CD22B7" w:rsidRDefault="00242AA0" w:rsidP="00242AA0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7.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ö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ny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eze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nnta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tható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ság</w:t>
            </w:r>
          </w:p>
          <w:p w14:paraId="00B833F4" w14:textId="77777777" w:rsidR="00242AA0" w:rsidRDefault="00242AA0" w:rsidP="00242AA0">
            <w:pPr>
              <w:pStyle w:val="TblzatSzveg"/>
              <w:rPr>
                <w:spacing w:val="-1"/>
                <w:w w:val="105"/>
              </w:rPr>
            </w:pPr>
            <w:r w:rsidRPr="00CD22B7">
              <w:rPr>
                <w:spacing w:val="-1"/>
                <w:w w:val="105"/>
              </w:rPr>
              <w:t>Az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élőlények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környezethez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való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alkalmazkodását</w:t>
            </w:r>
            <w:r w:rsidRPr="00CD22B7">
              <w:rPr>
                <w:spacing w:val="4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bizonyító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tulajdonságok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bemutatása</w:t>
            </w:r>
            <w:r>
              <w:rPr>
                <w:spacing w:val="-1"/>
                <w:w w:val="105"/>
              </w:rPr>
              <w:t>.</w:t>
            </w:r>
          </w:p>
          <w:p w14:paraId="35ADCC17" w14:textId="77777777" w:rsidR="00DC74C4" w:rsidRPr="00A85D12" w:rsidRDefault="00242AA0" w:rsidP="00242AA0">
            <w:pPr>
              <w:pStyle w:val="TblzatSzveg"/>
              <w:rPr>
                <w:color w:val="000000"/>
              </w:rPr>
            </w:pPr>
            <w:r>
              <w:rPr>
                <w:spacing w:val="-1"/>
                <w:w w:val="105"/>
              </w:rPr>
              <w:t>Horgászat, halászat</w:t>
            </w:r>
          </w:p>
        </w:tc>
        <w:tc>
          <w:tcPr>
            <w:tcW w:w="1125" w:type="pct"/>
            <w:shd w:val="clear" w:color="auto" w:fill="auto"/>
          </w:tcPr>
          <w:p w14:paraId="677B6DE3" w14:textId="77777777" w:rsidR="00242AA0" w:rsidRPr="00787314" w:rsidRDefault="004918F3" w:rsidP="00787314">
            <w:pPr>
              <w:pStyle w:val="TblzatSzveg"/>
            </w:pPr>
            <w:r w:rsidRPr="00787314">
              <w:t>gerincesek, halak, páros és páratlan úszók, úszóhólyag, oldalvonal, kopoltyú</w:t>
            </w:r>
          </w:p>
          <w:p w14:paraId="0533997A" w14:textId="77777777" w:rsidR="00242AA0" w:rsidRPr="00787314" w:rsidRDefault="00242AA0" w:rsidP="00787314">
            <w:pPr>
              <w:pStyle w:val="TblzatSzveg"/>
            </w:pPr>
          </w:p>
          <w:p w14:paraId="27938209" w14:textId="77777777" w:rsidR="00DC74C4" w:rsidRPr="00787314" w:rsidRDefault="004918F3" w:rsidP="00787314">
            <w:pPr>
              <w:pStyle w:val="TblzatSzveg"/>
            </w:pPr>
            <w:r w:rsidRPr="00787314">
              <w:t xml:space="preserve">ponty, dévérkeszeg, </w:t>
            </w:r>
            <w:proofErr w:type="spellStart"/>
            <w:r w:rsidRPr="00787314">
              <w:t>lesőharcsa</w:t>
            </w:r>
            <w:proofErr w:type="spellEnd"/>
            <w:r w:rsidRPr="00787314">
              <w:t>, csuka, sebes pisztráng</w:t>
            </w:r>
          </w:p>
        </w:tc>
      </w:tr>
      <w:tr w:rsidR="00DC74C4" w:rsidRPr="007C2029" w14:paraId="37A714E9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029C5C97" w14:textId="77777777" w:rsidR="00DC74C4" w:rsidRDefault="00DC74C4" w:rsidP="00DC74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890" w:type="pct"/>
            <w:shd w:val="clear" w:color="auto" w:fill="auto"/>
          </w:tcPr>
          <w:p w14:paraId="4398B7A4" w14:textId="77777777" w:rsidR="00DC74C4" w:rsidRPr="00766551" w:rsidRDefault="00DC74C4" w:rsidP="00DC74C4">
            <w:pPr>
              <w:pStyle w:val="TblzatSzveg"/>
              <w:rPr>
                <w:rStyle w:val="Kiemels2"/>
              </w:rPr>
            </w:pPr>
            <w:r w:rsidRPr="00766551">
              <w:rPr>
                <w:rStyle w:val="Kiemels2"/>
              </w:rPr>
              <w:t>Vizek, vízpartok gerinces állatai: a békák, hüllők</w:t>
            </w:r>
          </w:p>
        </w:tc>
        <w:tc>
          <w:tcPr>
            <w:tcW w:w="1285" w:type="pct"/>
            <w:shd w:val="clear" w:color="auto" w:fill="auto"/>
          </w:tcPr>
          <w:p w14:paraId="54C9DD8E" w14:textId="77777777" w:rsidR="00DC74C4" w:rsidRPr="007C2029" w:rsidRDefault="00787314" w:rsidP="00DC74C4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megismerési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algoritmusok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alkalmazása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47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gerinces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állatok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bemutatása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során.</w:t>
            </w:r>
          </w:p>
        </w:tc>
        <w:tc>
          <w:tcPr>
            <w:tcW w:w="1270" w:type="pct"/>
            <w:shd w:val="clear" w:color="auto" w:fill="auto"/>
          </w:tcPr>
          <w:p w14:paraId="5F456C4C" w14:textId="77777777" w:rsidR="00787314" w:rsidRPr="00CD22B7" w:rsidRDefault="00787314" w:rsidP="00787314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4.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Felépítés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működés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kapcsolata</w:t>
            </w:r>
          </w:p>
          <w:p w14:paraId="0558860A" w14:textId="77777777" w:rsidR="00DC74C4" w:rsidRPr="00787314" w:rsidRDefault="00787314" w:rsidP="00787314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Testfelépítés,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életmód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viselkedés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kapcsolatának</w:t>
            </w:r>
            <w:r w:rsidRPr="00CD22B7">
              <w:rPr>
                <w:spacing w:val="55"/>
                <w:w w:val="103"/>
              </w:rPr>
              <w:t xml:space="preserve"> </w:t>
            </w:r>
            <w:r w:rsidRPr="00CD22B7">
              <w:rPr>
                <w:w w:val="105"/>
              </w:rPr>
              <w:t>felismerése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kétéltű</w:t>
            </w:r>
            <w:r w:rsidRPr="00CD22B7">
              <w:rPr>
                <w:w w:val="105"/>
              </w:rPr>
              <w:t>ek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7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7"/>
                <w:w w:val="105"/>
              </w:rPr>
              <w:t xml:space="preserve"> </w:t>
            </w:r>
            <w:r w:rsidRPr="00CD22B7">
              <w:rPr>
                <w:w w:val="105"/>
              </w:rPr>
              <w:t>hüllők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példái</w:t>
            </w:r>
            <w:r w:rsidRPr="00CD22B7">
              <w:rPr>
                <w:spacing w:val="39"/>
                <w:w w:val="103"/>
              </w:rPr>
              <w:t xml:space="preserve"> </w:t>
            </w:r>
            <w:r w:rsidRPr="00CD22B7">
              <w:rPr>
                <w:w w:val="105"/>
              </w:rPr>
              <w:t>alapján.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Élőlény,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illetve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élőlény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környezete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közötti</w:t>
            </w:r>
            <w:r w:rsidRPr="00CD22B7">
              <w:rPr>
                <w:spacing w:val="53"/>
                <w:w w:val="103"/>
              </w:rPr>
              <w:t xml:space="preserve"> </w:t>
            </w:r>
            <w:r w:rsidRPr="00CD22B7">
              <w:rPr>
                <w:w w:val="105"/>
              </w:rPr>
              <w:t>kapcsolatok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felismerése.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élőlények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rendszerezése,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55"/>
                <w:w w:val="103"/>
              </w:rPr>
              <w:t xml:space="preserve"> </w:t>
            </w:r>
            <w:r w:rsidRPr="00CD22B7">
              <w:rPr>
                <w:w w:val="105"/>
              </w:rPr>
              <w:t>tanult</w:t>
            </w:r>
            <w:r w:rsidRPr="00CD22B7">
              <w:rPr>
                <w:spacing w:val="-19"/>
                <w:w w:val="105"/>
              </w:rPr>
              <w:t xml:space="preserve"> </w:t>
            </w:r>
            <w:r w:rsidRPr="00CD22B7">
              <w:rPr>
                <w:w w:val="105"/>
              </w:rPr>
              <w:t>állatok</w:t>
            </w:r>
            <w:r w:rsidRPr="00CD22B7">
              <w:rPr>
                <w:spacing w:val="-19"/>
                <w:w w:val="105"/>
              </w:rPr>
              <w:t xml:space="preserve"> </w:t>
            </w:r>
            <w:r w:rsidRPr="00CD22B7">
              <w:rPr>
                <w:w w:val="105"/>
              </w:rPr>
              <w:t>összehasonlítása,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csoportokba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sorolása.</w:t>
            </w:r>
          </w:p>
        </w:tc>
        <w:tc>
          <w:tcPr>
            <w:tcW w:w="1125" w:type="pct"/>
            <w:shd w:val="clear" w:color="auto" w:fill="auto"/>
          </w:tcPr>
          <w:p w14:paraId="301AECB9" w14:textId="77777777" w:rsidR="00787314" w:rsidRDefault="004918F3" w:rsidP="00787314">
            <w:pPr>
              <w:pStyle w:val="TblzatSzveg"/>
              <w:rPr>
                <w:spacing w:val="-1"/>
                <w:w w:val="105"/>
              </w:rPr>
            </w:pPr>
            <w:r w:rsidRPr="00CD22B7">
              <w:rPr>
                <w:spacing w:val="-1"/>
                <w:w w:val="105"/>
              </w:rPr>
              <w:t>gerincesek,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kétéltűek,</w:t>
            </w:r>
            <w:r w:rsidRPr="00CD22B7">
              <w:rPr>
                <w:spacing w:val="-2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átalakulásos</w:t>
            </w:r>
            <w:r w:rsidRPr="00CD22B7">
              <w:rPr>
                <w:spacing w:val="31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fejlődés,</w:t>
            </w:r>
            <w:r>
              <w:rPr>
                <w:spacing w:val="-1"/>
                <w:w w:val="105"/>
              </w:rPr>
              <w:t xml:space="preserve"> hüllők,</w:t>
            </w:r>
            <w:r w:rsidRPr="00CD22B7">
              <w:rPr>
                <w:spacing w:val="-1"/>
                <w:w w:val="105"/>
              </w:rPr>
              <w:t xml:space="preserve"> kígyók</w:t>
            </w:r>
          </w:p>
          <w:p w14:paraId="13F84CCD" w14:textId="77777777" w:rsidR="00DC74C4" w:rsidRPr="007C2029" w:rsidRDefault="004918F3" w:rsidP="00787314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t>kecskebéka,</w:t>
            </w:r>
            <w:r w:rsidRPr="00CD22B7">
              <w:rPr>
                <w:spacing w:val="-17"/>
                <w:w w:val="105"/>
              </w:rPr>
              <w:t xml:space="preserve"> </w:t>
            </w:r>
            <w:r>
              <w:rPr>
                <w:spacing w:val="-17"/>
                <w:w w:val="105"/>
              </w:rPr>
              <w:t xml:space="preserve">levelibéka, barna varangy, </w:t>
            </w:r>
            <w:r w:rsidRPr="00CD22B7">
              <w:rPr>
                <w:w w:val="105"/>
              </w:rPr>
              <w:t>vízisikló,</w:t>
            </w:r>
            <w:r>
              <w:rPr>
                <w:w w:val="105"/>
              </w:rPr>
              <w:t xml:space="preserve"> keresztes vipera</w:t>
            </w:r>
          </w:p>
        </w:tc>
      </w:tr>
      <w:tr w:rsidR="00DC74C4" w:rsidRPr="007C2029" w14:paraId="34DE58E9" w14:textId="77777777" w:rsidTr="00DB7A38">
        <w:trPr>
          <w:trHeight w:val="1315"/>
          <w:jc w:val="center"/>
        </w:trPr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1FDA1094" w14:textId="77777777" w:rsidR="00DC74C4" w:rsidRDefault="00DC74C4" w:rsidP="00DC74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890" w:type="pct"/>
            <w:shd w:val="clear" w:color="auto" w:fill="auto"/>
          </w:tcPr>
          <w:p w14:paraId="0BBAC0C1" w14:textId="77777777" w:rsidR="00DC74C4" w:rsidRPr="00766551" w:rsidRDefault="00DC74C4" w:rsidP="00DC74C4">
            <w:pPr>
              <w:pStyle w:val="TblzatSzveg"/>
              <w:rPr>
                <w:rStyle w:val="Kiemels2"/>
              </w:rPr>
            </w:pPr>
            <w:r w:rsidRPr="00766551">
              <w:rPr>
                <w:rStyle w:val="Kiemels2"/>
              </w:rPr>
              <w:t>Vizek, vízpartok gerinces állatai: a madarak</w:t>
            </w:r>
          </w:p>
        </w:tc>
        <w:tc>
          <w:tcPr>
            <w:tcW w:w="1285" w:type="pct"/>
            <w:shd w:val="clear" w:color="auto" w:fill="auto"/>
          </w:tcPr>
          <w:p w14:paraId="16816E6D" w14:textId="77777777" w:rsidR="00DC74C4" w:rsidRPr="007C2029" w:rsidRDefault="00787314" w:rsidP="00DC74C4">
            <w:pPr>
              <w:pStyle w:val="TblzatSzveg"/>
              <w:rPr>
                <w:color w:val="000000"/>
              </w:rPr>
            </w:pPr>
            <w:r w:rsidRPr="00787314">
              <w:rPr>
                <w:color w:val="000000"/>
              </w:rPr>
              <w:t>A megismerési algoritmusok alkalmazása a gerinces állatok bemutatása során.</w:t>
            </w:r>
          </w:p>
        </w:tc>
        <w:tc>
          <w:tcPr>
            <w:tcW w:w="1270" w:type="pct"/>
            <w:shd w:val="clear" w:color="auto" w:fill="auto"/>
          </w:tcPr>
          <w:p w14:paraId="7E761BEB" w14:textId="77777777" w:rsidR="00787314" w:rsidRPr="00CD22B7" w:rsidRDefault="00787314" w:rsidP="00787314">
            <w:pPr>
              <w:pStyle w:val="Listaszerbekezds"/>
              <w:widowControl w:val="0"/>
              <w:numPr>
                <w:ilvl w:val="0"/>
                <w:numId w:val="6"/>
              </w:numPr>
              <w:tabs>
                <w:tab w:val="left" w:pos="203"/>
              </w:tabs>
              <w:contextualSpacing w:val="0"/>
              <w:rPr>
                <w:rFonts w:eastAsia="Calibri" w:cs="Calibri"/>
              </w:rPr>
            </w:pPr>
            <w:r w:rsidRPr="00CD22B7">
              <w:rPr>
                <w:b/>
                <w:spacing w:val="-1"/>
                <w:w w:val="105"/>
              </w:rPr>
              <w:t>Re</w:t>
            </w:r>
            <w:r w:rsidRPr="00CD22B7">
              <w:rPr>
                <w:b/>
                <w:spacing w:val="-2"/>
                <w:w w:val="105"/>
              </w:rPr>
              <w:t>nd</w:t>
            </w:r>
            <w:r w:rsidRPr="00CD22B7">
              <w:rPr>
                <w:b/>
                <w:spacing w:val="-1"/>
                <w:w w:val="105"/>
              </w:rPr>
              <w:t>szerek</w:t>
            </w:r>
          </w:p>
          <w:p w14:paraId="1419FBC9" w14:textId="77777777" w:rsidR="00787314" w:rsidRPr="00CD22B7" w:rsidRDefault="00787314" w:rsidP="00787314">
            <w:pPr>
              <w:pStyle w:val="TblzatSzveg"/>
              <w:rPr>
                <w:rFonts w:eastAsia="Calibri" w:cs="Calibri"/>
              </w:rPr>
            </w:pPr>
            <w:r w:rsidRPr="00CD22B7">
              <w:t xml:space="preserve">Táplálkozási </w:t>
            </w:r>
            <w:r w:rsidRPr="00CD22B7">
              <w:rPr>
                <w:spacing w:val="-1"/>
              </w:rPr>
              <w:t>hálózatok</w:t>
            </w:r>
          </w:p>
          <w:p w14:paraId="43DD19C6" w14:textId="77777777" w:rsidR="00787314" w:rsidRPr="00CD22B7" w:rsidRDefault="00787314" w:rsidP="00787314">
            <w:pPr>
              <w:pStyle w:val="Listaszerbekezds"/>
              <w:widowControl w:val="0"/>
              <w:numPr>
                <w:ilvl w:val="0"/>
                <w:numId w:val="6"/>
              </w:numPr>
              <w:tabs>
                <w:tab w:val="left" w:pos="203"/>
              </w:tabs>
              <w:contextualSpacing w:val="0"/>
              <w:rPr>
                <w:rFonts w:eastAsia="Calibri" w:cs="Calibri"/>
              </w:rPr>
            </w:pPr>
            <w:r w:rsidRPr="00CD22B7">
              <w:rPr>
                <w:b/>
                <w:spacing w:val="-1"/>
                <w:w w:val="105"/>
              </w:rPr>
              <w:t>Felépítés</w:t>
            </w:r>
            <w:r w:rsidRPr="00CD22B7">
              <w:rPr>
                <w:b/>
                <w:spacing w:val="-15"/>
                <w:w w:val="105"/>
              </w:rPr>
              <w:t xml:space="preserve"> </w:t>
            </w:r>
            <w:r w:rsidRPr="00CD22B7">
              <w:rPr>
                <w:b/>
                <w:w w:val="105"/>
              </w:rPr>
              <w:t>és</w:t>
            </w:r>
            <w:r w:rsidRPr="00CD22B7">
              <w:rPr>
                <w:b/>
                <w:spacing w:val="-15"/>
                <w:w w:val="105"/>
              </w:rPr>
              <w:t xml:space="preserve"> </w:t>
            </w:r>
            <w:r w:rsidRPr="00CD22B7">
              <w:rPr>
                <w:b/>
                <w:spacing w:val="-1"/>
                <w:w w:val="105"/>
              </w:rPr>
              <w:t>működés</w:t>
            </w:r>
            <w:r w:rsidRPr="00CD22B7">
              <w:rPr>
                <w:b/>
                <w:spacing w:val="-14"/>
                <w:w w:val="105"/>
              </w:rPr>
              <w:t xml:space="preserve"> </w:t>
            </w:r>
            <w:r w:rsidRPr="00CD22B7">
              <w:rPr>
                <w:b/>
                <w:spacing w:val="-1"/>
                <w:w w:val="105"/>
              </w:rPr>
              <w:t>kapcsolata</w:t>
            </w:r>
          </w:p>
          <w:p w14:paraId="14328CE9" w14:textId="77777777" w:rsidR="00787314" w:rsidRPr="00CD22B7" w:rsidRDefault="00787314" w:rsidP="00787314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Testfelépítés,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életmód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viselkedés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kapcsolatának</w:t>
            </w:r>
            <w:r w:rsidRPr="00CD22B7">
              <w:rPr>
                <w:spacing w:val="55"/>
                <w:w w:val="103"/>
              </w:rPr>
              <w:t xml:space="preserve"> </w:t>
            </w:r>
            <w:r w:rsidRPr="00CD22B7">
              <w:rPr>
                <w:w w:val="105"/>
              </w:rPr>
              <w:t>felismerése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vízimadarak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példái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alapján.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Élőlény,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illetve</w:t>
            </w:r>
            <w:r w:rsidRPr="00CD22B7">
              <w:rPr>
                <w:spacing w:val="61"/>
                <w:w w:val="103"/>
              </w:rPr>
              <w:t xml:space="preserve"> </w:t>
            </w:r>
            <w:r w:rsidRPr="00CD22B7">
              <w:rPr>
                <w:w w:val="105"/>
              </w:rPr>
              <w:t>élőlény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környezete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közötti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kapcsolatok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felismerése.</w:t>
            </w:r>
          </w:p>
          <w:p w14:paraId="72548129" w14:textId="77777777" w:rsidR="00787314" w:rsidRPr="00CD22B7" w:rsidRDefault="00787314" w:rsidP="00787314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7.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ö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ny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eze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nnta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tható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ság</w:t>
            </w:r>
          </w:p>
          <w:p w14:paraId="2EEBFCC7" w14:textId="77777777" w:rsidR="009D5963" w:rsidRPr="00787314" w:rsidRDefault="00787314" w:rsidP="00CB4221">
            <w:pPr>
              <w:pStyle w:val="TblzatSzveg"/>
            </w:pPr>
            <w:r w:rsidRPr="009D5963">
              <w:lastRenderedPageBreak/>
              <w:t>Az élőlények környezethez való alkalmazkodását bizonyító tulajdonságok bemutatása a vízimadarak példáin.</w:t>
            </w:r>
            <w:r w:rsidR="009D5963" w:rsidRPr="009D5963">
              <w:t xml:space="preserve"> Védett madarak, a madárvédelem lehetőségei</w:t>
            </w:r>
          </w:p>
        </w:tc>
        <w:tc>
          <w:tcPr>
            <w:tcW w:w="1125" w:type="pct"/>
            <w:shd w:val="clear" w:color="auto" w:fill="auto"/>
          </w:tcPr>
          <w:p w14:paraId="2E4D33F0" w14:textId="77777777" w:rsidR="00DC74C4" w:rsidRPr="009D5963" w:rsidRDefault="004918F3" w:rsidP="009D5963">
            <w:pPr>
              <w:pStyle w:val="TblzatSzveg"/>
            </w:pPr>
            <w:r w:rsidRPr="009D5963">
              <w:lastRenderedPageBreak/>
              <w:t xml:space="preserve">madarak, tőkésréce, úszóláb, lemezes csőr, tépőcsőr, </w:t>
            </w:r>
            <w:proofErr w:type="spellStart"/>
            <w:r w:rsidRPr="009D5963">
              <w:t>markolóláb</w:t>
            </w:r>
            <w:proofErr w:type="spellEnd"/>
            <w:r w:rsidRPr="009D5963">
              <w:t xml:space="preserve">, gázlóláb, költöző madár, fészeklakó, fészekhagyó, </w:t>
            </w:r>
          </w:p>
          <w:p w14:paraId="62CE4944" w14:textId="77777777" w:rsidR="00787314" w:rsidRPr="009D5963" w:rsidRDefault="00787314" w:rsidP="009D5963">
            <w:pPr>
              <w:pStyle w:val="TblzatSzveg"/>
            </w:pPr>
          </w:p>
          <w:p w14:paraId="1EDD8FB2" w14:textId="77777777" w:rsidR="00787314" w:rsidRPr="009D5963" w:rsidRDefault="004918F3" w:rsidP="009D5963">
            <w:pPr>
              <w:pStyle w:val="TblzatSzveg"/>
            </w:pPr>
            <w:r w:rsidRPr="009D5963">
              <w:t>fehér gólya, barna rétihéja, tőkés réce</w:t>
            </w:r>
          </w:p>
        </w:tc>
      </w:tr>
      <w:tr w:rsidR="00DC74C4" w:rsidRPr="007C2029" w14:paraId="5B7897F6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5105B3CB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9D5963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62CF41B8" w14:textId="77777777" w:rsidR="00DC74C4" w:rsidRPr="00766551" w:rsidRDefault="00DC74C4" w:rsidP="00DC74C4">
            <w:pPr>
              <w:tabs>
                <w:tab w:val="left" w:pos="1647"/>
              </w:tabs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</w:tc>
        <w:tc>
          <w:tcPr>
            <w:tcW w:w="1285" w:type="pct"/>
            <w:shd w:val="clear" w:color="auto" w:fill="auto"/>
          </w:tcPr>
          <w:p w14:paraId="44191AEB" w14:textId="77777777" w:rsidR="009D5963" w:rsidRPr="009D5963" w:rsidRDefault="009D5963" w:rsidP="009D5963">
            <w:pPr>
              <w:pStyle w:val="TblzatSzveg"/>
            </w:pPr>
            <w:r w:rsidRPr="009D5963">
              <w:t>Az elsajátított ismeretek rendszerezése, összefüggések, kapcsolatok felismerése. Az ismeretek alkalmazása különböző feladatokban</w:t>
            </w:r>
          </w:p>
          <w:p w14:paraId="122A7281" w14:textId="77777777" w:rsidR="00DC74C4" w:rsidRPr="007C2029" w:rsidRDefault="009D5963" w:rsidP="00DC74C4">
            <w:pPr>
              <w:pStyle w:val="TblzatSzveg"/>
              <w:rPr>
                <w:color w:val="000000"/>
              </w:rPr>
            </w:pPr>
            <w:r w:rsidRPr="009D5963">
              <w:t>Táplálékláncok és táplálékhálózat összeállítása</w:t>
            </w:r>
          </w:p>
        </w:tc>
        <w:tc>
          <w:tcPr>
            <w:tcW w:w="1270" w:type="pct"/>
            <w:shd w:val="clear" w:color="auto" w:fill="auto"/>
          </w:tcPr>
          <w:p w14:paraId="01777D22" w14:textId="77777777" w:rsidR="009D5963" w:rsidRPr="00CD22B7" w:rsidRDefault="009D5963" w:rsidP="009D5963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5.</w:t>
            </w:r>
            <w:r w:rsidRPr="00CD22B7">
              <w:rPr>
                <w:rFonts w:ascii="Garamond" w:hAnsi="Garamond"/>
                <w:b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Á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llandó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g</w:t>
            </w:r>
            <w:r w:rsidRPr="00CD22B7">
              <w:rPr>
                <w:rFonts w:ascii="Garamond" w:hAnsi="Garamond"/>
                <w:b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v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álto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zás</w:t>
            </w:r>
          </w:p>
          <w:p w14:paraId="600832A7" w14:textId="77777777" w:rsidR="00DC74C4" w:rsidRPr="00A85D12" w:rsidRDefault="009D5963" w:rsidP="009D5963">
            <w:pPr>
              <w:pStyle w:val="TblzatSzveg"/>
              <w:rPr>
                <w:color w:val="000000"/>
              </w:rPr>
            </w:pPr>
            <w:r w:rsidRPr="009D5963">
              <w:t>Folyamatok néhány általános jellemzőjének megállapítása, irányítása, jelentőségének felismerése. A felszínváltozások főbb folyamatainak leírása, példák bemutatása, a változási folyamatok eredményeinek felismerése.</w:t>
            </w:r>
          </w:p>
        </w:tc>
        <w:tc>
          <w:tcPr>
            <w:tcW w:w="1125" w:type="pct"/>
            <w:shd w:val="clear" w:color="auto" w:fill="auto"/>
          </w:tcPr>
          <w:p w14:paraId="358C1E71" w14:textId="77777777" w:rsidR="00DC74C4" w:rsidRPr="007C2029" w:rsidRDefault="00DC74C4" w:rsidP="00DC74C4">
            <w:pPr>
              <w:pStyle w:val="TblzatSzveg"/>
              <w:rPr>
                <w:color w:val="000000"/>
              </w:rPr>
            </w:pPr>
          </w:p>
        </w:tc>
      </w:tr>
      <w:tr w:rsidR="00DC74C4" w:rsidRPr="007C2029" w14:paraId="165BAD40" w14:textId="77777777" w:rsidTr="00DB7A38">
        <w:trPr>
          <w:trHeight w:val="707"/>
          <w:jc w:val="center"/>
        </w:trPr>
        <w:tc>
          <w:tcPr>
            <w:tcW w:w="420" w:type="pct"/>
            <w:shd w:val="clear" w:color="auto" w:fill="auto"/>
          </w:tcPr>
          <w:p w14:paraId="3C6A9A13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9D5963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60A59F58" w14:textId="77777777" w:rsidR="00DC74C4" w:rsidRDefault="00DC74C4" w:rsidP="00DC74C4">
            <w:pPr>
              <w:tabs>
                <w:tab w:val="left" w:pos="1647"/>
              </w:tabs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5" w:type="pct"/>
            <w:shd w:val="clear" w:color="auto" w:fill="auto"/>
          </w:tcPr>
          <w:p w14:paraId="4CDEE802" w14:textId="77777777" w:rsidR="00DC74C4" w:rsidRPr="007C2029" w:rsidRDefault="00DC74C4" w:rsidP="00DC74C4">
            <w:pPr>
              <w:pStyle w:val="TblzatSzveg"/>
              <w:rPr>
                <w:color w:val="000000"/>
              </w:rPr>
            </w:pPr>
          </w:p>
        </w:tc>
        <w:tc>
          <w:tcPr>
            <w:tcW w:w="1270" w:type="pct"/>
            <w:shd w:val="clear" w:color="auto" w:fill="auto"/>
          </w:tcPr>
          <w:p w14:paraId="1E7763EE" w14:textId="77777777" w:rsidR="00DC74C4" w:rsidRPr="00A85D12" w:rsidRDefault="00DC74C4" w:rsidP="00DC74C4">
            <w:pPr>
              <w:pStyle w:val="TblzatSzveg"/>
              <w:rPr>
                <w:color w:val="000000"/>
              </w:rPr>
            </w:pPr>
          </w:p>
        </w:tc>
        <w:tc>
          <w:tcPr>
            <w:tcW w:w="1125" w:type="pct"/>
            <w:shd w:val="clear" w:color="auto" w:fill="auto"/>
          </w:tcPr>
          <w:p w14:paraId="654154B6" w14:textId="77777777" w:rsidR="00DC74C4" w:rsidRPr="007C2029" w:rsidRDefault="00DC74C4" w:rsidP="00DC74C4">
            <w:pPr>
              <w:pStyle w:val="TblzatSzveg"/>
              <w:rPr>
                <w:color w:val="000000"/>
              </w:rPr>
            </w:pPr>
          </w:p>
        </w:tc>
      </w:tr>
      <w:tr w:rsidR="00DC74C4" w:rsidRPr="007C2029" w14:paraId="12BA73AF" w14:textId="77777777" w:rsidTr="00DB7A38">
        <w:trPr>
          <w:trHeight w:val="750"/>
          <w:jc w:val="center"/>
        </w:trPr>
        <w:tc>
          <w:tcPr>
            <w:tcW w:w="1125" w:type="pct"/>
            <w:gridSpan w:val="5"/>
            <w:shd w:val="clear" w:color="auto" w:fill="auto"/>
            <w:vAlign w:val="center"/>
            <w:hideMark/>
          </w:tcPr>
          <w:p w14:paraId="56122FA3" w14:textId="77777777" w:rsidR="00DC74C4" w:rsidRPr="000C0B23" w:rsidRDefault="00DC74C4" w:rsidP="00DC74C4">
            <w:pPr>
              <w:pStyle w:val="Cm"/>
            </w:pPr>
            <w:r w:rsidRPr="000C0B23">
              <w:t>AZ EMBER SZERVEZETE ÉS EGÉSZSÉGE</w:t>
            </w:r>
          </w:p>
        </w:tc>
      </w:tr>
      <w:tr w:rsidR="00DC74C4" w:rsidRPr="007C2029" w14:paraId="137D6DA5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15F4B088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9D5963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67250E79" w14:textId="77777777" w:rsidR="00DC74C4" w:rsidRDefault="00DC74C4" w:rsidP="00DC74C4">
            <w:pPr>
              <w:tabs>
                <w:tab w:val="left" w:pos="1647"/>
              </w:tabs>
              <w:rPr>
                <w:rStyle w:val="Kiemels2"/>
              </w:rPr>
            </w:pPr>
            <w:r w:rsidRPr="000C0B23">
              <w:rPr>
                <w:rStyle w:val="Kiemels2"/>
              </w:rPr>
              <w:t>Testünk felépítése és működése</w:t>
            </w:r>
          </w:p>
        </w:tc>
        <w:tc>
          <w:tcPr>
            <w:tcW w:w="1285" w:type="pct"/>
            <w:shd w:val="clear" w:color="auto" w:fill="auto"/>
          </w:tcPr>
          <w:p w14:paraId="13A91339" w14:textId="77777777" w:rsidR="00DC74C4" w:rsidRPr="00930799" w:rsidRDefault="00930799" w:rsidP="00930799">
            <w:pPr>
              <w:pStyle w:val="TblzatSzveg"/>
            </w:pPr>
            <w:r w:rsidRPr="00CD22B7">
              <w:rPr>
                <w:w w:val="105"/>
              </w:rPr>
              <w:t>Az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emberi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test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felépítésével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működésével</w:t>
            </w:r>
            <w:r w:rsidRPr="00CD22B7">
              <w:rPr>
                <w:spacing w:val="31"/>
                <w:w w:val="103"/>
              </w:rPr>
              <w:t xml:space="preserve"> </w:t>
            </w:r>
            <w:r w:rsidRPr="00CD22B7">
              <w:rPr>
                <w:w w:val="105"/>
              </w:rPr>
              <w:t>kapcsolatos</w:t>
            </w:r>
            <w:r w:rsidRPr="00CD22B7">
              <w:rPr>
                <w:spacing w:val="-21"/>
                <w:w w:val="105"/>
              </w:rPr>
              <w:t xml:space="preserve"> </w:t>
            </w:r>
            <w:r w:rsidRPr="00CD22B7">
              <w:rPr>
                <w:w w:val="105"/>
              </w:rPr>
              <w:t>meglévő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ismeretek</w:t>
            </w:r>
            <w:r w:rsidRPr="00CD22B7">
              <w:rPr>
                <w:spacing w:val="-21"/>
                <w:w w:val="105"/>
              </w:rPr>
              <w:t xml:space="preserve"> </w:t>
            </w:r>
            <w:r w:rsidRPr="00CD22B7">
              <w:rPr>
                <w:w w:val="105"/>
              </w:rPr>
              <w:t>rendszerezése.</w:t>
            </w:r>
          </w:p>
        </w:tc>
        <w:tc>
          <w:tcPr>
            <w:tcW w:w="1270" w:type="pct"/>
            <w:shd w:val="clear" w:color="auto" w:fill="auto"/>
          </w:tcPr>
          <w:p w14:paraId="58532E53" w14:textId="77777777" w:rsidR="00930799" w:rsidRPr="00930799" w:rsidRDefault="00930799" w:rsidP="00930799">
            <w:pPr>
              <w:pStyle w:val="TblzatSzveg"/>
              <w:rPr>
                <w:rStyle w:val="Kiemels2"/>
                <w:rFonts w:eastAsia="Calibri"/>
              </w:rPr>
            </w:pPr>
            <w:r w:rsidRPr="00930799">
              <w:rPr>
                <w:rStyle w:val="Kiemels2"/>
              </w:rPr>
              <w:t>3.Rendszerek</w:t>
            </w:r>
          </w:p>
          <w:p w14:paraId="0A24FDF9" w14:textId="77777777" w:rsidR="00930799" w:rsidRPr="00CD22B7" w:rsidRDefault="00930799" w:rsidP="00930799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Az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emberi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szervezetet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alkotó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szerveződési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szintek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47"/>
                <w:w w:val="103"/>
              </w:rPr>
              <w:t xml:space="preserve"> </w:t>
            </w:r>
            <w:r w:rsidRPr="00CD22B7">
              <w:t>egységek megismerése.</w:t>
            </w:r>
          </w:p>
          <w:p w14:paraId="482FE870" w14:textId="77777777" w:rsidR="00930799" w:rsidRPr="00930799" w:rsidRDefault="00930799" w:rsidP="00930799">
            <w:pPr>
              <w:pStyle w:val="TblzatSzveg"/>
              <w:rPr>
                <w:rStyle w:val="Kiemels2"/>
                <w:rFonts w:eastAsia="Calibri"/>
              </w:rPr>
            </w:pPr>
            <w:r w:rsidRPr="00930799">
              <w:rPr>
                <w:rStyle w:val="Kiemels2"/>
              </w:rPr>
              <w:t>4.A felépítés és a működés kapcsolata</w:t>
            </w:r>
          </w:p>
          <w:p w14:paraId="70F4E641" w14:textId="77777777" w:rsidR="00930799" w:rsidRPr="00CD22B7" w:rsidRDefault="00930799" w:rsidP="00930799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Egyes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önfenntartó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életjelenségek,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szervek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>
              <w:rPr>
                <w:rFonts w:eastAsia="Calibri" w:cs="Calibri"/>
              </w:rPr>
              <w:t xml:space="preserve"> </w:t>
            </w:r>
            <w:r w:rsidRPr="00CD22B7">
              <w:rPr>
                <w:w w:val="105"/>
              </w:rPr>
              <w:t>szapo</w:t>
            </w:r>
            <w:r w:rsidRPr="00CD22B7">
              <w:rPr>
                <w:spacing w:val="-2"/>
                <w:w w:val="105"/>
              </w:rPr>
              <w:t>r</w:t>
            </w:r>
            <w:r w:rsidRPr="00CD22B7">
              <w:rPr>
                <w:w w:val="105"/>
              </w:rPr>
              <w:t>odás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m</w:t>
            </w:r>
            <w:r w:rsidRPr="00CD22B7">
              <w:rPr>
                <w:spacing w:val="-2"/>
                <w:w w:val="105"/>
              </w:rPr>
              <w:t>eg</w:t>
            </w:r>
            <w:r w:rsidRPr="00CD22B7">
              <w:rPr>
                <w:w w:val="105"/>
              </w:rPr>
              <w:t>ne</w:t>
            </w:r>
            <w:r w:rsidRPr="00CD22B7">
              <w:rPr>
                <w:spacing w:val="-2"/>
                <w:w w:val="105"/>
              </w:rPr>
              <w:t>ve</w:t>
            </w:r>
            <w:r w:rsidRPr="00CD22B7">
              <w:rPr>
                <w:w w:val="105"/>
              </w:rPr>
              <w:t>z</w:t>
            </w:r>
            <w:r w:rsidRPr="00CD22B7">
              <w:rPr>
                <w:spacing w:val="-2"/>
                <w:w w:val="105"/>
              </w:rPr>
              <w:t>é</w:t>
            </w:r>
            <w:r w:rsidRPr="00CD22B7">
              <w:rPr>
                <w:w w:val="105"/>
              </w:rPr>
              <w:t>s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w w:val="105"/>
              </w:rPr>
              <w:t>mbe</w:t>
            </w:r>
            <w:r w:rsidRPr="00CD22B7">
              <w:rPr>
                <w:spacing w:val="-2"/>
                <w:w w:val="105"/>
              </w:rPr>
              <w:t>r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w w:val="105"/>
              </w:rPr>
              <w:t>s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w w:val="105"/>
              </w:rPr>
              <w:t>t</w:t>
            </w:r>
            <w:r w:rsidRPr="00CD22B7">
              <w:rPr>
                <w:spacing w:val="-2"/>
                <w:w w:val="105"/>
              </w:rPr>
              <w:t>é</w:t>
            </w:r>
            <w:r w:rsidRPr="00CD22B7">
              <w:rPr>
                <w:w w:val="105"/>
              </w:rPr>
              <w:t>ben.</w:t>
            </w:r>
          </w:p>
          <w:p w14:paraId="7E323615" w14:textId="77777777" w:rsidR="00930799" w:rsidRPr="00930799" w:rsidRDefault="00930799" w:rsidP="00930799">
            <w:pPr>
              <w:pStyle w:val="TblzatSzveg"/>
              <w:rPr>
                <w:rStyle w:val="Kiemels2"/>
                <w:rFonts w:eastAsia="Calibri"/>
              </w:rPr>
            </w:pPr>
            <w:r w:rsidRPr="00930799">
              <w:rPr>
                <w:rStyle w:val="Kiemels2"/>
              </w:rPr>
              <w:t>6. Az ember megismerése és egészsége</w:t>
            </w:r>
          </w:p>
          <w:p w14:paraId="6751C82D" w14:textId="77777777" w:rsidR="00DC74C4" w:rsidRPr="00A85D12" w:rsidRDefault="00930799" w:rsidP="00930799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főbb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testrészek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elhelyezkedése.</w:t>
            </w:r>
          </w:p>
        </w:tc>
        <w:tc>
          <w:tcPr>
            <w:tcW w:w="1125" w:type="pct"/>
            <w:shd w:val="clear" w:color="auto" w:fill="auto"/>
          </w:tcPr>
          <w:p w14:paraId="47794CA0" w14:textId="77777777" w:rsidR="00DC74C4" w:rsidRPr="00930799" w:rsidRDefault="004918F3" w:rsidP="00930799">
            <w:pPr>
              <w:pStyle w:val="TblzatSzveg"/>
            </w:pPr>
            <w:r w:rsidRPr="00930799">
              <w:t>sejt, szerv, szervrendszer, szervezet</w:t>
            </w:r>
          </w:p>
        </w:tc>
      </w:tr>
      <w:tr w:rsidR="00DC74C4" w:rsidRPr="007C2029" w14:paraId="0B266B33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4DE40C69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</w:t>
            </w:r>
            <w:r w:rsidR="009D5963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40BCFE32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0C0B23">
              <w:rPr>
                <w:rStyle w:val="Kiemels2"/>
              </w:rPr>
              <w:t>A bőr szervezetünk legsokoldalúbb szerve</w:t>
            </w:r>
          </w:p>
        </w:tc>
        <w:tc>
          <w:tcPr>
            <w:tcW w:w="1285" w:type="pct"/>
            <w:shd w:val="clear" w:color="auto" w:fill="auto"/>
          </w:tcPr>
          <w:p w14:paraId="2D70AD24" w14:textId="77777777" w:rsidR="00930799" w:rsidRPr="00CD22B7" w:rsidRDefault="00930799" w:rsidP="00930799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külső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megjelenés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összetevőinek,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jelentésének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39"/>
                <w:w w:val="103"/>
              </w:rPr>
              <w:t xml:space="preserve"> </w:t>
            </w:r>
            <w:r w:rsidRPr="00CD22B7">
              <w:rPr>
                <w:w w:val="105"/>
              </w:rPr>
              <w:t>hatásainak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felismerése.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Veszélyforrások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49"/>
                <w:w w:val="103"/>
              </w:rPr>
              <w:t xml:space="preserve"> </w:t>
            </w:r>
            <w:r w:rsidRPr="00CD22B7">
              <w:rPr>
                <w:w w:val="105"/>
              </w:rPr>
              <w:t>megelőzésük</w:t>
            </w:r>
            <w:r w:rsidRPr="00CD22B7">
              <w:rPr>
                <w:spacing w:val="-19"/>
                <w:w w:val="105"/>
              </w:rPr>
              <w:t xml:space="preserve"> </w:t>
            </w:r>
            <w:r w:rsidRPr="00CD22B7">
              <w:rPr>
                <w:w w:val="105"/>
              </w:rPr>
              <w:t>lehetőségei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háztartásban,</w:t>
            </w:r>
            <w:r w:rsidRPr="00CD22B7">
              <w:rPr>
                <w:spacing w:val="32"/>
                <w:w w:val="103"/>
              </w:rPr>
              <w:t xml:space="preserve"> </w:t>
            </w:r>
            <w:r w:rsidRPr="00CD22B7">
              <w:rPr>
                <w:w w:val="105"/>
              </w:rPr>
              <w:t>közlekedésben,</w:t>
            </w:r>
            <w:r w:rsidRPr="00CD22B7">
              <w:rPr>
                <w:spacing w:val="-23"/>
                <w:w w:val="105"/>
              </w:rPr>
              <w:t xml:space="preserve"> </w:t>
            </w:r>
            <w:r w:rsidRPr="00CD22B7">
              <w:rPr>
                <w:w w:val="105"/>
              </w:rPr>
              <w:t>sportolás</w:t>
            </w:r>
            <w:r w:rsidRPr="00CD22B7">
              <w:rPr>
                <w:spacing w:val="-22"/>
                <w:w w:val="105"/>
              </w:rPr>
              <w:t xml:space="preserve"> </w:t>
            </w:r>
            <w:r w:rsidRPr="00CD22B7">
              <w:rPr>
                <w:w w:val="105"/>
              </w:rPr>
              <w:t>közben.</w:t>
            </w:r>
          </w:p>
          <w:p w14:paraId="56AF03E9" w14:textId="77777777" w:rsidR="00DC74C4" w:rsidRPr="007C2029" w:rsidRDefault="00930799" w:rsidP="001D4616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t>Az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egészséget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veszélyeztető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tényezők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felismerése,</w:t>
            </w:r>
            <w:r w:rsidRPr="00CD22B7">
              <w:rPr>
                <w:spacing w:val="43"/>
                <w:w w:val="103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2"/>
                <w:w w:val="105"/>
              </w:rPr>
              <w:t>egé</w:t>
            </w:r>
            <w:r w:rsidRPr="00CD22B7">
              <w:rPr>
                <w:w w:val="105"/>
              </w:rPr>
              <w:t>szs</w:t>
            </w:r>
            <w:r w:rsidRPr="00CD22B7">
              <w:rPr>
                <w:spacing w:val="-2"/>
                <w:w w:val="105"/>
              </w:rPr>
              <w:t>ége</w:t>
            </w:r>
            <w:r w:rsidRPr="00CD22B7">
              <w:rPr>
                <w:w w:val="105"/>
              </w:rPr>
              <w:t>s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2"/>
                <w:w w:val="105"/>
              </w:rPr>
              <w:t>é</w:t>
            </w:r>
            <w:r w:rsidRPr="00CD22B7">
              <w:rPr>
                <w:w w:val="105"/>
              </w:rPr>
              <w:t>l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w w:val="105"/>
              </w:rPr>
              <w:t>t</w:t>
            </w:r>
            <w:r w:rsidRPr="00CD22B7">
              <w:rPr>
                <w:spacing w:val="-2"/>
                <w:w w:val="105"/>
              </w:rPr>
              <w:t>v</w:t>
            </w:r>
            <w:r w:rsidRPr="00CD22B7">
              <w:rPr>
                <w:w w:val="105"/>
              </w:rPr>
              <w:t>it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w w:val="105"/>
              </w:rPr>
              <w:t>l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szo</w:t>
            </w:r>
            <w:r w:rsidRPr="00CD22B7">
              <w:rPr>
                <w:spacing w:val="-2"/>
                <w:w w:val="105"/>
              </w:rPr>
              <w:t>k</w:t>
            </w:r>
            <w:r w:rsidRPr="00CD22B7">
              <w:rPr>
                <w:w w:val="105"/>
              </w:rPr>
              <w:t>ás</w:t>
            </w:r>
            <w:r w:rsidRPr="00CD22B7">
              <w:rPr>
                <w:spacing w:val="-2"/>
                <w:w w:val="105"/>
              </w:rPr>
              <w:t>re</w:t>
            </w:r>
            <w:r w:rsidRPr="00CD22B7">
              <w:rPr>
                <w:w w:val="105"/>
              </w:rPr>
              <w:t>ndsz</w:t>
            </w:r>
            <w:r w:rsidRPr="00CD22B7">
              <w:rPr>
                <w:spacing w:val="-2"/>
                <w:w w:val="105"/>
              </w:rPr>
              <w:t>eré</w:t>
            </w:r>
            <w:r w:rsidRPr="00CD22B7">
              <w:rPr>
                <w:w w:val="105"/>
              </w:rPr>
              <w:t>ne</w:t>
            </w:r>
            <w:r w:rsidRPr="00CD22B7">
              <w:rPr>
                <w:spacing w:val="-2"/>
                <w:w w:val="105"/>
              </w:rPr>
              <w:t>k</w:t>
            </w:r>
            <w:r w:rsidRPr="00CD22B7">
              <w:rPr>
                <w:spacing w:val="37"/>
                <w:w w:val="102"/>
              </w:rPr>
              <w:t xml:space="preserve"> </w:t>
            </w:r>
            <w:r w:rsidRPr="00CD22B7">
              <w:rPr>
                <w:w w:val="105"/>
              </w:rPr>
              <w:t>formálása.</w:t>
            </w:r>
            <w:r w:rsidRPr="00CD22B7">
              <w:rPr>
                <w:spacing w:val="-20"/>
                <w:w w:val="105"/>
              </w:rPr>
              <w:t xml:space="preserve"> </w:t>
            </w:r>
            <w:r w:rsidR="001D4616">
              <w:t xml:space="preserve"> </w:t>
            </w:r>
            <w:r w:rsidR="001D4616" w:rsidRPr="001D4616">
              <w:rPr>
                <w:w w:val="105"/>
              </w:rPr>
              <w:t>faggyúmirigy, mitesszer, pattanás, verejtékmirigy, égési sérülés, sebellátás, bőrápolás, tisztálkodás</w:t>
            </w:r>
          </w:p>
        </w:tc>
        <w:tc>
          <w:tcPr>
            <w:tcW w:w="1270" w:type="pct"/>
            <w:shd w:val="clear" w:color="auto" w:fill="auto"/>
          </w:tcPr>
          <w:p w14:paraId="1335E693" w14:textId="77777777" w:rsidR="001D4616" w:rsidRPr="001D4616" w:rsidRDefault="001D4616" w:rsidP="001D4616">
            <w:pPr>
              <w:pStyle w:val="TblzatSzveg"/>
              <w:rPr>
                <w:rStyle w:val="Kiemels2"/>
              </w:rPr>
            </w:pPr>
            <w:r w:rsidRPr="001D4616">
              <w:rPr>
                <w:rStyle w:val="Kiemels2"/>
              </w:rPr>
              <w:t>6. Az ember megismerése és egészsége</w:t>
            </w:r>
          </w:p>
          <w:p w14:paraId="15DB6295" w14:textId="77777777" w:rsidR="00DC74C4" w:rsidRPr="00A85D12" w:rsidRDefault="001D4616" w:rsidP="001D4616">
            <w:pPr>
              <w:pStyle w:val="TblzatSzveg"/>
              <w:rPr>
                <w:color w:val="000000"/>
              </w:rPr>
            </w:pPr>
            <w:r w:rsidRPr="001D4616">
              <w:rPr>
                <w:color w:val="000000"/>
              </w:rPr>
              <w:t>A bőr elhelyezkedése, feladatainak megértése. A helyes szokások megismerése és gyakorlása (tisztálkodás,</w:t>
            </w:r>
            <w:r>
              <w:rPr>
                <w:color w:val="000000"/>
              </w:rPr>
              <w:t xml:space="preserve"> </w:t>
            </w:r>
            <w:r w:rsidRPr="001D4616">
              <w:rPr>
                <w:color w:val="000000"/>
              </w:rPr>
              <w:t>környezet állapota).</w:t>
            </w:r>
          </w:p>
        </w:tc>
        <w:tc>
          <w:tcPr>
            <w:tcW w:w="1125" w:type="pct"/>
            <w:shd w:val="clear" w:color="auto" w:fill="auto"/>
          </w:tcPr>
          <w:p w14:paraId="1C61A50E" w14:textId="77777777" w:rsidR="001D4616" w:rsidRPr="005B6AFD" w:rsidRDefault="004918F3" w:rsidP="001D4616">
            <w:pPr>
              <w:spacing w:before="120" w:after="40"/>
            </w:pPr>
            <w:r w:rsidRPr="005B6AFD">
              <w:t>a bőr felépítése, működése:</w:t>
            </w:r>
          </w:p>
          <w:p w14:paraId="6905C307" w14:textId="77777777" w:rsidR="001D4616" w:rsidRDefault="004918F3" w:rsidP="001D4616">
            <w:pPr>
              <w:pStyle w:val="TblzatSzveg"/>
              <w:rPr>
                <w:color w:val="000000"/>
              </w:rPr>
            </w:pPr>
            <w:r w:rsidRPr="001D4616">
              <w:rPr>
                <w:color w:val="000000"/>
              </w:rPr>
              <w:t xml:space="preserve">faggyúmirigy, mitesszer, pattanás, verejtékmirigy, </w:t>
            </w:r>
            <w:r w:rsidRPr="005B6AFD">
              <w:t>szőr/haj, köröm</w:t>
            </w:r>
            <w:r>
              <w:t>, idegvégződések,</w:t>
            </w:r>
            <w:r w:rsidRPr="005B6AFD">
              <w:t xml:space="preserve"> </w:t>
            </w:r>
            <w:r w:rsidRPr="001D4616">
              <w:rPr>
                <w:color w:val="000000"/>
              </w:rPr>
              <w:t xml:space="preserve">bőrápolás, </w:t>
            </w:r>
          </w:p>
          <w:p w14:paraId="1D17E58C" w14:textId="77777777" w:rsidR="00DC74C4" w:rsidRDefault="004918F3" w:rsidP="001D4616">
            <w:pPr>
              <w:pStyle w:val="TblzatSzveg"/>
              <w:rPr>
                <w:color w:val="000000"/>
              </w:rPr>
            </w:pPr>
            <w:r w:rsidRPr="001D4616">
              <w:rPr>
                <w:color w:val="000000"/>
              </w:rPr>
              <w:t>tisztálkodás</w:t>
            </w:r>
          </w:p>
          <w:p w14:paraId="38CDE4F5" w14:textId="77777777" w:rsidR="001D4616" w:rsidRDefault="001D4616" w:rsidP="001D4616">
            <w:pPr>
              <w:pStyle w:val="TblzatSzveg"/>
              <w:rPr>
                <w:color w:val="000000"/>
              </w:rPr>
            </w:pPr>
          </w:p>
          <w:p w14:paraId="4DD54E37" w14:textId="77777777" w:rsidR="001D4616" w:rsidRPr="007C2029" w:rsidRDefault="001D4616" w:rsidP="001D4616">
            <w:pPr>
              <w:pStyle w:val="TblzatSzveg"/>
              <w:rPr>
                <w:color w:val="000000"/>
              </w:rPr>
            </w:pPr>
          </w:p>
        </w:tc>
      </w:tr>
      <w:tr w:rsidR="00DC74C4" w:rsidRPr="007C2029" w14:paraId="67471562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5BEB477C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9D5963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6C225695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0C0B23">
              <w:rPr>
                <w:rStyle w:val="Kiemels2"/>
              </w:rPr>
              <w:t>A mozgás testünk „szobrásza” – a csontváz és az izomzat</w:t>
            </w:r>
          </w:p>
        </w:tc>
        <w:tc>
          <w:tcPr>
            <w:tcW w:w="1285" w:type="pct"/>
            <w:shd w:val="clear" w:color="auto" w:fill="auto"/>
          </w:tcPr>
          <w:p w14:paraId="7C60799A" w14:textId="77777777" w:rsidR="001D4616" w:rsidRPr="001D4616" w:rsidRDefault="001D4616" w:rsidP="001D4616">
            <w:pPr>
              <w:pStyle w:val="TblzatSzveg"/>
              <w:rPr>
                <w:spacing w:val="-1"/>
                <w:w w:val="105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külső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megjelenés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összetevőinek,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jelentésének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39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hatásainak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felismerése.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divat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média</w:t>
            </w:r>
            <w:r w:rsidRPr="00CD22B7">
              <w:rPr>
                <w:spacing w:val="41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szerepének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tudatosulása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testkép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kialakításában.</w:t>
            </w:r>
            <w:r>
              <w:t xml:space="preserve"> </w:t>
            </w:r>
            <w:r w:rsidRPr="001D4616">
              <w:rPr>
                <w:spacing w:val="-1"/>
                <w:w w:val="105"/>
              </w:rPr>
              <w:t>Adatok elemzése a 10–12 éves fiatalok egészségi állapotáról (tartáshibák, lúdtalp, stb.) az okok elemzése következtetések levonása.</w:t>
            </w:r>
          </w:p>
          <w:p w14:paraId="1C26034E" w14:textId="77777777" w:rsidR="001D4616" w:rsidRPr="007C2029" w:rsidRDefault="001D4616" w:rsidP="00CB4221">
            <w:pPr>
              <w:pStyle w:val="TblzatSzveg"/>
              <w:rPr>
                <w:color w:val="000000"/>
              </w:rPr>
            </w:pPr>
            <w:r w:rsidRPr="001D4616">
              <w:rPr>
                <w:spacing w:val="-1"/>
                <w:w w:val="105"/>
              </w:rPr>
              <w:t>A mozgás és a fizikai, szellemi teljesítőképesség összefüggéseinek bizonyítása példákon.</w:t>
            </w:r>
          </w:p>
        </w:tc>
        <w:tc>
          <w:tcPr>
            <w:tcW w:w="1270" w:type="pct"/>
            <w:shd w:val="clear" w:color="auto" w:fill="auto"/>
          </w:tcPr>
          <w:p w14:paraId="795992A3" w14:textId="77777777" w:rsidR="001D4616" w:rsidRPr="001D4616" w:rsidRDefault="001D4616" w:rsidP="001D4616">
            <w:pPr>
              <w:pStyle w:val="TblzatSzveg"/>
              <w:rPr>
                <w:rStyle w:val="Kiemels2"/>
              </w:rPr>
            </w:pPr>
            <w:r w:rsidRPr="001D4616">
              <w:rPr>
                <w:rStyle w:val="Kiemels2"/>
              </w:rPr>
              <w:t>6. Az ember megismerése és egészsége</w:t>
            </w:r>
          </w:p>
          <w:p w14:paraId="7C5B661B" w14:textId="77777777" w:rsidR="001D4616" w:rsidRPr="001D4616" w:rsidRDefault="001D4616" w:rsidP="001D4616">
            <w:pPr>
              <w:pStyle w:val="TblzatSzveg"/>
              <w:rPr>
                <w:color w:val="000000"/>
              </w:rPr>
            </w:pPr>
            <w:r w:rsidRPr="001D4616">
              <w:rPr>
                <w:color w:val="000000"/>
              </w:rPr>
              <w:t>A fogyatékkal élő emberek megismerése, elfogadása, segítése.</w:t>
            </w:r>
          </w:p>
          <w:p w14:paraId="5969136A" w14:textId="77777777" w:rsidR="00DC74C4" w:rsidRPr="00A85D12" w:rsidRDefault="001D4616" w:rsidP="001D4616">
            <w:pPr>
              <w:pStyle w:val="TblzatSzveg"/>
              <w:rPr>
                <w:color w:val="000000"/>
              </w:rPr>
            </w:pPr>
            <w:r w:rsidRPr="001D4616">
              <w:rPr>
                <w:color w:val="000000"/>
              </w:rPr>
              <w:t>A helyes szokások megismerése és gyakorlása (napirend, szabadidő, környezet állapota).</w:t>
            </w:r>
          </w:p>
        </w:tc>
        <w:tc>
          <w:tcPr>
            <w:tcW w:w="1125" w:type="pct"/>
            <w:shd w:val="clear" w:color="auto" w:fill="auto"/>
          </w:tcPr>
          <w:p w14:paraId="2F1AC238" w14:textId="77777777" w:rsidR="00DC74C4" w:rsidRDefault="004918F3" w:rsidP="00DC74C4">
            <w:pPr>
              <w:pStyle w:val="TblzatSzveg"/>
              <w:rPr>
                <w:color w:val="000000"/>
              </w:rPr>
            </w:pPr>
            <w:r w:rsidRPr="001D4616">
              <w:rPr>
                <w:color w:val="000000"/>
              </w:rPr>
              <w:t>csont, izom, varrat, összenövés</w:t>
            </w:r>
            <w:r>
              <w:rPr>
                <w:color w:val="000000"/>
              </w:rPr>
              <w:t xml:space="preserve">, </w:t>
            </w:r>
            <w:r w:rsidRPr="001D4616">
              <w:rPr>
                <w:color w:val="000000"/>
              </w:rPr>
              <w:t>ízület, ízületi nedv és szalagok, koponya, törzsváz (gerincoszlop, bordák, mellcsont), végtagok,</w:t>
            </w:r>
          </w:p>
          <w:p w14:paraId="3099A9B9" w14:textId="77777777" w:rsidR="001D4616" w:rsidRPr="001D4616" w:rsidRDefault="004918F3" w:rsidP="001D4616">
            <w:pPr>
              <w:pStyle w:val="TblzatSzveg"/>
              <w:rPr>
                <w:color w:val="000000"/>
              </w:rPr>
            </w:pPr>
            <w:r w:rsidRPr="001D4616">
              <w:rPr>
                <w:color w:val="000000"/>
              </w:rPr>
              <w:t>mozgásszervi elváltozás (testtartási hiba, hanyagtartás, gerincferdülés, lúdtalp)</w:t>
            </w:r>
            <w:r>
              <w:t xml:space="preserve"> </w:t>
            </w:r>
          </w:p>
          <w:p w14:paraId="1210EDB6" w14:textId="77777777" w:rsidR="001D4616" w:rsidRPr="001D4616" w:rsidRDefault="004918F3" w:rsidP="001D4616">
            <w:pPr>
              <w:pStyle w:val="TblzatSzveg"/>
              <w:rPr>
                <w:color w:val="000000"/>
              </w:rPr>
            </w:pPr>
            <w:r w:rsidRPr="001D4616">
              <w:rPr>
                <w:color w:val="000000"/>
              </w:rPr>
              <w:t>a vázizmok jellemzése</w:t>
            </w:r>
            <w:r>
              <w:rPr>
                <w:color w:val="000000"/>
              </w:rPr>
              <w:t>,</w:t>
            </w:r>
            <w:r w:rsidRPr="001D46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</w:t>
            </w:r>
            <w:r w:rsidRPr="001D4616">
              <w:rPr>
                <w:color w:val="000000"/>
              </w:rPr>
              <w:t>z izomláz kialakulása</w:t>
            </w:r>
          </w:p>
          <w:p w14:paraId="2E7C07E1" w14:textId="77777777" w:rsidR="001D4616" w:rsidRPr="007C2029" w:rsidRDefault="004918F3" w:rsidP="00CB4221">
            <w:pPr>
              <w:pStyle w:val="TblzatSzveg"/>
              <w:rPr>
                <w:color w:val="000000"/>
              </w:rPr>
            </w:pPr>
            <w:r w:rsidRPr="001D4616">
              <w:rPr>
                <w:color w:val="000000"/>
              </w:rPr>
              <w:t>gerincferdülés, rándulás, ficam, csonttörés</w:t>
            </w:r>
            <w:r>
              <w:rPr>
                <w:color w:val="000000"/>
              </w:rPr>
              <w:t>.</w:t>
            </w:r>
          </w:p>
        </w:tc>
      </w:tr>
      <w:tr w:rsidR="00DC74C4" w:rsidRPr="007C2029" w14:paraId="1CB658EE" w14:textId="77777777" w:rsidTr="00DB7A38">
        <w:trPr>
          <w:trHeight w:val="2452"/>
          <w:jc w:val="center"/>
        </w:trPr>
        <w:tc>
          <w:tcPr>
            <w:tcW w:w="420" w:type="pct"/>
            <w:shd w:val="clear" w:color="auto" w:fill="auto"/>
          </w:tcPr>
          <w:p w14:paraId="2D0C37DB" w14:textId="77777777" w:rsidR="00DC74C4" w:rsidRDefault="009D5963" w:rsidP="00DC74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</w:t>
            </w:r>
            <w:r w:rsidR="00DC74C4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48C78B93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0C0B23">
              <w:rPr>
                <w:rStyle w:val="Kiemels2"/>
              </w:rPr>
              <w:t>A táplálkozás folyamata</w:t>
            </w:r>
          </w:p>
        </w:tc>
        <w:tc>
          <w:tcPr>
            <w:tcW w:w="1285" w:type="pct"/>
            <w:shd w:val="clear" w:color="auto" w:fill="auto"/>
          </w:tcPr>
          <w:p w14:paraId="2A425707" w14:textId="77777777" w:rsidR="00DC74C4" w:rsidRPr="007C2029" w:rsidRDefault="00715A9D" w:rsidP="00DC74C4">
            <w:pPr>
              <w:pStyle w:val="TblzatSzveg"/>
              <w:rPr>
                <w:color w:val="000000"/>
              </w:rPr>
            </w:pPr>
            <w:r w:rsidRPr="00715A9D">
              <w:rPr>
                <w:color w:val="000000"/>
              </w:rPr>
              <w:t>A külső megjelenés összetevőinek, jelentésének és hatásainak felismerése. A divat és a média szerepének tudatosulása a testkép kialakításában. A táplálkozás és a mozgás közti kapcsolatok bemutatása konkrét példákon.</w:t>
            </w:r>
          </w:p>
        </w:tc>
        <w:tc>
          <w:tcPr>
            <w:tcW w:w="1270" w:type="pct"/>
            <w:shd w:val="clear" w:color="auto" w:fill="auto"/>
          </w:tcPr>
          <w:p w14:paraId="4E116C1A" w14:textId="77777777" w:rsidR="00715A9D" w:rsidRPr="00715A9D" w:rsidRDefault="00715A9D" w:rsidP="00715A9D">
            <w:pPr>
              <w:pStyle w:val="TblzatSzveg"/>
              <w:rPr>
                <w:b/>
                <w:color w:val="000000"/>
              </w:rPr>
            </w:pPr>
            <w:r w:rsidRPr="00715A9D">
              <w:rPr>
                <w:b/>
                <w:color w:val="000000"/>
              </w:rPr>
              <w:t>6. Az ember megismerése és egészsége</w:t>
            </w:r>
          </w:p>
          <w:p w14:paraId="0D6D0301" w14:textId="77777777" w:rsidR="00DC74C4" w:rsidRPr="00A85D12" w:rsidRDefault="00715A9D" w:rsidP="00715A9D">
            <w:pPr>
              <w:pStyle w:val="TblzatSzveg"/>
              <w:rPr>
                <w:color w:val="000000"/>
              </w:rPr>
            </w:pPr>
            <w:r w:rsidRPr="00715A9D">
              <w:rPr>
                <w:color w:val="000000"/>
              </w:rPr>
              <w:t>Az emésztőkészülék főbb szerveinek megnevezése, elhelyezkedése, feladatainak megértése.</w:t>
            </w:r>
          </w:p>
        </w:tc>
        <w:tc>
          <w:tcPr>
            <w:tcW w:w="1125" w:type="pct"/>
            <w:shd w:val="clear" w:color="auto" w:fill="auto"/>
          </w:tcPr>
          <w:p w14:paraId="2A1903DF" w14:textId="77777777" w:rsidR="00715A9D" w:rsidRPr="007C2029" w:rsidRDefault="004918F3" w:rsidP="00CB4221">
            <w:pPr>
              <w:pStyle w:val="TblzatSzveg"/>
              <w:rPr>
                <w:color w:val="000000"/>
              </w:rPr>
            </w:pPr>
            <w:r w:rsidRPr="00715A9D">
              <w:rPr>
                <w:color w:val="000000"/>
              </w:rPr>
              <w:t>tápcsatorna, bélcsatorna, emésztőmirigyek, szájüreg, nyálmirigyek, nyál, a fogak típusai és részei, tej- és maradandó fogazat, fogszuvasodás, fogszabályozás, nyelőcső, gyomor, vékonybél, vakbél, vastagbél, végbél, emésztés, felszívódás</w:t>
            </w:r>
          </w:p>
        </w:tc>
      </w:tr>
      <w:tr w:rsidR="00DC74C4" w:rsidRPr="007C2029" w14:paraId="1E51162B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1A7E70EA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9D5963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7FBE7B4C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0C0B23">
              <w:rPr>
                <w:rStyle w:val="Kiemels2"/>
              </w:rPr>
              <w:t>Nem mindegy, hogy mit eszünk!</w:t>
            </w:r>
          </w:p>
        </w:tc>
        <w:tc>
          <w:tcPr>
            <w:tcW w:w="1285" w:type="pct"/>
            <w:shd w:val="clear" w:color="auto" w:fill="auto"/>
          </w:tcPr>
          <w:p w14:paraId="498D1EF3" w14:textId="77777777" w:rsidR="00715A9D" w:rsidRPr="00715A9D" w:rsidRDefault="00715A9D" w:rsidP="00715A9D">
            <w:pPr>
              <w:pStyle w:val="TblzatSzveg"/>
              <w:rPr>
                <w:color w:val="000000"/>
              </w:rPr>
            </w:pPr>
            <w:r w:rsidRPr="00715A9D">
              <w:rPr>
                <w:color w:val="000000"/>
              </w:rPr>
              <w:t>Táplálékpiramis összeállítása.</w:t>
            </w:r>
          </w:p>
          <w:p w14:paraId="45E9325C" w14:textId="77777777" w:rsidR="00715A9D" w:rsidRPr="00715A9D" w:rsidRDefault="00715A9D" w:rsidP="00715A9D">
            <w:pPr>
              <w:pStyle w:val="TblzatSzveg"/>
              <w:rPr>
                <w:color w:val="000000"/>
              </w:rPr>
            </w:pPr>
            <w:r w:rsidRPr="00715A9D">
              <w:rPr>
                <w:color w:val="000000"/>
              </w:rPr>
              <w:t>Táplálkozási szokások, étrendek elemzése, javaslatok megfogalmazása.</w:t>
            </w:r>
          </w:p>
          <w:p w14:paraId="1E3DC459" w14:textId="77777777" w:rsidR="00DC74C4" w:rsidRPr="007C2029" w:rsidRDefault="00715A9D" w:rsidP="00715A9D">
            <w:pPr>
              <w:pStyle w:val="TblzatSzveg"/>
              <w:rPr>
                <w:color w:val="000000"/>
              </w:rPr>
            </w:pPr>
            <w:r w:rsidRPr="00715A9D">
              <w:rPr>
                <w:color w:val="000000"/>
              </w:rPr>
              <w:t>A túlsúlyosság és a kóros soványság veszélyeinek bemutatása.</w:t>
            </w:r>
          </w:p>
        </w:tc>
        <w:tc>
          <w:tcPr>
            <w:tcW w:w="1270" w:type="pct"/>
            <w:shd w:val="clear" w:color="auto" w:fill="auto"/>
          </w:tcPr>
          <w:p w14:paraId="42A24467" w14:textId="77777777" w:rsidR="00715A9D" w:rsidRPr="00715A9D" w:rsidRDefault="00715A9D" w:rsidP="00715A9D">
            <w:pPr>
              <w:pStyle w:val="TblzatSzveg"/>
              <w:rPr>
                <w:b/>
                <w:color w:val="000000"/>
              </w:rPr>
            </w:pPr>
            <w:r w:rsidRPr="00715A9D">
              <w:rPr>
                <w:b/>
                <w:color w:val="000000"/>
              </w:rPr>
              <w:t>6. Az ember megismerése és egészsége</w:t>
            </w:r>
          </w:p>
          <w:p w14:paraId="6626F47D" w14:textId="77777777" w:rsidR="00715A9D" w:rsidRPr="00715A9D" w:rsidRDefault="00715A9D" w:rsidP="00715A9D">
            <w:pPr>
              <w:pStyle w:val="TblzatSzveg"/>
              <w:rPr>
                <w:color w:val="000000"/>
              </w:rPr>
            </w:pPr>
            <w:r w:rsidRPr="00715A9D">
              <w:rPr>
                <w:color w:val="000000"/>
              </w:rPr>
              <w:t>Egészséges étkezési szokások megismerése, kialakítása, minőségi és mennyiségi szempontok bemutatása.</w:t>
            </w:r>
          </w:p>
          <w:p w14:paraId="7F7E4DC7" w14:textId="77777777" w:rsidR="00DC74C4" w:rsidRPr="00A85D12" w:rsidRDefault="00715A9D" w:rsidP="00715A9D">
            <w:pPr>
              <w:pStyle w:val="TblzatSzveg"/>
              <w:rPr>
                <w:color w:val="000000"/>
              </w:rPr>
            </w:pPr>
            <w:r w:rsidRPr="00715A9D">
              <w:rPr>
                <w:color w:val="000000"/>
              </w:rPr>
              <w:t>A környezeti állapot és az ember egészsége közötti kapcsolat felismerése, igény az egészséges életkörülményekre.</w:t>
            </w:r>
          </w:p>
        </w:tc>
        <w:tc>
          <w:tcPr>
            <w:tcW w:w="1125" w:type="pct"/>
            <w:shd w:val="clear" w:color="auto" w:fill="auto"/>
          </w:tcPr>
          <w:p w14:paraId="2B7ABA7D" w14:textId="77777777" w:rsidR="00DC74C4" w:rsidRPr="007C2029" w:rsidRDefault="004918F3" w:rsidP="00DC74C4">
            <w:pPr>
              <w:pStyle w:val="TblzatSzveg"/>
              <w:rPr>
                <w:color w:val="000000"/>
              </w:rPr>
            </w:pPr>
            <w:r w:rsidRPr="00546FAE">
              <w:rPr>
                <w:color w:val="000000"/>
              </w:rPr>
              <w:t>étrend, étel, normál testsúly, a túlsúly és veszélyei, fogyókúra, alultápláltság, tápanyag, vitaminok, növényi rostok</w:t>
            </w:r>
          </w:p>
        </w:tc>
      </w:tr>
      <w:tr w:rsidR="00DC74C4" w:rsidRPr="007C2029" w14:paraId="7C0792E7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27CC3169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D5963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5F904F0D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0C0B23">
              <w:rPr>
                <w:rStyle w:val="Kiemels2"/>
              </w:rPr>
              <w:t>Miért lélegzünk? A levegő útja</w:t>
            </w:r>
          </w:p>
        </w:tc>
        <w:tc>
          <w:tcPr>
            <w:tcW w:w="1285" w:type="pct"/>
            <w:shd w:val="clear" w:color="auto" w:fill="auto"/>
          </w:tcPr>
          <w:p w14:paraId="3E35919F" w14:textId="77777777" w:rsidR="00DC74C4" w:rsidRPr="003C1CCC" w:rsidRDefault="003C1CCC" w:rsidP="003C1CCC">
            <w:pPr>
              <w:pStyle w:val="TblzatSzveg"/>
            </w:pPr>
            <w:r w:rsidRPr="003C1CCC">
              <w:t>A táplálkozás, a légzés és a mozgás közti kapcsolatok bemutatása konkrét példákon. Egyszerű kísérletek a mozgás és a légzésszám közötti kapcsolatra. Az adatok rögzítése és értelmezése.</w:t>
            </w:r>
          </w:p>
        </w:tc>
        <w:tc>
          <w:tcPr>
            <w:tcW w:w="1270" w:type="pct"/>
            <w:shd w:val="clear" w:color="auto" w:fill="auto"/>
          </w:tcPr>
          <w:p w14:paraId="282049D2" w14:textId="77777777" w:rsidR="00A06B65" w:rsidRPr="003C1CCC" w:rsidRDefault="00A06B65" w:rsidP="00A06B65">
            <w:pPr>
              <w:pStyle w:val="TblzatSzveg"/>
              <w:rPr>
                <w:rStyle w:val="Kiemels2"/>
              </w:rPr>
            </w:pPr>
            <w:r w:rsidRPr="003C1CCC">
              <w:rPr>
                <w:rStyle w:val="Kiemels2"/>
              </w:rPr>
              <w:t>1. Tudomány, technika, kultúra</w:t>
            </w:r>
          </w:p>
          <w:p w14:paraId="79BCB495" w14:textId="77777777" w:rsidR="00A06B65" w:rsidRPr="003C1CCC" w:rsidRDefault="00A06B65" w:rsidP="00A06B65">
            <w:pPr>
              <w:pStyle w:val="TblzatSzveg"/>
              <w:rPr>
                <w:color w:val="000000"/>
              </w:rPr>
            </w:pPr>
            <w:r w:rsidRPr="003C1CCC">
              <w:rPr>
                <w:color w:val="000000"/>
              </w:rPr>
              <w:t>Megfigyelések, egyszerű kísérletek elvégzéséhez szükséges készségek megalapozása.</w:t>
            </w:r>
          </w:p>
          <w:p w14:paraId="5768BA47" w14:textId="77777777" w:rsidR="00A06B65" w:rsidRPr="003C1CCC" w:rsidRDefault="00A06B65" w:rsidP="00A06B65">
            <w:pPr>
              <w:pStyle w:val="TblzatSzveg"/>
              <w:rPr>
                <w:color w:val="000000"/>
              </w:rPr>
            </w:pPr>
            <w:r w:rsidRPr="003C1CCC">
              <w:rPr>
                <w:color w:val="000000"/>
              </w:rPr>
              <w:t xml:space="preserve">Kísérlet </w:t>
            </w:r>
            <w:r>
              <w:rPr>
                <w:color w:val="000000"/>
              </w:rPr>
              <w:t>a légzésszám és a fizikai terhelés összefüggésének bemutatására</w:t>
            </w:r>
            <w:r w:rsidRPr="003C1CCC">
              <w:rPr>
                <w:color w:val="000000"/>
              </w:rPr>
              <w:t>.</w:t>
            </w:r>
          </w:p>
          <w:p w14:paraId="67BF2343" w14:textId="77777777" w:rsidR="00A06B65" w:rsidRDefault="00A06B65" w:rsidP="00A06B65">
            <w:pPr>
              <w:pStyle w:val="TblzatSzveg"/>
              <w:rPr>
                <w:rStyle w:val="Kiemels2"/>
              </w:rPr>
            </w:pPr>
            <w:r w:rsidRPr="003C1CCC">
              <w:rPr>
                <w:color w:val="000000"/>
              </w:rPr>
              <w:t>A tudományos megismerés, vizsgálódás iránti érdeklődés fenntartása, fokozása</w:t>
            </w:r>
          </w:p>
          <w:p w14:paraId="2AB8A9A4" w14:textId="77777777" w:rsidR="003C1CCC" w:rsidRPr="003C1CCC" w:rsidRDefault="003C1CCC" w:rsidP="003C1CCC">
            <w:pPr>
              <w:pStyle w:val="TblzatSzveg"/>
              <w:rPr>
                <w:rStyle w:val="Kiemels2"/>
              </w:rPr>
            </w:pPr>
            <w:r w:rsidRPr="003C1CCC">
              <w:rPr>
                <w:rStyle w:val="Kiemels2"/>
              </w:rPr>
              <w:t>5. Állandóság és változás</w:t>
            </w:r>
          </w:p>
          <w:p w14:paraId="0950CC6D" w14:textId="77777777" w:rsidR="00DC74C4" w:rsidRDefault="003C1CCC" w:rsidP="003C1CCC">
            <w:pPr>
              <w:pStyle w:val="TblzatSzveg"/>
              <w:rPr>
                <w:color w:val="000000"/>
              </w:rPr>
            </w:pPr>
            <w:r w:rsidRPr="003C1CCC">
              <w:rPr>
                <w:color w:val="000000"/>
              </w:rPr>
              <w:t>Változások felismerése két különbö</w:t>
            </w:r>
            <w:r>
              <w:rPr>
                <w:color w:val="000000"/>
              </w:rPr>
              <w:t xml:space="preserve">ző </w:t>
            </w:r>
            <w:r w:rsidR="00CB4221">
              <w:rPr>
                <w:color w:val="000000"/>
              </w:rPr>
              <w:t>állapot összehasonlításával (a légcsere folyamata)</w:t>
            </w:r>
          </w:p>
          <w:p w14:paraId="7BBF2EE3" w14:textId="77777777" w:rsidR="00A06B65" w:rsidRPr="003C1CCC" w:rsidRDefault="00A06B65" w:rsidP="00A06B65">
            <w:pPr>
              <w:pStyle w:val="TblzatSzveg"/>
              <w:rPr>
                <w:rStyle w:val="Kiemels2"/>
              </w:rPr>
            </w:pPr>
            <w:r w:rsidRPr="003C1CCC">
              <w:rPr>
                <w:rStyle w:val="Kiemels2"/>
              </w:rPr>
              <w:t>6. Az ember megismerése és egészsége</w:t>
            </w:r>
          </w:p>
          <w:p w14:paraId="7076AAA1" w14:textId="77777777" w:rsidR="003C1CCC" w:rsidRPr="00A85D12" w:rsidRDefault="00A06B65" w:rsidP="003C1CCC">
            <w:pPr>
              <w:pStyle w:val="TblzatSzveg"/>
              <w:rPr>
                <w:color w:val="000000"/>
              </w:rPr>
            </w:pPr>
            <w:r w:rsidRPr="003C1CCC">
              <w:rPr>
                <w:color w:val="000000"/>
              </w:rPr>
              <w:t>A légző- és a kiválasztó szervrendszer főbb szerveinek megnevezése, elhelyezkedése, feladatainak megértése. A környezeti állapot és az ember egészsége közötti kapcsolat felismerése, igény a</w:t>
            </w:r>
            <w:r>
              <w:rPr>
                <w:color w:val="000000"/>
              </w:rPr>
              <w:t>z egészséges életkörülményekre.</w:t>
            </w:r>
          </w:p>
        </w:tc>
        <w:tc>
          <w:tcPr>
            <w:tcW w:w="1125" w:type="pct"/>
            <w:shd w:val="clear" w:color="auto" w:fill="auto"/>
          </w:tcPr>
          <w:p w14:paraId="137CDF8C" w14:textId="77777777" w:rsidR="003C1CCC" w:rsidRPr="003C1CCC" w:rsidRDefault="004918F3" w:rsidP="003C1CCC">
            <w:pPr>
              <w:pStyle w:val="TblzatSzveg"/>
              <w:rPr>
                <w:color w:val="000000"/>
              </w:rPr>
            </w:pPr>
            <w:r w:rsidRPr="003C1CCC">
              <w:rPr>
                <w:color w:val="000000"/>
              </w:rPr>
              <w:t>a légzés és a gázcsere</w:t>
            </w:r>
          </w:p>
          <w:p w14:paraId="3898B77B" w14:textId="77777777" w:rsidR="003C1CCC" w:rsidRDefault="004918F3" w:rsidP="003C1CCC">
            <w:pPr>
              <w:pStyle w:val="TblzatSzveg"/>
              <w:rPr>
                <w:color w:val="000000"/>
              </w:rPr>
            </w:pPr>
            <w:r w:rsidRPr="003C1CCC">
              <w:rPr>
                <w:color w:val="000000"/>
              </w:rPr>
              <w:t>orrüreg, gége, légcső, főhörgő, hörgőcskék</w:t>
            </w:r>
            <w:r>
              <w:rPr>
                <w:color w:val="000000"/>
              </w:rPr>
              <w:t xml:space="preserve">, </w:t>
            </w:r>
            <w:r w:rsidRPr="003C1CCC">
              <w:rPr>
                <w:color w:val="000000"/>
              </w:rPr>
              <w:t>léghólyagocskák</w:t>
            </w:r>
            <w:r>
              <w:rPr>
                <w:color w:val="000000"/>
              </w:rPr>
              <w:t xml:space="preserve">, </w:t>
            </w:r>
            <w:r w:rsidRPr="003C1CCC">
              <w:rPr>
                <w:color w:val="000000"/>
              </w:rPr>
              <w:t>tüdő, mutálás, dohányzás</w:t>
            </w:r>
          </w:p>
          <w:p w14:paraId="55C3B74F" w14:textId="77777777" w:rsidR="003C1CCC" w:rsidRPr="003C1CCC" w:rsidRDefault="004918F3" w:rsidP="003C1CCC">
            <w:pPr>
              <w:pStyle w:val="TblzatSzveg"/>
              <w:rPr>
                <w:color w:val="000000"/>
              </w:rPr>
            </w:pPr>
            <w:r w:rsidRPr="003C1CCC">
              <w:rPr>
                <w:color w:val="000000"/>
              </w:rPr>
              <w:t>a belégzés és kilégzés folyamata, a hangadás és a légzés összefüggése</w:t>
            </w:r>
          </w:p>
          <w:p w14:paraId="505C326E" w14:textId="77777777" w:rsidR="00DC74C4" w:rsidRPr="007C2029" w:rsidRDefault="004918F3" w:rsidP="003C1CCC">
            <w:pPr>
              <w:pStyle w:val="TblzatSzveg"/>
              <w:rPr>
                <w:color w:val="000000"/>
              </w:rPr>
            </w:pPr>
            <w:r w:rsidRPr="003C1CCC">
              <w:rPr>
                <w:color w:val="000000"/>
              </w:rPr>
              <w:t>légzőszervek betegségei</w:t>
            </w:r>
            <w:r>
              <w:rPr>
                <w:color w:val="000000"/>
              </w:rPr>
              <w:t xml:space="preserve"> és megelőzésük</w:t>
            </w:r>
          </w:p>
        </w:tc>
      </w:tr>
      <w:tr w:rsidR="00DC74C4" w:rsidRPr="007C2029" w14:paraId="7DBB626B" w14:textId="77777777" w:rsidTr="00DB7A38">
        <w:trPr>
          <w:trHeight w:val="1329"/>
          <w:jc w:val="center"/>
        </w:trPr>
        <w:tc>
          <w:tcPr>
            <w:tcW w:w="420" w:type="pct"/>
            <w:shd w:val="clear" w:color="auto" w:fill="auto"/>
          </w:tcPr>
          <w:p w14:paraId="499BAC2B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9D5963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7428B806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0C0B23">
              <w:rPr>
                <w:rStyle w:val="Kiemels2"/>
              </w:rPr>
              <w:t>A vér testünk szállítóanyaga, szervezetünk második védelmi vonala</w:t>
            </w:r>
          </w:p>
        </w:tc>
        <w:tc>
          <w:tcPr>
            <w:tcW w:w="1285" w:type="pct"/>
            <w:shd w:val="clear" w:color="auto" w:fill="auto"/>
          </w:tcPr>
          <w:p w14:paraId="5928A62E" w14:textId="77777777" w:rsidR="00DC74C4" w:rsidRPr="007C2029" w:rsidRDefault="00FD6F29" w:rsidP="00DC74C4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t>Egyszerű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kísérletek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mozgás</w:t>
            </w:r>
            <w:r w:rsidRPr="00CD22B7">
              <w:rPr>
                <w:spacing w:val="-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pulzus</w:t>
            </w:r>
            <w:r w:rsidRPr="00CD22B7">
              <w:rPr>
                <w:spacing w:val="-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közötti</w:t>
            </w:r>
            <w:r w:rsidRPr="00CD22B7">
              <w:rPr>
                <w:spacing w:val="41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kapcsolatra.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Az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adatok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rögzítése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értelmezése.</w:t>
            </w:r>
          </w:p>
        </w:tc>
        <w:tc>
          <w:tcPr>
            <w:tcW w:w="1270" w:type="pct"/>
            <w:shd w:val="clear" w:color="auto" w:fill="auto"/>
          </w:tcPr>
          <w:p w14:paraId="167B9E4B" w14:textId="77777777" w:rsidR="00C20EC8" w:rsidRPr="00FD6F29" w:rsidRDefault="00C20EC8" w:rsidP="00C20EC8">
            <w:pPr>
              <w:pStyle w:val="TblzatSzveg"/>
              <w:rPr>
                <w:rStyle w:val="Kiemels2"/>
                <w:rFonts w:eastAsia="Calibri"/>
                <w:bCs/>
              </w:rPr>
            </w:pPr>
            <w:r w:rsidRPr="00FD6F29">
              <w:rPr>
                <w:rStyle w:val="Kiemels2"/>
                <w:bCs/>
              </w:rPr>
              <w:t>1. Tudomány, technika, kultúra</w:t>
            </w:r>
          </w:p>
          <w:p w14:paraId="1F7470F3" w14:textId="77777777" w:rsidR="00C20EC8" w:rsidRPr="00FD6F29" w:rsidRDefault="00C20EC8" w:rsidP="00C20EC8">
            <w:pPr>
              <w:pStyle w:val="TblzatSzveg"/>
              <w:rPr>
                <w:rStyle w:val="Kiemels2"/>
                <w:rFonts w:eastAsia="Calibri"/>
                <w:b w:val="0"/>
                <w:bCs/>
              </w:rPr>
            </w:pPr>
            <w:r>
              <w:rPr>
                <w:rStyle w:val="Kiemels2"/>
                <w:b w:val="0"/>
              </w:rPr>
              <w:t>Kísérlet a fizikai terhelés és a pulzus szám összefüggésének elemzésére</w:t>
            </w:r>
            <w:r w:rsidRPr="00FD6F29">
              <w:rPr>
                <w:rStyle w:val="Kiemels2"/>
                <w:b w:val="0"/>
              </w:rPr>
              <w:t>.</w:t>
            </w:r>
          </w:p>
          <w:p w14:paraId="511DDB9D" w14:textId="77777777" w:rsidR="00C20EC8" w:rsidRDefault="00C20EC8" w:rsidP="00C20EC8">
            <w:pPr>
              <w:pStyle w:val="TblzatSzveg"/>
              <w:rPr>
                <w:rStyle w:val="Kiemels2"/>
                <w:b w:val="0"/>
              </w:rPr>
            </w:pPr>
            <w:r w:rsidRPr="00FD6F29">
              <w:rPr>
                <w:rStyle w:val="Kiemels2"/>
                <w:b w:val="0"/>
              </w:rPr>
              <w:t>A tudományos megismerés, vizsgálódás iránti érdeklődés fenntartása, fokozása</w:t>
            </w:r>
          </w:p>
          <w:p w14:paraId="1F816E86" w14:textId="77777777" w:rsidR="00FD6F29" w:rsidRPr="00FD6F29" w:rsidRDefault="00FD6F29" w:rsidP="00C20EC8">
            <w:pPr>
              <w:pStyle w:val="TblzatSzveg"/>
              <w:rPr>
                <w:rStyle w:val="Kiemels2"/>
                <w:rFonts w:eastAsia="Calibri"/>
                <w:bCs/>
              </w:rPr>
            </w:pPr>
            <w:r w:rsidRPr="00FD6F29">
              <w:rPr>
                <w:rStyle w:val="Kiemels2"/>
                <w:bCs/>
              </w:rPr>
              <w:t>5. Állandóság és változás</w:t>
            </w:r>
          </w:p>
          <w:p w14:paraId="4379C2F3" w14:textId="77777777" w:rsidR="00FD6F29" w:rsidRPr="00FD6F29" w:rsidRDefault="00FD6F29" w:rsidP="00C20EC8">
            <w:pPr>
              <w:pStyle w:val="TblzatSzveg"/>
              <w:rPr>
                <w:rStyle w:val="Kiemels2"/>
                <w:rFonts w:eastAsia="Calibri"/>
                <w:b w:val="0"/>
                <w:bCs/>
              </w:rPr>
            </w:pPr>
            <w:r w:rsidRPr="00FD6F29">
              <w:rPr>
                <w:rStyle w:val="Kiemels2"/>
                <w:b w:val="0"/>
              </w:rPr>
              <w:t>A</w:t>
            </w:r>
            <w:r w:rsidR="00FC3D19">
              <w:rPr>
                <w:rStyle w:val="Kiemels2"/>
                <w:b w:val="0"/>
                <w:bCs/>
              </w:rPr>
              <w:t xml:space="preserve"> pulzus mérése. A nyugalmi pul</w:t>
            </w:r>
            <w:r w:rsidRPr="00FD6F29">
              <w:rPr>
                <w:rStyle w:val="Kiemels2"/>
                <w:b w:val="0"/>
              </w:rPr>
              <w:t>z</w:t>
            </w:r>
            <w:r w:rsidR="00FC3D19">
              <w:rPr>
                <w:rStyle w:val="Kiemels2"/>
                <w:b w:val="0"/>
                <w:bCs/>
              </w:rPr>
              <w:t>us változása fizikai aktivitás hatására.</w:t>
            </w:r>
          </w:p>
          <w:p w14:paraId="1B315CCA" w14:textId="76F90481" w:rsidR="00C20EC8" w:rsidRPr="00FD6F29" w:rsidRDefault="00C20EC8" w:rsidP="00C20EC8">
            <w:pPr>
              <w:pStyle w:val="TblzatSzveg"/>
              <w:rPr>
                <w:rStyle w:val="Kiemels2"/>
                <w:rFonts w:eastAsia="Calibri"/>
                <w:bCs/>
              </w:rPr>
            </w:pPr>
            <w:r w:rsidRPr="00FD6F29">
              <w:rPr>
                <w:rStyle w:val="Kiemels2"/>
                <w:bCs/>
              </w:rPr>
              <w:t>6. Az ember megismerése és egészsége</w:t>
            </w:r>
          </w:p>
          <w:p w14:paraId="4FC16515" w14:textId="77777777" w:rsidR="00C20EC8" w:rsidRPr="00FD6F29" w:rsidRDefault="00C20EC8" w:rsidP="00C20EC8">
            <w:pPr>
              <w:pStyle w:val="TblzatSzveg"/>
              <w:rPr>
                <w:rStyle w:val="Kiemels2"/>
                <w:rFonts w:eastAsia="Calibri"/>
                <w:b w:val="0"/>
                <w:bCs/>
              </w:rPr>
            </w:pPr>
            <w:r w:rsidRPr="00FD6F29">
              <w:rPr>
                <w:rStyle w:val="Kiemels2"/>
                <w:b w:val="0"/>
              </w:rPr>
              <w:t>A keringési rendszer főbb szerveinek megnevezése, elhelyezkedése, feladatainak megértése.</w:t>
            </w:r>
          </w:p>
          <w:p w14:paraId="32293F5C" w14:textId="017EFEDD" w:rsidR="00DC74C4" w:rsidRPr="00FD6F29" w:rsidRDefault="00C20EC8" w:rsidP="00C20EC8">
            <w:pPr>
              <w:pStyle w:val="TblzatSzveg"/>
              <w:rPr>
                <w:rStyle w:val="Kiemels2"/>
                <w:b w:val="0"/>
                <w:bCs/>
              </w:rPr>
            </w:pPr>
            <w:r w:rsidRPr="00FD6F29">
              <w:rPr>
                <w:rStyle w:val="Kiemels2"/>
                <w:b w:val="0"/>
              </w:rPr>
              <w:t>Kísérlet vagy vizsgálat önálló elvégzése.</w:t>
            </w:r>
          </w:p>
        </w:tc>
        <w:tc>
          <w:tcPr>
            <w:tcW w:w="1125" w:type="pct"/>
            <w:shd w:val="clear" w:color="auto" w:fill="auto"/>
          </w:tcPr>
          <w:p w14:paraId="73707CF8" w14:textId="77777777" w:rsidR="00027AC6" w:rsidRPr="00027AC6" w:rsidRDefault="004918F3" w:rsidP="00027AC6">
            <w:pPr>
              <w:pStyle w:val="TblzatSzveg"/>
              <w:rPr>
                <w:color w:val="000000"/>
              </w:rPr>
            </w:pPr>
            <w:r w:rsidRPr="00027AC6">
              <w:rPr>
                <w:color w:val="000000"/>
              </w:rPr>
              <w:t xml:space="preserve">a vér alkotórészei: vérnedv, vörösvérsejtek, fehérvérsejtek, </w:t>
            </w:r>
            <w:proofErr w:type="spellStart"/>
            <w:r w:rsidRPr="00027AC6">
              <w:rPr>
                <w:color w:val="000000"/>
              </w:rPr>
              <w:t>vérlemezkék</w:t>
            </w:r>
            <w:proofErr w:type="spellEnd"/>
          </w:p>
          <w:p w14:paraId="3D771A0C" w14:textId="77777777" w:rsidR="00027AC6" w:rsidRPr="00027AC6" w:rsidRDefault="004918F3" w:rsidP="00027AC6">
            <w:pPr>
              <w:pStyle w:val="TblzatSzveg"/>
              <w:rPr>
                <w:color w:val="000000"/>
              </w:rPr>
            </w:pPr>
            <w:r w:rsidRPr="00027AC6">
              <w:rPr>
                <w:color w:val="000000"/>
              </w:rPr>
              <w:t xml:space="preserve">a szív </w:t>
            </w:r>
            <w:r>
              <w:rPr>
                <w:color w:val="000000"/>
              </w:rPr>
              <w:t xml:space="preserve">felépítése, az érrendszer, </w:t>
            </w:r>
            <w:r w:rsidRPr="00027AC6">
              <w:rPr>
                <w:color w:val="000000"/>
              </w:rPr>
              <w:t>verőerek</w:t>
            </w:r>
            <w:r>
              <w:rPr>
                <w:color w:val="000000"/>
              </w:rPr>
              <w:t xml:space="preserve">, </w:t>
            </w:r>
            <w:r w:rsidRPr="00027AC6">
              <w:rPr>
                <w:color w:val="000000"/>
              </w:rPr>
              <w:t>gyűjtőerek, hajszálerek</w:t>
            </w:r>
          </w:p>
          <w:p w14:paraId="1D2F2430" w14:textId="77777777" w:rsidR="00027AC6" w:rsidRPr="00027AC6" w:rsidRDefault="004918F3" w:rsidP="00027AC6">
            <w:pPr>
              <w:pStyle w:val="TblzatSzveg"/>
              <w:rPr>
                <w:color w:val="000000"/>
              </w:rPr>
            </w:pPr>
            <w:r w:rsidRPr="00027AC6">
              <w:rPr>
                <w:color w:val="000000"/>
              </w:rPr>
              <w:t>a nagy vérkör és a kis vérkör részei</w:t>
            </w:r>
          </w:p>
          <w:p w14:paraId="348C1982" w14:textId="77777777" w:rsidR="00DC74C4" w:rsidRPr="007C2029" w:rsidRDefault="004918F3" w:rsidP="00027AC6">
            <w:pPr>
              <w:pStyle w:val="TblzatSzveg"/>
              <w:rPr>
                <w:color w:val="000000"/>
              </w:rPr>
            </w:pPr>
            <w:r w:rsidRPr="00027AC6">
              <w:rPr>
                <w:color w:val="000000"/>
              </w:rPr>
              <w:t>a pulzus fogalma</w:t>
            </w:r>
          </w:p>
        </w:tc>
      </w:tr>
      <w:tr w:rsidR="00DC74C4" w:rsidRPr="007C2029" w14:paraId="10E62B7A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18BBAD0B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D5963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72EA305F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0C0B23">
              <w:rPr>
                <w:rStyle w:val="Kiemels2"/>
              </w:rPr>
              <w:t>Hova kerülnek a szervezetünkben keletkezett bomlástermékek?</w:t>
            </w:r>
          </w:p>
        </w:tc>
        <w:tc>
          <w:tcPr>
            <w:tcW w:w="1285" w:type="pct"/>
            <w:shd w:val="clear" w:color="auto" w:fill="auto"/>
          </w:tcPr>
          <w:p w14:paraId="1D4EA141" w14:textId="77777777" w:rsidR="00DC74C4" w:rsidRPr="007C2029" w:rsidRDefault="00FD6F29" w:rsidP="00FD6F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kiválasztás feladatának megértése; a vér összetételének, a felvett folyadék mennyiségének és a vizelet</w:t>
            </w:r>
            <w:r w:rsidR="00CB42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összetételének és mennyiségének összefüggése</w:t>
            </w:r>
            <w:r w:rsidR="00A06B65">
              <w:rPr>
                <w:color w:val="000000"/>
              </w:rPr>
              <w:t>.</w:t>
            </w:r>
          </w:p>
        </w:tc>
        <w:tc>
          <w:tcPr>
            <w:tcW w:w="1270" w:type="pct"/>
            <w:shd w:val="clear" w:color="auto" w:fill="auto"/>
          </w:tcPr>
          <w:p w14:paraId="0B53A667" w14:textId="77777777" w:rsidR="00C20EC8" w:rsidRPr="00FD6F29" w:rsidRDefault="00C20EC8" w:rsidP="00C20EC8">
            <w:pPr>
              <w:pStyle w:val="TblzatSzveg"/>
              <w:rPr>
                <w:rStyle w:val="Kiemels2"/>
                <w:rFonts w:eastAsia="Calibri"/>
                <w:bCs/>
              </w:rPr>
            </w:pPr>
            <w:r w:rsidRPr="00FD6F29">
              <w:rPr>
                <w:rStyle w:val="Kiemels2"/>
                <w:bCs/>
              </w:rPr>
              <w:t>5. Állandóság és változás</w:t>
            </w:r>
          </w:p>
          <w:p w14:paraId="0D594074" w14:textId="0C41178A" w:rsidR="00C20EC8" w:rsidRDefault="00C20EC8" w:rsidP="00C20EC8">
            <w:pPr>
              <w:pStyle w:val="TblzatSzveg"/>
              <w:rPr>
                <w:rStyle w:val="Kiemels2"/>
                <w:bCs/>
              </w:rPr>
            </w:pPr>
            <w:r w:rsidRPr="00FD6F29">
              <w:rPr>
                <w:rStyle w:val="Kiemels2"/>
                <w:b w:val="0"/>
                <w:bCs/>
              </w:rPr>
              <w:t>Változások felismerése két különböző állapot összehasonlításával.</w:t>
            </w:r>
            <w:r>
              <w:rPr>
                <w:rStyle w:val="Kiemels2"/>
                <w:b w:val="0"/>
                <w:bCs/>
              </w:rPr>
              <w:t xml:space="preserve"> A vérplazma, a szűrlet és a vizelet mennyiségének és összetételének összehasonlítása</w:t>
            </w:r>
          </w:p>
          <w:p w14:paraId="6C8CEE16" w14:textId="340A5A90" w:rsidR="00FD6F29" w:rsidRPr="00FD6F29" w:rsidRDefault="00FD6F29" w:rsidP="00C20EC8">
            <w:pPr>
              <w:pStyle w:val="TblzatSzveg"/>
              <w:rPr>
                <w:rStyle w:val="Kiemels2"/>
                <w:rFonts w:eastAsia="Calibri"/>
                <w:bCs/>
              </w:rPr>
            </w:pPr>
            <w:r w:rsidRPr="00FD6F29">
              <w:rPr>
                <w:rStyle w:val="Kiemels2"/>
                <w:bCs/>
              </w:rPr>
              <w:t>6. Az ember megismerése és egészsége</w:t>
            </w:r>
          </w:p>
          <w:p w14:paraId="5FEA99DD" w14:textId="3830B8B7" w:rsidR="00DC74C4" w:rsidRPr="00A85D12" w:rsidRDefault="00FD6F29" w:rsidP="00C20EC8">
            <w:pPr>
              <w:pStyle w:val="TblzatSzveg"/>
              <w:rPr>
                <w:color w:val="000000"/>
              </w:rPr>
            </w:pPr>
            <w:r w:rsidRPr="00FD6F29">
              <w:rPr>
                <w:rStyle w:val="Kiemels2"/>
                <w:b w:val="0"/>
                <w:bCs/>
              </w:rPr>
              <w:t xml:space="preserve">A </w:t>
            </w:r>
            <w:r>
              <w:rPr>
                <w:rStyle w:val="Kiemels2"/>
                <w:b w:val="0"/>
                <w:bCs/>
              </w:rPr>
              <w:t>kiválasztási szerv</w:t>
            </w:r>
            <w:r w:rsidRPr="00FD6F29">
              <w:rPr>
                <w:rStyle w:val="Kiemels2"/>
                <w:b w:val="0"/>
                <w:bCs/>
              </w:rPr>
              <w:t>rendszer főbb szerveinek megnevezése, elhelyezkedése, feladatainak megértése.</w:t>
            </w:r>
          </w:p>
        </w:tc>
        <w:tc>
          <w:tcPr>
            <w:tcW w:w="1125" w:type="pct"/>
            <w:shd w:val="clear" w:color="auto" w:fill="auto"/>
          </w:tcPr>
          <w:p w14:paraId="461DA421" w14:textId="77777777" w:rsidR="00FD6F29" w:rsidRPr="005B6AFD" w:rsidRDefault="004918F3" w:rsidP="00FD6F29">
            <w:pPr>
              <w:pStyle w:val="TblzatSzveg"/>
            </w:pPr>
            <w:r w:rsidRPr="005B6AFD">
              <w:t>a kiválasztás szervrendszere: vesék</w:t>
            </w:r>
            <w:r>
              <w:t xml:space="preserve">, </w:t>
            </w:r>
            <w:r w:rsidRPr="005B6AFD">
              <w:t>húg</w:t>
            </w:r>
            <w:r>
              <w:t>yvezeték, húgyhólyag, húgycső</w:t>
            </w:r>
          </w:p>
          <w:p w14:paraId="7A2E4E97" w14:textId="77777777" w:rsidR="00FD6F29" w:rsidRPr="005B6AFD" w:rsidRDefault="004918F3" w:rsidP="00FD6F29">
            <w:pPr>
              <w:pStyle w:val="TblzatSzveg"/>
            </w:pPr>
            <w:r>
              <w:t>a vizelet kialakulása</w:t>
            </w:r>
          </w:p>
          <w:p w14:paraId="5D89F76E" w14:textId="77777777" w:rsidR="00DC74C4" w:rsidRPr="007C2029" w:rsidRDefault="004918F3" w:rsidP="00FD6F29">
            <w:pPr>
              <w:pStyle w:val="TblzatSzveg"/>
              <w:rPr>
                <w:color w:val="000000"/>
              </w:rPr>
            </w:pPr>
            <w:r>
              <w:t>a kiválasztó szervek betegségei, megelőzésük</w:t>
            </w:r>
          </w:p>
        </w:tc>
      </w:tr>
      <w:tr w:rsidR="00DC74C4" w:rsidRPr="007C2029" w14:paraId="29EF979F" w14:textId="77777777" w:rsidTr="00A06B65">
        <w:trPr>
          <w:trHeight w:val="762"/>
          <w:jc w:val="center"/>
        </w:trPr>
        <w:tc>
          <w:tcPr>
            <w:tcW w:w="420" w:type="pct"/>
            <w:shd w:val="clear" w:color="auto" w:fill="auto"/>
          </w:tcPr>
          <w:p w14:paraId="691EAC1A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D5963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58BD57E8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0C0B23">
              <w:rPr>
                <w:rStyle w:val="Kiemels2"/>
              </w:rPr>
              <w:t>Az érzékszervek: kapcsolat az ember szervezete és a környezete között</w:t>
            </w:r>
          </w:p>
        </w:tc>
        <w:tc>
          <w:tcPr>
            <w:tcW w:w="1285" w:type="pct"/>
            <w:shd w:val="clear" w:color="auto" w:fill="auto"/>
          </w:tcPr>
          <w:p w14:paraId="72E23FC9" w14:textId="77777777" w:rsidR="00DC74C4" w:rsidRPr="007C2029" w:rsidRDefault="00FD6F29" w:rsidP="00DC74C4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t>Az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érzékszervek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védelmét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biztosító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szabályok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>
              <w:rPr>
                <w:rFonts w:eastAsia="Calibri" w:cs="Calibri"/>
              </w:rPr>
              <w:t xml:space="preserve"> </w:t>
            </w:r>
            <w:r w:rsidRPr="00CD22B7">
              <w:rPr>
                <w:w w:val="105"/>
              </w:rPr>
              <w:t>szokások</w:t>
            </w:r>
            <w:r w:rsidRPr="00CD22B7">
              <w:rPr>
                <w:spacing w:val="-2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</w:t>
            </w:r>
            <w:r w:rsidRPr="00CD22B7">
              <w:rPr>
                <w:spacing w:val="-2"/>
                <w:w w:val="105"/>
              </w:rPr>
              <w:t>eg</w:t>
            </w:r>
            <w:r w:rsidRPr="00CD22B7">
              <w:rPr>
                <w:spacing w:val="-1"/>
                <w:w w:val="105"/>
              </w:rPr>
              <w:t>isme</w:t>
            </w:r>
            <w:r w:rsidRPr="00CD22B7">
              <w:rPr>
                <w:spacing w:val="-2"/>
                <w:w w:val="105"/>
              </w:rPr>
              <w:t>ré</w:t>
            </w:r>
            <w:r w:rsidRPr="00CD22B7">
              <w:rPr>
                <w:spacing w:val="-1"/>
                <w:w w:val="105"/>
              </w:rPr>
              <w:t>s</w:t>
            </w:r>
            <w:r w:rsidRPr="00CD22B7">
              <w:rPr>
                <w:spacing w:val="-2"/>
                <w:w w:val="105"/>
              </w:rPr>
              <w:t>e,</w:t>
            </w:r>
            <w:r w:rsidRPr="00CD22B7">
              <w:rPr>
                <w:spacing w:val="-2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al</w:t>
            </w:r>
            <w:r w:rsidRPr="00CD22B7">
              <w:rPr>
                <w:spacing w:val="-2"/>
                <w:w w:val="105"/>
              </w:rPr>
              <w:t>k</w:t>
            </w:r>
            <w:r w:rsidRPr="00CD22B7">
              <w:rPr>
                <w:spacing w:val="-1"/>
                <w:w w:val="105"/>
              </w:rPr>
              <w:t>almazása.</w:t>
            </w:r>
          </w:p>
        </w:tc>
        <w:tc>
          <w:tcPr>
            <w:tcW w:w="1270" w:type="pct"/>
            <w:shd w:val="clear" w:color="auto" w:fill="auto"/>
          </w:tcPr>
          <w:p w14:paraId="6CB6006C" w14:textId="77777777" w:rsidR="00FD6F29" w:rsidRPr="00CD22B7" w:rsidRDefault="00FD6F29" w:rsidP="00FD6F29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6.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b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er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meg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smerése</w:t>
            </w:r>
            <w:r w:rsidRPr="00CD22B7">
              <w:rPr>
                <w:rFonts w:ascii="Garamond" w:hAnsi="Garamond"/>
                <w:b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egészsége</w:t>
            </w:r>
          </w:p>
          <w:p w14:paraId="1D3B198F" w14:textId="77777777" w:rsidR="00FD6F29" w:rsidRPr="00CD22B7" w:rsidRDefault="00FD6F29" w:rsidP="00FD6F29">
            <w:pPr>
              <w:pStyle w:val="TableParagraph"/>
              <w:ind w:left="25" w:right="198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érzékszervek</w:t>
            </w:r>
            <w:r w:rsidRPr="00CD22B7">
              <w:rPr>
                <w:rFonts w:ascii="Garamond" w:hAnsi="Garamond"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működésének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érzékelés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fajtáinak</w:t>
            </w:r>
            <w:r w:rsidRPr="00CD22B7">
              <w:rPr>
                <w:rFonts w:ascii="Garamond" w:hAnsi="Garamond"/>
                <w:spacing w:val="33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eg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ism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eré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s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e,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ér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z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ék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sz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ervek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vé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d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lm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é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biztosító</w:t>
            </w:r>
            <w:r w:rsidRPr="00CD22B7">
              <w:rPr>
                <w:rFonts w:ascii="Garamond" w:hAnsi="Garamond"/>
                <w:spacing w:val="37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szabályok</w:t>
            </w:r>
            <w:r w:rsidRPr="00CD22B7">
              <w:rPr>
                <w:rFonts w:ascii="Garamond" w:hAnsi="Garamond"/>
                <w:spacing w:val="-1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megismerése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gyakorlása.</w:t>
            </w:r>
          </w:p>
          <w:p w14:paraId="7F505332" w14:textId="77777777" w:rsidR="00DC74C4" w:rsidRPr="00A85D12" w:rsidRDefault="00FD6F29" w:rsidP="00FD6F29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lastRenderedPageBreak/>
              <w:t>A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fogyatékkal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élő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emberek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megismerése,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elfogadása,</w:t>
            </w:r>
            <w:r>
              <w:rPr>
                <w:rFonts w:eastAsia="Calibri" w:cs="Calibri"/>
              </w:rPr>
              <w:t xml:space="preserve"> </w:t>
            </w:r>
            <w:r w:rsidRPr="00CD22B7">
              <w:rPr>
                <w:spacing w:val="-1"/>
              </w:rPr>
              <w:t>segítése.</w:t>
            </w:r>
          </w:p>
        </w:tc>
        <w:tc>
          <w:tcPr>
            <w:tcW w:w="1125" w:type="pct"/>
            <w:shd w:val="clear" w:color="auto" w:fill="auto"/>
          </w:tcPr>
          <w:p w14:paraId="4794939C" w14:textId="77777777" w:rsidR="00DC74C4" w:rsidRPr="00FD6F29" w:rsidRDefault="004918F3" w:rsidP="00FD6F29">
            <w:pPr>
              <w:pStyle w:val="TblzatSzveg"/>
            </w:pPr>
            <w:r w:rsidRPr="00FD6F29">
              <w:lastRenderedPageBreak/>
              <w:t>inger, érzékszerv, szem alkalmazkodási jellemzői, könnymirigy, szemhéj, fül, hallás, ízérzékelés, szaglás</w:t>
            </w:r>
          </w:p>
        </w:tc>
      </w:tr>
      <w:tr w:rsidR="00DC74C4" w:rsidRPr="007C2029" w14:paraId="34211A32" w14:textId="77777777" w:rsidTr="00A06B65">
        <w:trPr>
          <w:trHeight w:val="1680"/>
          <w:jc w:val="center"/>
        </w:trPr>
        <w:tc>
          <w:tcPr>
            <w:tcW w:w="420" w:type="pct"/>
            <w:shd w:val="clear" w:color="auto" w:fill="auto"/>
          </w:tcPr>
          <w:p w14:paraId="67988155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D5963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60A67A29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0C0B23">
              <w:rPr>
                <w:rStyle w:val="Kiemels2"/>
              </w:rPr>
              <w:t>Fiúk és lányok</w:t>
            </w:r>
          </w:p>
        </w:tc>
        <w:tc>
          <w:tcPr>
            <w:tcW w:w="1285" w:type="pct"/>
            <w:shd w:val="clear" w:color="auto" w:fill="auto"/>
          </w:tcPr>
          <w:p w14:paraId="6DA96064" w14:textId="77777777" w:rsidR="00DC74C4" w:rsidRPr="007C2029" w:rsidRDefault="00FD6F29" w:rsidP="00DC74C4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t>Férfi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női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szerepek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megkülönböztetése,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fiúk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3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lányok</w:t>
            </w:r>
            <w:r w:rsidRPr="00CD22B7">
              <w:rPr>
                <w:spacing w:val="-2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jellemző</w:t>
            </w:r>
            <w:r w:rsidRPr="00CD22B7">
              <w:rPr>
                <w:spacing w:val="-2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tulajdonságainak</w:t>
            </w:r>
            <w:r w:rsidRPr="00CD22B7">
              <w:rPr>
                <w:spacing w:val="-23"/>
                <w:w w:val="105"/>
              </w:rPr>
              <w:t xml:space="preserve"> </w:t>
            </w:r>
            <w:r w:rsidRPr="00CD22B7">
              <w:rPr>
                <w:w w:val="105"/>
              </w:rPr>
              <w:t>összehasonlítása,</w:t>
            </w:r>
            <w:r w:rsidRPr="00CD22B7">
              <w:rPr>
                <w:spacing w:val="37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kapcsolatba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hozása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nemi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szerepekkel.</w:t>
            </w:r>
          </w:p>
        </w:tc>
        <w:tc>
          <w:tcPr>
            <w:tcW w:w="1270" w:type="pct"/>
            <w:shd w:val="clear" w:color="auto" w:fill="auto"/>
          </w:tcPr>
          <w:p w14:paraId="15E3D2F1" w14:textId="77777777" w:rsidR="009A6B56" w:rsidRPr="00CD22B7" w:rsidRDefault="009A6B56" w:rsidP="009A6B56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6.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b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er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meg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smerése</w:t>
            </w:r>
            <w:r w:rsidRPr="00CD22B7">
              <w:rPr>
                <w:rFonts w:ascii="Garamond" w:hAnsi="Garamond"/>
                <w:b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egészsége</w:t>
            </w:r>
          </w:p>
          <w:p w14:paraId="60202FB5" w14:textId="77777777" w:rsidR="00DC74C4" w:rsidRPr="00A85D12" w:rsidRDefault="009A6B56" w:rsidP="009A6B56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szaporodás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főbb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szerveinek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megnevezése,</w:t>
            </w:r>
            <w:r w:rsidRPr="00CD22B7">
              <w:rPr>
                <w:spacing w:val="45"/>
                <w:w w:val="103"/>
              </w:rPr>
              <w:t xml:space="preserve"> </w:t>
            </w:r>
            <w:r w:rsidRPr="00CD22B7">
              <w:rPr>
                <w:spacing w:val="-1"/>
              </w:rPr>
              <w:t>elhelyezkedése,</w:t>
            </w:r>
            <w:r w:rsidRPr="00CD22B7">
              <w:t xml:space="preserve"> </w:t>
            </w:r>
            <w:r w:rsidRPr="00CD22B7">
              <w:rPr>
                <w:spacing w:val="-1"/>
              </w:rPr>
              <w:t>feladatainak</w:t>
            </w:r>
            <w:r w:rsidRPr="00CD22B7">
              <w:t xml:space="preserve"> </w:t>
            </w:r>
            <w:r w:rsidRPr="00CD22B7">
              <w:rPr>
                <w:spacing w:val="-1"/>
              </w:rPr>
              <w:t>megértése.</w:t>
            </w:r>
          </w:p>
        </w:tc>
        <w:tc>
          <w:tcPr>
            <w:tcW w:w="1125" w:type="pct"/>
            <w:shd w:val="clear" w:color="auto" w:fill="auto"/>
          </w:tcPr>
          <w:p w14:paraId="4DD30985" w14:textId="77777777" w:rsidR="00DC74C4" w:rsidRPr="009A6B56" w:rsidRDefault="004918F3" w:rsidP="009A6B56">
            <w:pPr>
              <w:pStyle w:val="TblzatSzveg"/>
            </w:pPr>
            <w:r w:rsidRPr="009A6B56">
              <w:t>ivarsejt, petesejt, petefészek, petevezeték, méh, hüvely, menstruáció, hímivarsejt, here, ondóvezeték, hímvessző, ondóhólyag, prosztata, ondó, magömlés, menstruáció</w:t>
            </w:r>
          </w:p>
        </w:tc>
      </w:tr>
      <w:tr w:rsidR="00DC74C4" w:rsidRPr="007C2029" w14:paraId="768F8C48" w14:textId="77777777" w:rsidTr="00DB7A38">
        <w:trPr>
          <w:trHeight w:val="1610"/>
          <w:jc w:val="center"/>
        </w:trPr>
        <w:tc>
          <w:tcPr>
            <w:tcW w:w="420" w:type="pct"/>
            <w:shd w:val="clear" w:color="auto" w:fill="auto"/>
          </w:tcPr>
          <w:p w14:paraId="74F6B2B3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D5963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37326242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0C0B23">
              <w:rPr>
                <w:rStyle w:val="Kiemels2"/>
              </w:rPr>
              <w:t>Az ifjúkor küszöbén: serdülőkori változások</w:t>
            </w:r>
          </w:p>
        </w:tc>
        <w:tc>
          <w:tcPr>
            <w:tcW w:w="1285" w:type="pct"/>
            <w:shd w:val="clear" w:color="auto" w:fill="auto"/>
          </w:tcPr>
          <w:p w14:paraId="22F040BD" w14:textId="77777777" w:rsidR="00DC74C4" w:rsidRDefault="00FD6F29" w:rsidP="00DC74C4">
            <w:pPr>
              <w:pStyle w:val="TblzatSzveg"/>
              <w:rPr>
                <w:spacing w:val="-1"/>
              </w:rPr>
            </w:pPr>
            <w:r w:rsidRPr="00CD22B7">
              <w:rPr>
                <w:spacing w:val="-1"/>
                <w:w w:val="105"/>
              </w:rPr>
              <w:t>Nemi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szervek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működésének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serdülőkori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változásai,</w:t>
            </w:r>
            <w:r w:rsidRPr="00CD22B7">
              <w:rPr>
                <w:spacing w:val="33"/>
                <w:w w:val="103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testalkat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lelki</w:t>
            </w:r>
            <w:r w:rsidRPr="00CD22B7">
              <w:rPr>
                <w:spacing w:val="-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tulajdonságok</w:t>
            </w:r>
            <w:r w:rsidRPr="00CD22B7">
              <w:rPr>
                <w:spacing w:val="36"/>
                <w:w w:val="103"/>
              </w:rPr>
              <w:t xml:space="preserve"> </w:t>
            </w:r>
            <w:r w:rsidRPr="00CD22B7">
              <w:rPr>
                <w:spacing w:val="-1"/>
              </w:rPr>
              <w:t>összefüggéseinek</w:t>
            </w:r>
            <w:r w:rsidRPr="00CD22B7">
              <w:t xml:space="preserve"> </w:t>
            </w:r>
            <w:r w:rsidRPr="00CD22B7">
              <w:rPr>
                <w:spacing w:val="-1"/>
              </w:rPr>
              <w:t>elemzése.</w:t>
            </w:r>
          </w:p>
          <w:p w14:paraId="75F0666D" w14:textId="77777777" w:rsidR="007C60C3" w:rsidRPr="00CD22B7" w:rsidRDefault="007C60C3" w:rsidP="007C60C3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2"/>
                <w:w w:val="105"/>
              </w:rPr>
              <w:t>k</w:t>
            </w:r>
            <w:r w:rsidRPr="00CD22B7">
              <w:rPr>
                <w:w w:val="105"/>
              </w:rPr>
              <w:t>amasz</w:t>
            </w:r>
            <w:r w:rsidRPr="00CD22B7">
              <w:rPr>
                <w:spacing w:val="-2"/>
                <w:w w:val="105"/>
              </w:rPr>
              <w:t>k</w:t>
            </w:r>
            <w:r w:rsidRPr="00CD22B7">
              <w:rPr>
                <w:w w:val="105"/>
              </w:rPr>
              <w:t>o</w:t>
            </w:r>
            <w:r w:rsidRPr="00CD22B7">
              <w:rPr>
                <w:spacing w:val="-2"/>
                <w:w w:val="105"/>
              </w:rPr>
              <w:t>r</w:t>
            </w:r>
            <w:r w:rsidRPr="00CD22B7">
              <w:rPr>
                <w:w w:val="105"/>
              </w:rPr>
              <w:t>i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változások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j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w w:val="105"/>
              </w:rPr>
              <w:t>l</w:t>
            </w:r>
            <w:r w:rsidRPr="00CD22B7">
              <w:rPr>
                <w:spacing w:val="-2"/>
                <w:w w:val="105"/>
              </w:rPr>
              <w:t>e</w:t>
            </w:r>
            <w:r w:rsidRPr="00CD22B7">
              <w:rPr>
                <w:w w:val="105"/>
              </w:rPr>
              <w:t>in</w:t>
            </w:r>
            <w:r w:rsidRPr="00CD22B7">
              <w:rPr>
                <w:spacing w:val="-2"/>
                <w:w w:val="105"/>
              </w:rPr>
              <w:t>ek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2"/>
                <w:w w:val="105"/>
              </w:rPr>
              <w:t>é</w:t>
            </w:r>
            <w:r w:rsidRPr="00CD22B7">
              <w:rPr>
                <w:w w:val="105"/>
              </w:rPr>
              <w:t>s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o</w:t>
            </w:r>
            <w:r w:rsidRPr="00CD22B7">
              <w:rPr>
                <w:spacing w:val="-2"/>
                <w:w w:val="105"/>
              </w:rPr>
              <w:t>k</w:t>
            </w:r>
            <w:r w:rsidRPr="00CD22B7">
              <w:rPr>
                <w:w w:val="105"/>
              </w:rPr>
              <w:t>ainak</w:t>
            </w:r>
            <w:r>
              <w:rPr>
                <w:rFonts w:eastAsia="Calibri" w:cs="Calibri"/>
              </w:rPr>
              <w:t xml:space="preserve"> </w:t>
            </w:r>
            <w:r w:rsidRPr="00CD22B7">
              <w:rPr>
                <w:w w:val="105"/>
              </w:rPr>
              <w:t>összegyűjtése.</w:t>
            </w:r>
          </w:p>
          <w:p w14:paraId="229666A6" w14:textId="77777777" w:rsidR="007C60C3" w:rsidRPr="007C2029" w:rsidRDefault="007C60C3" w:rsidP="007C60C3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serdülő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személyiségének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jellemző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w w:val="105"/>
              </w:rPr>
              <w:t>vonásai.</w:t>
            </w:r>
          </w:p>
        </w:tc>
        <w:tc>
          <w:tcPr>
            <w:tcW w:w="1270" w:type="pct"/>
            <w:shd w:val="clear" w:color="auto" w:fill="auto"/>
          </w:tcPr>
          <w:p w14:paraId="7EECBC4D" w14:textId="77777777" w:rsidR="009A6B56" w:rsidRPr="00FD6F29" w:rsidRDefault="009A6B56" w:rsidP="009A6B56">
            <w:pPr>
              <w:pStyle w:val="TblzatSzveg"/>
              <w:rPr>
                <w:rStyle w:val="Kiemels2"/>
                <w:rFonts w:eastAsia="Calibri"/>
                <w:bCs/>
              </w:rPr>
            </w:pPr>
            <w:r w:rsidRPr="00FD6F29">
              <w:rPr>
                <w:rStyle w:val="Kiemels2"/>
                <w:bCs/>
              </w:rPr>
              <w:t>5. Állandóság és változás</w:t>
            </w:r>
          </w:p>
          <w:p w14:paraId="5B00D98C" w14:textId="77777777" w:rsidR="00DC74C4" w:rsidRPr="00A85D12" w:rsidRDefault="00847389" w:rsidP="009A6B56">
            <w:pPr>
              <w:pStyle w:val="TblzatSzveg"/>
              <w:rPr>
                <w:color w:val="000000"/>
              </w:rPr>
            </w:pPr>
            <w:r>
              <w:rPr>
                <w:rStyle w:val="Kiemels2"/>
                <w:b w:val="0"/>
                <w:bCs/>
              </w:rPr>
              <w:t xml:space="preserve">a gyermek és a serdülő sajátosságainak </w:t>
            </w:r>
            <w:r w:rsidR="001A20A0">
              <w:rPr>
                <w:rStyle w:val="Kiemels2"/>
                <w:b w:val="0"/>
                <w:bCs/>
              </w:rPr>
              <w:t>összevetése</w:t>
            </w:r>
            <w:r w:rsidR="009A6B56" w:rsidRPr="00FD6F29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14:paraId="4AA6A833" w14:textId="77777777" w:rsidR="00DC74C4" w:rsidRPr="007C2029" w:rsidRDefault="004918F3" w:rsidP="009A6B56">
            <w:pPr>
              <w:pStyle w:val="TblzatSzveg"/>
              <w:rPr>
                <w:color w:val="000000"/>
              </w:rPr>
            </w:pPr>
            <w:r w:rsidRPr="005B6AFD">
              <w:t>a serdülőkori változá</w:t>
            </w:r>
            <w:r>
              <w:t xml:space="preserve">sok egyéni és közösségi hatásai, </w:t>
            </w:r>
            <w:r w:rsidRPr="005B6AFD">
              <w:t>serdülőkori problémák</w:t>
            </w:r>
          </w:p>
        </w:tc>
      </w:tr>
      <w:tr w:rsidR="00DC74C4" w:rsidRPr="007C2029" w14:paraId="62B042C0" w14:textId="77777777" w:rsidTr="00DB7A38">
        <w:trPr>
          <w:trHeight w:val="889"/>
          <w:jc w:val="center"/>
        </w:trPr>
        <w:tc>
          <w:tcPr>
            <w:tcW w:w="420" w:type="pct"/>
            <w:shd w:val="clear" w:color="auto" w:fill="auto"/>
          </w:tcPr>
          <w:p w14:paraId="7C05AB9A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D5963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0095201F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0C0B23">
              <w:rPr>
                <w:rStyle w:val="Kiemels2"/>
              </w:rPr>
              <w:t>Az ember egyedfejlődése</w:t>
            </w:r>
          </w:p>
        </w:tc>
        <w:tc>
          <w:tcPr>
            <w:tcW w:w="1285" w:type="pct"/>
            <w:shd w:val="clear" w:color="auto" w:fill="auto"/>
          </w:tcPr>
          <w:p w14:paraId="73FDEB66" w14:textId="77777777" w:rsidR="00DC74C4" w:rsidRPr="00185460" w:rsidRDefault="007C60C3" w:rsidP="007C60C3">
            <w:pPr>
              <w:pStyle w:val="TableParagraph"/>
              <w:ind w:left="25" w:right="171"/>
              <w:rPr>
                <w:color w:val="000000"/>
                <w:lang w:val="hu-HU"/>
              </w:rPr>
            </w:pP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egyes</w:t>
            </w:r>
            <w:r w:rsidRPr="00CD22B7">
              <w:rPr>
                <w:rFonts w:ascii="Garamond" w:hAnsi="Garamond"/>
                <w:spacing w:val="-16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életszakaszok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legfontosabb</w:t>
            </w:r>
            <w:r w:rsidRPr="00CD22B7">
              <w:rPr>
                <w:rFonts w:ascii="Garamond" w:hAnsi="Garamond"/>
                <w:spacing w:val="-17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jellemzőinek</w:t>
            </w:r>
            <w:r w:rsidRPr="00CD22B7">
              <w:rPr>
                <w:rFonts w:ascii="Garamond" w:hAnsi="Garamond"/>
                <w:spacing w:val="55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bemutatása.</w:t>
            </w:r>
          </w:p>
        </w:tc>
        <w:tc>
          <w:tcPr>
            <w:tcW w:w="1270" w:type="pct"/>
            <w:shd w:val="clear" w:color="auto" w:fill="auto"/>
          </w:tcPr>
          <w:p w14:paraId="6F3C935A" w14:textId="77777777" w:rsidR="007C60C3" w:rsidRPr="00CD22B7" w:rsidRDefault="007C60C3" w:rsidP="007C60C3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6.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b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er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meg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smerése</w:t>
            </w:r>
            <w:r w:rsidRPr="00CD22B7">
              <w:rPr>
                <w:rFonts w:ascii="Garamond" w:hAnsi="Garamond"/>
                <w:b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egészsége</w:t>
            </w:r>
          </w:p>
          <w:p w14:paraId="01EDCD46" w14:textId="77777777" w:rsidR="007C60C3" w:rsidRPr="00CD22B7" w:rsidRDefault="007C60C3" w:rsidP="007C60C3">
            <w:pPr>
              <w:pStyle w:val="TableParagraph"/>
              <w:ind w:left="25" w:right="191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spacing w:val="-15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egyedfejlődés</w:t>
            </w:r>
            <w:r w:rsidRPr="00CD22B7">
              <w:rPr>
                <w:rFonts w:ascii="Garamond" w:hAnsi="Garamond"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főbb</w:t>
            </w:r>
            <w:r w:rsidRPr="00CD22B7">
              <w:rPr>
                <w:rFonts w:ascii="Garamond" w:hAnsi="Garamond"/>
                <w:spacing w:val="-15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szakaszainak</w:t>
            </w:r>
            <w:r w:rsidRPr="00CD22B7">
              <w:rPr>
                <w:rFonts w:ascii="Garamond" w:hAnsi="Garamond"/>
                <w:spacing w:val="-15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összehasonlítása,</w:t>
            </w:r>
            <w:r w:rsidRPr="00CD22B7">
              <w:rPr>
                <w:rFonts w:ascii="Garamond" w:hAnsi="Garamond"/>
                <w:spacing w:val="-15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29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másodlagos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nemi</w:t>
            </w:r>
            <w:r w:rsidRPr="00CD22B7">
              <w:rPr>
                <w:rFonts w:ascii="Garamond" w:hAnsi="Garamond"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jellegek,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testi</w:t>
            </w:r>
            <w:r w:rsidRPr="00CD22B7">
              <w:rPr>
                <w:rFonts w:ascii="Garamond" w:hAnsi="Garamond"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lelki</w:t>
            </w:r>
            <w:r w:rsidRPr="00CD22B7">
              <w:rPr>
                <w:rFonts w:ascii="Garamond" w:hAnsi="Garamond"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különbségek</w:t>
            </w:r>
            <w:r w:rsidRPr="00CD22B7">
              <w:rPr>
                <w:rFonts w:ascii="Garamond" w:hAnsi="Garamond"/>
                <w:spacing w:val="29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eg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ism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eré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s</w:t>
            </w:r>
            <w:r w:rsidRPr="00CD22B7">
              <w:rPr>
                <w:rFonts w:ascii="Garamond" w:hAnsi="Garamond"/>
                <w:spacing w:val="-2"/>
                <w:w w:val="105"/>
                <w:lang w:val="hu-HU"/>
              </w:rPr>
              <w:t>e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.</w:t>
            </w:r>
          </w:p>
          <w:p w14:paraId="1AE8A75C" w14:textId="77777777" w:rsidR="00DC74C4" w:rsidRPr="00A85D12" w:rsidRDefault="007C60C3" w:rsidP="007C60C3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  <w:w w:val="105"/>
              </w:rPr>
              <w:t>Az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egyes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életszakaszokra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jellemző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testarányok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41"/>
                <w:w w:val="103"/>
              </w:rPr>
              <w:t xml:space="preserve"> </w:t>
            </w:r>
            <w:r w:rsidRPr="00CD22B7">
              <w:rPr>
                <w:spacing w:val="-3"/>
                <w:w w:val="105"/>
              </w:rPr>
              <w:t>méretek</w:t>
            </w:r>
            <w:r w:rsidRPr="00CD22B7">
              <w:rPr>
                <w:spacing w:val="-19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megfigyelése,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mérése.</w:t>
            </w:r>
          </w:p>
        </w:tc>
        <w:tc>
          <w:tcPr>
            <w:tcW w:w="1125" w:type="pct"/>
            <w:shd w:val="clear" w:color="auto" w:fill="auto"/>
          </w:tcPr>
          <w:p w14:paraId="6A693F5A" w14:textId="77777777" w:rsidR="00DC74C4" w:rsidRPr="007C2029" w:rsidRDefault="004918F3" w:rsidP="00DC74C4">
            <w:pPr>
              <w:pStyle w:val="TblzatSzveg"/>
              <w:rPr>
                <w:color w:val="000000"/>
              </w:rPr>
            </w:pPr>
            <w:r w:rsidRPr="00CD22B7">
              <w:rPr>
                <w:spacing w:val="-1"/>
              </w:rPr>
              <w:t>életszakaszok,</w:t>
            </w:r>
            <w:r w:rsidRPr="00CD22B7">
              <w:t xml:space="preserve"> </w:t>
            </w:r>
            <w:r w:rsidRPr="00CD22B7">
              <w:rPr>
                <w:spacing w:val="-1"/>
              </w:rPr>
              <w:t>újszülöttkor,</w:t>
            </w:r>
            <w:r w:rsidRPr="00CD22B7">
              <w:rPr>
                <w:spacing w:val="33"/>
                <w:w w:val="103"/>
              </w:rPr>
              <w:t xml:space="preserve"> </w:t>
            </w:r>
            <w:r w:rsidRPr="00CD22B7">
              <w:rPr>
                <w:spacing w:val="-1"/>
              </w:rPr>
              <w:t>csecsemőkor,</w:t>
            </w:r>
            <w:r w:rsidRPr="00CD22B7">
              <w:t xml:space="preserve"> </w:t>
            </w:r>
            <w:r w:rsidRPr="00CD22B7">
              <w:rPr>
                <w:spacing w:val="-1"/>
              </w:rPr>
              <w:t>kisgyermekkor,</w:t>
            </w:r>
            <w:r w:rsidRPr="00CD22B7">
              <w:rPr>
                <w:spacing w:val="29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kölyökkor,</w:t>
            </w:r>
            <w:r w:rsidRPr="00CD22B7">
              <w:rPr>
                <w:spacing w:val="-2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kamaszkor,</w:t>
            </w:r>
            <w:r w:rsidRPr="00CD22B7">
              <w:rPr>
                <w:spacing w:val="-2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ifjúkor,</w:t>
            </w:r>
            <w:r w:rsidRPr="00CD22B7">
              <w:rPr>
                <w:spacing w:val="3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felnőttkor,</w:t>
            </w:r>
            <w:r w:rsidRPr="00CD22B7">
              <w:rPr>
                <w:spacing w:val="-2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öregkor</w:t>
            </w:r>
          </w:p>
        </w:tc>
      </w:tr>
      <w:tr w:rsidR="00DC74C4" w:rsidRPr="007C2029" w14:paraId="35AA8FFF" w14:textId="77777777" w:rsidTr="00DB7A38">
        <w:trPr>
          <w:trHeight w:val="1329"/>
          <w:jc w:val="center"/>
        </w:trPr>
        <w:tc>
          <w:tcPr>
            <w:tcW w:w="420" w:type="pct"/>
            <w:shd w:val="clear" w:color="auto" w:fill="auto"/>
          </w:tcPr>
          <w:p w14:paraId="1EFD9E89" w14:textId="77777777" w:rsidR="00DC74C4" w:rsidRDefault="009D5963" w:rsidP="00DC74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="00DC74C4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02B7BEFF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0C0B23">
              <w:rPr>
                <w:rStyle w:val="Kiemels2"/>
              </w:rPr>
              <w:t>Hogyan őrizheted meg egészségedet?</w:t>
            </w:r>
          </w:p>
        </w:tc>
        <w:tc>
          <w:tcPr>
            <w:tcW w:w="1285" w:type="pct"/>
            <w:shd w:val="clear" w:color="auto" w:fill="auto"/>
          </w:tcPr>
          <w:p w14:paraId="5E26EC37" w14:textId="77777777" w:rsidR="005C7330" w:rsidRPr="005C7330" w:rsidRDefault="005C7330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A környezet és az ember egészsége közötti kapcsolat felismerése.</w:t>
            </w:r>
          </w:p>
          <w:p w14:paraId="1640E0F0" w14:textId="77777777" w:rsidR="005C7330" w:rsidRPr="005C7330" w:rsidRDefault="005C7330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A betegségek megelőzésének tudatosítása.</w:t>
            </w:r>
          </w:p>
          <w:p w14:paraId="52021155" w14:textId="77777777" w:rsidR="00DC74C4" w:rsidRPr="007C2029" w:rsidRDefault="005C7330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lastRenderedPageBreak/>
              <w:t>Az eredményes gyógyulás és az időbeni orvoshoz fordulás összefüggéseinek belátása.</w:t>
            </w:r>
          </w:p>
        </w:tc>
        <w:tc>
          <w:tcPr>
            <w:tcW w:w="1270" w:type="pct"/>
            <w:shd w:val="clear" w:color="auto" w:fill="auto"/>
          </w:tcPr>
          <w:p w14:paraId="345FC1EC" w14:textId="77777777" w:rsidR="005C7330" w:rsidRPr="00CD22B7" w:rsidRDefault="005C7330" w:rsidP="005C7330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lastRenderedPageBreak/>
              <w:t>6.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b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er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meg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smerése</w:t>
            </w:r>
            <w:r w:rsidRPr="00CD22B7">
              <w:rPr>
                <w:rFonts w:ascii="Garamond" w:hAnsi="Garamond"/>
                <w:b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egészsége</w:t>
            </w:r>
          </w:p>
          <w:p w14:paraId="589F3E9E" w14:textId="77777777" w:rsidR="00DC74C4" w:rsidRPr="00185460" w:rsidRDefault="005C7330" w:rsidP="005C7330">
            <w:pPr>
              <w:pStyle w:val="TableParagraph"/>
              <w:ind w:left="25" w:right="504"/>
              <w:rPr>
                <w:color w:val="000000"/>
                <w:lang w:val="hu-HU"/>
              </w:rPr>
            </w:pPr>
            <w:r w:rsidRPr="00CD22B7">
              <w:rPr>
                <w:rFonts w:ascii="Garamond" w:hAnsi="Garamond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környezeti</w:t>
            </w:r>
            <w:r w:rsidRPr="00CD22B7">
              <w:rPr>
                <w:rFonts w:ascii="Garamond" w:hAnsi="Garamond"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állapot</w:t>
            </w:r>
            <w:r w:rsidRPr="00CD22B7">
              <w:rPr>
                <w:rFonts w:ascii="Garamond" w:hAnsi="Garamond"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spacing w:val="-8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ember</w:t>
            </w:r>
            <w:r w:rsidRPr="00CD22B7">
              <w:rPr>
                <w:rFonts w:ascii="Garamond" w:hAnsi="Garamond"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egészsége</w:t>
            </w:r>
            <w:r w:rsidRPr="00CD22B7">
              <w:rPr>
                <w:rFonts w:ascii="Garamond" w:hAnsi="Garamond"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közötti</w:t>
            </w:r>
            <w:r w:rsidRPr="00CD22B7">
              <w:rPr>
                <w:rFonts w:ascii="Garamond" w:hAnsi="Garamond"/>
                <w:spacing w:val="29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kapcsolat</w:t>
            </w:r>
            <w:r w:rsidRPr="00CD22B7">
              <w:rPr>
                <w:rFonts w:ascii="Garamond" w:hAnsi="Garamond"/>
                <w:spacing w:val="-15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felismerése,</w:t>
            </w:r>
            <w:r w:rsidRPr="00CD22B7">
              <w:rPr>
                <w:rFonts w:ascii="Garamond" w:hAnsi="Garamond"/>
                <w:spacing w:val="-15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igény</w:t>
            </w:r>
            <w:r w:rsidRPr="00CD22B7">
              <w:rPr>
                <w:rFonts w:ascii="Garamond" w:hAnsi="Garamond"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egészséges</w:t>
            </w:r>
            <w:r w:rsidRPr="00CD22B7">
              <w:rPr>
                <w:rFonts w:ascii="Garamond" w:hAnsi="Garamond"/>
                <w:spacing w:val="29"/>
                <w:w w:val="103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spacing w:val="-1"/>
                <w:w w:val="105"/>
                <w:lang w:val="hu-HU"/>
              </w:rPr>
              <w:t>életkörülményekre.</w:t>
            </w:r>
          </w:p>
        </w:tc>
        <w:tc>
          <w:tcPr>
            <w:tcW w:w="1125" w:type="pct"/>
            <w:shd w:val="clear" w:color="auto" w:fill="auto"/>
          </w:tcPr>
          <w:p w14:paraId="703222F7" w14:textId="77777777" w:rsidR="005C7330" w:rsidRPr="005C7330" w:rsidRDefault="004918F3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kórokozók fogalma</w:t>
            </w:r>
          </w:p>
          <w:p w14:paraId="4E744954" w14:textId="77777777" w:rsidR="005C7330" w:rsidRPr="005C7330" w:rsidRDefault="004918F3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kórokozók: vírusok, baktériumok, egysejtű élőlények, férgek, gombák</w:t>
            </w:r>
          </w:p>
          <w:p w14:paraId="5E2DEF0F" w14:textId="77777777" w:rsidR="005C7330" w:rsidRPr="005C7330" w:rsidRDefault="004918F3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a védőoltások szerepe</w:t>
            </w:r>
            <w:r>
              <w:rPr>
                <w:color w:val="000000"/>
              </w:rPr>
              <w:t>.</w:t>
            </w:r>
          </w:p>
          <w:p w14:paraId="23390099" w14:textId="77777777" w:rsidR="005C7330" w:rsidRPr="005C7330" w:rsidRDefault="004918F3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lastRenderedPageBreak/>
              <w:t>a bioritmus értelmezése</w:t>
            </w:r>
            <w:r>
              <w:rPr>
                <w:color w:val="000000"/>
              </w:rPr>
              <w:t>, a</w:t>
            </w:r>
            <w:r w:rsidRPr="005C7330">
              <w:rPr>
                <w:color w:val="000000"/>
              </w:rPr>
              <w:t xml:space="preserve"> bioritmus és a napirend összefüggése</w:t>
            </w:r>
          </w:p>
          <w:p w14:paraId="5CD8A182" w14:textId="77777777" w:rsidR="005C7330" w:rsidRPr="005C7330" w:rsidRDefault="004918F3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aktív pihenés és a tanulás kapcsolata</w:t>
            </w:r>
          </w:p>
          <w:p w14:paraId="7DB8CD57" w14:textId="77777777" w:rsidR="00DC74C4" w:rsidRPr="007C2029" w:rsidRDefault="004918F3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betegápolás a családban</w:t>
            </w:r>
          </w:p>
        </w:tc>
      </w:tr>
      <w:tr w:rsidR="00DC74C4" w:rsidRPr="007C2029" w14:paraId="0AEDC625" w14:textId="77777777" w:rsidTr="00DB7A38">
        <w:trPr>
          <w:trHeight w:val="1610"/>
          <w:jc w:val="center"/>
        </w:trPr>
        <w:tc>
          <w:tcPr>
            <w:tcW w:w="420" w:type="pct"/>
            <w:shd w:val="clear" w:color="auto" w:fill="auto"/>
          </w:tcPr>
          <w:p w14:paraId="6B62FA2F" w14:textId="77777777" w:rsidR="00DC74C4" w:rsidRDefault="009D5963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39</w:t>
            </w:r>
            <w:r w:rsidR="00DC74C4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4F24C107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0C0B23">
              <w:rPr>
                <w:rStyle w:val="Kiemels2"/>
              </w:rPr>
              <w:t>Amit a felnőtteknek sem szabad: káros szenvedélyek</w:t>
            </w:r>
          </w:p>
        </w:tc>
        <w:tc>
          <w:tcPr>
            <w:tcW w:w="1285" w:type="pct"/>
            <w:shd w:val="clear" w:color="auto" w:fill="auto"/>
          </w:tcPr>
          <w:p w14:paraId="500E0F5F" w14:textId="77777777" w:rsidR="005C7330" w:rsidRPr="005C7330" w:rsidRDefault="005C7330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A személyes felelősség, a család és a környezet szerepének bemutatása (irodalmi példák) a függőségek megelőzésében.</w:t>
            </w:r>
          </w:p>
          <w:p w14:paraId="46708395" w14:textId="77777777" w:rsidR="00DC74C4" w:rsidRPr="007C2029" w:rsidRDefault="005C7330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A kipróbálás és a függőség összefüggéseinek megértése.</w:t>
            </w:r>
          </w:p>
        </w:tc>
        <w:tc>
          <w:tcPr>
            <w:tcW w:w="1270" w:type="pct"/>
            <w:shd w:val="clear" w:color="auto" w:fill="auto"/>
          </w:tcPr>
          <w:p w14:paraId="6574BD53" w14:textId="77777777" w:rsidR="005C7330" w:rsidRPr="00CD22B7" w:rsidRDefault="005C7330" w:rsidP="005C7330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6.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Az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b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er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meg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smerése</w:t>
            </w:r>
            <w:r w:rsidRPr="00CD22B7">
              <w:rPr>
                <w:rFonts w:ascii="Garamond" w:hAnsi="Garamond"/>
                <w:b/>
                <w:spacing w:val="-9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0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egészsége</w:t>
            </w:r>
          </w:p>
          <w:p w14:paraId="4A8FFCF5" w14:textId="77777777" w:rsidR="00DC74C4" w:rsidRPr="00A85D12" w:rsidRDefault="005C7330" w:rsidP="00DC74C4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A kockázatos, veszélyes viselkedések, függőségek okainak, elkerülésének, élethelyzetek megoldási lehetőségeinek bemutatása.</w:t>
            </w:r>
          </w:p>
        </w:tc>
        <w:tc>
          <w:tcPr>
            <w:tcW w:w="1125" w:type="pct"/>
            <w:shd w:val="clear" w:color="auto" w:fill="auto"/>
          </w:tcPr>
          <w:p w14:paraId="10E81AC0" w14:textId="77777777" w:rsidR="005C7330" w:rsidRPr="005C7330" w:rsidRDefault="004918F3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dohányzás, mértéktelen alkoholfogyasztás, kábítószer-fogyasztás, élvezeti szerek, élénkítő szerek, nyugtatószerek</w:t>
            </w:r>
          </w:p>
          <w:p w14:paraId="3356DFC3" w14:textId="77777777" w:rsidR="005C7330" w:rsidRPr="005C7330" w:rsidRDefault="004918F3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a drog</w:t>
            </w:r>
            <w:r>
              <w:rPr>
                <w:color w:val="000000"/>
              </w:rPr>
              <w:t xml:space="preserve"> és a</w:t>
            </w:r>
            <w:r w:rsidRPr="005C7330">
              <w:rPr>
                <w:color w:val="000000"/>
              </w:rPr>
              <w:t xml:space="preserve"> kábítószer fogalma</w:t>
            </w:r>
          </w:p>
          <w:p w14:paraId="26D31588" w14:textId="77777777" w:rsidR="00DC74C4" w:rsidRPr="007C2029" w:rsidRDefault="004918F3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szenvedélybetegség, függőség</w:t>
            </w:r>
          </w:p>
        </w:tc>
      </w:tr>
      <w:tr w:rsidR="00DC74C4" w:rsidRPr="007C2029" w14:paraId="599528BF" w14:textId="77777777" w:rsidTr="00DB7A38">
        <w:trPr>
          <w:trHeight w:val="1201"/>
          <w:jc w:val="center"/>
        </w:trPr>
        <w:tc>
          <w:tcPr>
            <w:tcW w:w="420" w:type="pct"/>
            <w:shd w:val="clear" w:color="auto" w:fill="auto"/>
          </w:tcPr>
          <w:p w14:paraId="5ED734B5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9D5963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010DF799" w14:textId="77777777" w:rsidR="00DC74C4" w:rsidRPr="000C0B23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5A58E9">
              <w:rPr>
                <w:rStyle w:val="Kiemels2"/>
              </w:rPr>
              <w:t>Összefoglalás</w:t>
            </w:r>
          </w:p>
        </w:tc>
        <w:tc>
          <w:tcPr>
            <w:tcW w:w="1285" w:type="pct"/>
            <w:shd w:val="clear" w:color="auto" w:fill="auto"/>
          </w:tcPr>
          <w:p w14:paraId="0FE05505" w14:textId="77777777" w:rsidR="005C7330" w:rsidRPr="005C7330" w:rsidRDefault="005C7330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A környezet és az ember egészsége közötti kapcsolat felismerése.</w:t>
            </w:r>
          </w:p>
          <w:p w14:paraId="2C2A4948" w14:textId="77777777" w:rsidR="00DC74C4" w:rsidRPr="007C2029" w:rsidRDefault="005C7330" w:rsidP="005C7330">
            <w:pPr>
              <w:pStyle w:val="TblzatSzveg"/>
              <w:rPr>
                <w:color w:val="000000"/>
              </w:rPr>
            </w:pPr>
            <w:r w:rsidRPr="005C7330">
              <w:rPr>
                <w:color w:val="000000"/>
              </w:rPr>
              <w:t>A betegségek megelőzésének tudatosítása</w:t>
            </w:r>
          </w:p>
        </w:tc>
        <w:tc>
          <w:tcPr>
            <w:tcW w:w="1270" w:type="pct"/>
            <w:shd w:val="clear" w:color="auto" w:fill="auto"/>
          </w:tcPr>
          <w:p w14:paraId="6D4A116E" w14:textId="77777777" w:rsidR="005C7330" w:rsidRPr="00CD22B7" w:rsidRDefault="005C7330" w:rsidP="005C7330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</w:p>
          <w:p w14:paraId="4D8B88FB" w14:textId="77777777" w:rsidR="00DC74C4" w:rsidRPr="00A85D12" w:rsidRDefault="005C7330" w:rsidP="005C7330">
            <w:pPr>
              <w:pStyle w:val="TblzatSzveg"/>
              <w:rPr>
                <w:color w:val="000000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csoportmunkában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történő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tanulás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módszereinek</w:t>
            </w:r>
            <w:r>
              <w:rPr>
                <w:rFonts w:eastAsia="Calibri" w:cs="Calibri"/>
              </w:rPr>
              <w:t xml:space="preserve"> </w:t>
            </w:r>
            <w:r w:rsidRPr="00CD22B7">
              <w:rPr>
                <w:spacing w:val="-2"/>
                <w:w w:val="105"/>
              </w:rPr>
              <w:t>k</w:t>
            </w:r>
            <w:r w:rsidRPr="00CD22B7">
              <w:rPr>
                <w:spacing w:val="-1"/>
                <w:w w:val="105"/>
              </w:rPr>
              <w:t>ialakítása.</w:t>
            </w:r>
          </w:p>
        </w:tc>
        <w:tc>
          <w:tcPr>
            <w:tcW w:w="1125" w:type="pct"/>
            <w:shd w:val="clear" w:color="auto" w:fill="auto"/>
          </w:tcPr>
          <w:p w14:paraId="7D12E982" w14:textId="77777777" w:rsidR="00DC74C4" w:rsidRPr="007C2029" w:rsidRDefault="00DC74C4" w:rsidP="00DC74C4">
            <w:pPr>
              <w:pStyle w:val="TblzatSzveg"/>
              <w:rPr>
                <w:color w:val="000000"/>
              </w:rPr>
            </w:pPr>
          </w:p>
        </w:tc>
      </w:tr>
      <w:tr w:rsidR="00DC74C4" w:rsidRPr="007C2029" w14:paraId="73F4D3D5" w14:textId="77777777" w:rsidTr="00DB7A38">
        <w:trPr>
          <w:trHeight w:val="552"/>
          <w:jc w:val="center"/>
        </w:trPr>
        <w:tc>
          <w:tcPr>
            <w:tcW w:w="420" w:type="pct"/>
            <w:shd w:val="clear" w:color="auto" w:fill="auto"/>
          </w:tcPr>
          <w:p w14:paraId="4A48FF6D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9D5963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6D7BE2D8" w14:textId="77777777" w:rsidR="00DC74C4" w:rsidRPr="005A58E9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5" w:type="pct"/>
            <w:shd w:val="clear" w:color="auto" w:fill="auto"/>
          </w:tcPr>
          <w:p w14:paraId="44BA6809" w14:textId="77777777" w:rsidR="00DC74C4" w:rsidRPr="007C2029" w:rsidRDefault="00DC74C4" w:rsidP="00DC74C4">
            <w:pPr>
              <w:pStyle w:val="TblzatSzveg"/>
              <w:rPr>
                <w:color w:val="000000"/>
              </w:rPr>
            </w:pPr>
          </w:p>
        </w:tc>
        <w:tc>
          <w:tcPr>
            <w:tcW w:w="1270" w:type="pct"/>
            <w:shd w:val="clear" w:color="auto" w:fill="auto"/>
          </w:tcPr>
          <w:p w14:paraId="3E360CF1" w14:textId="77777777" w:rsidR="00DC74C4" w:rsidRPr="00A85D12" w:rsidRDefault="00DC74C4" w:rsidP="00DC74C4">
            <w:pPr>
              <w:pStyle w:val="TblzatSzveg"/>
              <w:rPr>
                <w:color w:val="000000"/>
              </w:rPr>
            </w:pPr>
          </w:p>
        </w:tc>
        <w:tc>
          <w:tcPr>
            <w:tcW w:w="1125" w:type="pct"/>
            <w:shd w:val="clear" w:color="auto" w:fill="auto"/>
          </w:tcPr>
          <w:p w14:paraId="3A9B5411" w14:textId="77777777" w:rsidR="00DC74C4" w:rsidRPr="007C2029" w:rsidRDefault="00DC74C4" w:rsidP="00DC74C4">
            <w:pPr>
              <w:pStyle w:val="TblzatSzveg"/>
              <w:rPr>
                <w:color w:val="000000"/>
              </w:rPr>
            </w:pPr>
          </w:p>
        </w:tc>
      </w:tr>
      <w:tr w:rsidR="00DC74C4" w:rsidRPr="007C2029" w14:paraId="5D76CE87" w14:textId="77777777" w:rsidTr="00DB7A38">
        <w:trPr>
          <w:trHeight w:val="750"/>
          <w:jc w:val="center"/>
        </w:trPr>
        <w:tc>
          <w:tcPr>
            <w:tcW w:w="1125" w:type="pct"/>
            <w:gridSpan w:val="5"/>
            <w:shd w:val="clear" w:color="auto" w:fill="auto"/>
            <w:vAlign w:val="center"/>
            <w:hideMark/>
          </w:tcPr>
          <w:p w14:paraId="126F9369" w14:textId="77777777" w:rsidR="00DC74C4" w:rsidRPr="000C0B23" w:rsidRDefault="00DC74C4" w:rsidP="00DC74C4">
            <w:pPr>
              <w:pStyle w:val="Cm"/>
            </w:pPr>
            <w:r w:rsidRPr="005A58E9">
              <w:t>KÖLCSÖNHATÁSOK ÉS ENERGIA VIZSGÁLATA</w:t>
            </w:r>
          </w:p>
        </w:tc>
      </w:tr>
      <w:tr w:rsidR="00DC74C4" w:rsidRPr="007C2029" w14:paraId="00E33BB3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31DDF167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9D5963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2A82C686" w14:textId="77777777" w:rsidR="00DC74C4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5A58E9">
              <w:rPr>
                <w:rStyle w:val="Kiemels2"/>
              </w:rPr>
              <w:t>A hővezetés</w:t>
            </w:r>
          </w:p>
        </w:tc>
        <w:tc>
          <w:tcPr>
            <w:tcW w:w="1285" w:type="pct"/>
            <w:shd w:val="clear" w:color="auto" w:fill="auto"/>
          </w:tcPr>
          <w:p w14:paraId="7606CECE" w14:textId="77777777" w:rsidR="00404266" w:rsidRDefault="00404266" w:rsidP="0040426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Hővezető és hőszigetelő anyagok megkülönböztetése, anyagok besorolása konkrét példák alapján.</w:t>
            </w:r>
          </w:p>
          <w:p w14:paraId="7E38A3A7" w14:textId="77777777" w:rsidR="00DC74C4" w:rsidRPr="007C2029" w:rsidRDefault="00404266" w:rsidP="0040426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levegő és a jég hőszigetelő tulajdonságának bemutatása mindennapi példákon</w:t>
            </w:r>
          </w:p>
        </w:tc>
        <w:tc>
          <w:tcPr>
            <w:tcW w:w="1270" w:type="pct"/>
            <w:shd w:val="clear" w:color="auto" w:fill="auto"/>
          </w:tcPr>
          <w:p w14:paraId="5DEB3062" w14:textId="77777777" w:rsidR="00404266" w:rsidRDefault="00404266" w:rsidP="0040426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1. természettudományos megismerés</w:t>
            </w:r>
          </w:p>
          <w:p w14:paraId="22ABFD0A" w14:textId="77777777" w:rsidR="00404266" w:rsidRDefault="00404266" w:rsidP="00404266">
            <w:pPr>
              <w:pStyle w:val="TblzatSzveg"/>
            </w:pPr>
            <w:r>
              <w:t>megfigyelés, anyaggyűjtés, csoportosítás</w:t>
            </w:r>
          </w:p>
          <w:p w14:paraId="3B172F84" w14:textId="77777777" w:rsidR="00404266" w:rsidRDefault="00404266" w:rsidP="0040426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4. Felépítés és működés kapcsolata</w:t>
            </w:r>
          </w:p>
          <w:p w14:paraId="0386AE5A" w14:textId="77777777" w:rsidR="00DC74C4" w:rsidRPr="00A85D12" w:rsidRDefault="00404266" w:rsidP="00404266">
            <w:pPr>
              <w:pStyle w:val="TblzatSzveg"/>
              <w:rPr>
                <w:color w:val="000000"/>
              </w:rPr>
            </w:pPr>
            <w:r>
              <w:t>A levegő hőszigetelő tulajdonságénak alkalmazása (kettős falú ablak, réteges öltözködés, állatok bundája)</w:t>
            </w:r>
          </w:p>
        </w:tc>
        <w:tc>
          <w:tcPr>
            <w:tcW w:w="1125" w:type="pct"/>
            <w:shd w:val="clear" w:color="auto" w:fill="auto"/>
          </w:tcPr>
          <w:p w14:paraId="60DB6C8A" w14:textId="77777777" w:rsidR="00404266" w:rsidRDefault="004918F3" w:rsidP="00404266">
            <w:pPr>
              <w:pStyle w:val="TblzatSzveg"/>
            </w:pPr>
            <w:r>
              <w:t>a jó hővezető és hőszigetelő anyagok.</w:t>
            </w:r>
          </w:p>
          <w:p w14:paraId="5CDFCCA9" w14:textId="77777777" w:rsidR="00404266" w:rsidRDefault="004918F3" w:rsidP="00404266">
            <w:pPr>
              <w:pStyle w:val="TblzatSzveg"/>
            </w:pPr>
            <w:r>
              <w:t xml:space="preserve">a levegő hőszigetelő tulajdonságának alkalmazása/megfigyelése a mindennapokban. </w:t>
            </w:r>
          </w:p>
          <w:p w14:paraId="10BB6A21" w14:textId="77777777" w:rsidR="00DC74C4" w:rsidRPr="007C2029" w:rsidRDefault="004918F3" w:rsidP="00404266">
            <w:pPr>
              <w:pStyle w:val="TblzatSzveg"/>
              <w:rPr>
                <w:color w:val="000000"/>
              </w:rPr>
            </w:pPr>
            <w:r>
              <w:t>a jég is jó hőszigetelő: jégkunyhók, befagyott tavak</w:t>
            </w:r>
          </w:p>
        </w:tc>
      </w:tr>
      <w:tr w:rsidR="00DC74C4" w:rsidRPr="007C2029" w14:paraId="212A9E5F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2875EEFC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</w:t>
            </w:r>
            <w:r w:rsidR="009D5963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4F5E12C9" w14:textId="77777777" w:rsidR="00DC74C4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5A58E9">
              <w:rPr>
                <w:rStyle w:val="Kiemels2"/>
              </w:rPr>
              <w:t>Hőáramlás, hősugárzás</w:t>
            </w:r>
            <w:r>
              <w:rPr>
                <w:rStyle w:val="Kiemels2"/>
              </w:rPr>
              <w:t>;</w:t>
            </w:r>
          </w:p>
          <w:p w14:paraId="67039B2C" w14:textId="77777777" w:rsidR="00DC74C4" w:rsidRPr="005A58E9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5A58E9">
              <w:rPr>
                <w:rStyle w:val="Kiemels2"/>
              </w:rPr>
              <w:t>Melegítés, hűtés</w:t>
            </w:r>
          </w:p>
        </w:tc>
        <w:tc>
          <w:tcPr>
            <w:tcW w:w="1285" w:type="pct"/>
            <w:shd w:val="clear" w:color="auto" w:fill="auto"/>
          </w:tcPr>
          <w:p w14:paraId="1064C998" w14:textId="77777777" w:rsidR="00404266" w:rsidRDefault="00404266" w:rsidP="00404266">
            <w:pPr>
              <w:pStyle w:val="TblzatSzveg"/>
            </w:pPr>
            <w:r>
              <w:t xml:space="preserve">A hőterjedés lehetőségei, </w:t>
            </w:r>
          </w:p>
          <w:p w14:paraId="05968132" w14:textId="77777777" w:rsidR="00404266" w:rsidRDefault="00404266" w:rsidP="00404266">
            <w:pPr>
              <w:pStyle w:val="TblzatSzveg"/>
            </w:pPr>
            <w:r>
              <w:t>példák gyűjtése anyagok, testek felmelegítésé melegítés és hűtés témában</w:t>
            </w:r>
          </w:p>
          <w:p w14:paraId="79E71EBF" w14:textId="77777777" w:rsidR="00DC74C4" w:rsidRPr="007C2029" w:rsidRDefault="00404266" w:rsidP="00404266">
            <w:pPr>
              <w:pStyle w:val="TblzatSzveg"/>
              <w:rPr>
                <w:color w:val="000000"/>
              </w:rPr>
            </w:pPr>
            <w:r>
              <w:t>A Napsugárzás szerepének felismerése a földi élet fenntartásában és az energiatermelésben.</w:t>
            </w:r>
          </w:p>
        </w:tc>
        <w:tc>
          <w:tcPr>
            <w:tcW w:w="1270" w:type="pct"/>
            <w:shd w:val="clear" w:color="auto" w:fill="auto"/>
          </w:tcPr>
          <w:p w14:paraId="32937F72" w14:textId="77777777" w:rsidR="00404266" w:rsidRDefault="00404266" w:rsidP="0040426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1. Tudomány, technika, kultúra</w:t>
            </w:r>
          </w:p>
          <w:p w14:paraId="5F8D0E35" w14:textId="77777777" w:rsidR="00404266" w:rsidRDefault="00404266" w:rsidP="00404266">
            <w:pPr>
              <w:pStyle w:val="TblzatSzveg"/>
            </w:pPr>
            <w:r>
              <w:t>Példák gyűjtése arra vonatkozóan, hogy miért fontos a Nap a földi élet szempontjából (fény- és hőforrás).</w:t>
            </w:r>
          </w:p>
          <w:p w14:paraId="4166E045" w14:textId="77777777" w:rsidR="00404266" w:rsidRDefault="00404266" w:rsidP="00404266">
            <w:pPr>
              <w:pStyle w:val="TblzatSzveg"/>
            </w:pPr>
            <w:r>
              <w:t>A hősugárzással és hőáramlással kapcsolatos kísérletek elvégzése, rögzítése és értékelése</w:t>
            </w:r>
          </w:p>
          <w:p w14:paraId="22B688D1" w14:textId="77777777" w:rsidR="00404266" w:rsidRDefault="00404266" w:rsidP="0040426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2. Anyag, energia, információ</w:t>
            </w:r>
          </w:p>
          <w:p w14:paraId="4FAB73EB" w14:textId="77777777" w:rsidR="00404266" w:rsidRDefault="00404266" w:rsidP="00404266">
            <w:pPr>
              <w:pStyle w:val="TblzatSzveg"/>
            </w:pPr>
            <w:r>
              <w:t>Az energiahordozók csoportosítása különböző szempontok alapján.</w:t>
            </w:r>
          </w:p>
          <w:p w14:paraId="7F8AEED6" w14:textId="77777777" w:rsidR="00404266" w:rsidRDefault="00404266" w:rsidP="0040426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7. Környezet és fenntarthatóság</w:t>
            </w:r>
          </w:p>
          <w:p w14:paraId="0FF97A3C" w14:textId="77777777" w:rsidR="00DC74C4" w:rsidRPr="00A85D12" w:rsidRDefault="00404266" w:rsidP="00404266">
            <w:pPr>
              <w:pStyle w:val="TblzatSzveg"/>
              <w:rPr>
                <w:color w:val="000000"/>
              </w:rPr>
            </w:pPr>
            <w:r>
              <w:t>Példák gyűjtése fosszilis és megújuló energiaforrásokra</w:t>
            </w:r>
          </w:p>
        </w:tc>
        <w:tc>
          <w:tcPr>
            <w:tcW w:w="1125" w:type="pct"/>
            <w:shd w:val="clear" w:color="auto" w:fill="auto"/>
          </w:tcPr>
          <w:p w14:paraId="70D31840" w14:textId="77777777" w:rsidR="00404266" w:rsidRDefault="004918F3" w:rsidP="00404266">
            <w:pPr>
              <w:pStyle w:val="TblzatSzveg"/>
            </w:pPr>
            <w:r>
              <w:t>hőáramlás folyadékokban, gázokban, hősugárzás.</w:t>
            </w:r>
          </w:p>
          <w:p w14:paraId="6D5641E3" w14:textId="77777777" w:rsidR="00DC74C4" w:rsidRPr="007C2029" w:rsidRDefault="004918F3" w:rsidP="00404266">
            <w:pPr>
              <w:pStyle w:val="TblzatSzveg"/>
              <w:rPr>
                <w:color w:val="000000"/>
              </w:rPr>
            </w:pPr>
            <w:r>
              <w:t>a földre sugárzott energia forrása a nap.</w:t>
            </w:r>
          </w:p>
        </w:tc>
      </w:tr>
      <w:tr w:rsidR="00DC74C4" w:rsidRPr="007C2029" w14:paraId="14347DE4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7B0A748E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9D5963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5B2667D1" w14:textId="77777777" w:rsidR="00DC74C4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5A58E9">
              <w:rPr>
                <w:rStyle w:val="Kiemels2"/>
              </w:rPr>
              <w:t>Mágnesesség</w:t>
            </w:r>
            <w:r>
              <w:rPr>
                <w:rStyle w:val="Kiemels2"/>
              </w:rPr>
              <w:t>;</w:t>
            </w:r>
          </w:p>
          <w:p w14:paraId="6B699D0E" w14:textId="77777777" w:rsidR="00DC74C4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5A58E9">
              <w:rPr>
                <w:rStyle w:val="Kiemels2"/>
              </w:rPr>
              <w:t>Elektrosztatikai jelenségek</w:t>
            </w:r>
          </w:p>
          <w:p w14:paraId="4DBB2403" w14:textId="77777777" w:rsidR="00404266" w:rsidRDefault="00404266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</w:p>
          <w:p w14:paraId="1F615FBB" w14:textId="77777777" w:rsidR="00404266" w:rsidRPr="005A58E9" w:rsidRDefault="00404266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A06B65">
              <w:rPr>
                <w:rStyle w:val="Kiemels2"/>
              </w:rPr>
              <w:t>tanulókísérleti óra</w:t>
            </w:r>
          </w:p>
        </w:tc>
        <w:tc>
          <w:tcPr>
            <w:tcW w:w="1285" w:type="pct"/>
            <w:shd w:val="clear" w:color="auto" w:fill="auto"/>
          </w:tcPr>
          <w:p w14:paraId="75A25E33" w14:textId="77777777" w:rsidR="00404266" w:rsidRDefault="00404266" w:rsidP="00404266">
            <w:pPr>
              <w:pStyle w:val="TblzatSzveg"/>
            </w:pPr>
            <w:r>
              <w:t>A mágneses kölcsönhatás megfigyelése, az iránytű működése, példák gyűjtése az elektromágnes gyakorlati használatára</w:t>
            </w:r>
          </w:p>
          <w:p w14:paraId="7104BF7D" w14:textId="77777777" w:rsidR="00DC74C4" w:rsidRPr="007C2029" w:rsidRDefault="00404266" w:rsidP="00404266">
            <w:pPr>
              <w:pStyle w:val="TblzatSzveg"/>
              <w:rPr>
                <w:color w:val="000000"/>
              </w:rPr>
            </w:pPr>
            <w:r>
              <w:t xml:space="preserve">Testek elektromos állapotának észlelése </w:t>
            </w:r>
            <w:proofErr w:type="spellStart"/>
            <w:r>
              <w:t>dörzselektromos</w:t>
            </w:r>
            <w:proofErr w:type="spellEnd"/>
            <w:r>
              <w:t xml:space="preserve"> jelenségek megfigyelése.</w:t>
            </w:r>
          </w:p>
        </w:tc>
        <w:tc>
          <w:tcPr>
            <w:tcW w:w="1270" w:type="pct"/>
            <w:shd w:val="clear" w:color="auto" w:fill="auto"/>
          </w:tcPr>
          <w:p w14:paraId="5E330D14" w14:textId="77777777" w:rsidR="00404266" w:rsidRDefault="00404266" w:rsidP="0040426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1. Tudomány, technika, kultúra</w:t>
            </w:r>
          </w:p>
          <w:p w14:paraId="67899D0B" w14:textId="77777777" w:rsidR="00404266" w:rsidRDefault="00404266" w:rsidP="00404266">
            <w:pPr>
              <w:pStyle w:val="TblzatSzveg"/>
            </w:pPr>
            <w:r>
              <w:t>A mágneses kölcsönhatások és az elektromos állapot megfigyelése. Egyszerű kísérletek elvégzése.</w:t>
            </w:r>
          </w:p>
          <w:p w14:paraId="255A949A" w14:textId="77777777" w:rsidR="00404266" w:rsidRDefault="00404266" w:rsidP="0040426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2. Anyag, energia, információ</w:t>
            </w:r>
          </w:p>
          <w:p w14:paraId="1F03971D" w14:textId="77777777" w:rsidR="00DC74C4" w:rsidRPr="00A85D12" w:rsidRDefault="00404266" w:rsidP="00404266">
            <w:pPr>
              <w:pStyle w:val="TblzatSzveg"/>
              <w:rPr>
                <w:color w:val="000000"/>
              </w:rPr>
            </w:pPr>
            <w:r>
              <w:t>A villám keletkezésének elemi értelmezése a tapasztalatok alapján.</w:t>
            </w:r>
          </w:p>
        </w:tc>
        <w:tc>
          <w:tcPr>
            <w:tcW w:w="1125" w:type="pct"/>
            <w:shd w:val="clear" w:color="auto" w:fill="auto"/>
          </w:tcPr>
          <w:p w14:paraId="67C8EBBB" w14:textId="77777777" w:rsidR="00404266" w:rsidRDefault="004918F3" w:rsidP="00A06B65">
            <w:pPr>
              <w:pStyle w:val="TblzatSzveg"/>
            </w:pPr>
            <w:r>
              <w:t>a mágnes vonzza a vasat. az azonos pólusok taszítják, a különbözőek vonzzák egymást</w:t>
            </w:r>
          </w:p>
          <w:p w14:paraId="2208479E" w14:textId="77777777" w:rsidR="00404266" w:rsidRDefault="004918F3" w:rsidP="00A06B65">
            <w:pPr>
              <w:pStyle w:val="TblzatSzveg"/>
            </w:pPr>
            <w:r>
              <w:t>a föld mágneses tere, az iránytű</w:t>
            </w:r>
          </w:p>
          <w:p w14:paraId="32B03458" w14:textId="77777777" w:rsidR="00404266" w:rsidRDefault="004918F3" w:rsidP="00A06B65">
            <w:pPr>
              <w:pStyle w:val="TblzatSzveg"/>
            </w:pPr>
            <w:r>
              <w:t>az elektromos áram mágneses tulajdonságai:</w:t>
            </w:r>
          </w:p>
          <w:p w14:paraId="2CD4D36F" w14:textId="77777777" w:rsidR="00404266" w:rsidRDefault="004918F3" w:rsidP="00A06B65">
            <w:pPr>
              <w:pStyle w:val="TblzatSzveg"/>
            </w:pPr>
            <w:r>
              <w:t xml:space="preserve">elektromos töltések (pozitív és negatív), </w:t>
            </w:r>
          </w:p>
          <w:p w14:paraId="7BC01D64" w14:textId="77777777" w:rsidR="00DC74C4" w:rsidRPr="007C2029" w:rsidRDefault="004918F3" w:rsidP="00A06B65">
            <w:pPr>
              <w:pStyle w:val="TblzatSzveg"/>
              <w:rPr>
                <w:color w:val="000000"/>
              </w:rPr>
            </w:pPr>
            <w:r>
              <w:t>az azonosak taszítják, a különböző töltések vonzzák egymást.</w:t>
            </w:r>
          </w:p>
        </w:tc>
      </w:tr>
      <w:tr w:rsidR="00DC74C4" w:rsidRPr="007C2029" w14:paraId="38210A86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3CCE5158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9D5963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52137BAD" w14:textId="77777777" w:rsidR="00DC74C4" w:rsidRPr="005A58E9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5A58E9">
              <w:rPr>
                <w:rStyle w:val="Kiemels2"/>
              </w:rPr>
              <w:t>Mozgás</w:t>
            </w:r>
          </w:p>
        </w:tc>
        <w:tc>
          <w:tcPr>
            <w:tcW w:w="1285" w:type="pct"/>
            <w:shd w:val="clear" w:color="auto" w:fill="auto"/>
          </w:tcPr>
          <w:p w14:paraId="507C8C77" w14:textId="77777777" w:rsidR="00DC74C4" w:rsidRPr="007C2029" w:rsidRDefault="00404266" w:rsidP="00DC74C4">
            <w:pPr>
              <w:pStyle w:val="TblzatSzveg"/>
              <w:rPr>
                <w:color w:val="000000"/>
              </w:rPr>
            </w:pPr>
            <w:r>
              <w:t>Mozgással kapcsolatos előzetes ismeretek összegyűjtése, Egyszerű kísérletek elvégzése a mozgásállapot megváltozásával kapcsolatban.</w:t>
            </w:r>
          </w:p>
        </w:tc>
        <w:tc>
          <w:tcPr>
            <w:tcW w:w="1270" w:type="pct"/>
            <w:shd w:val="clear" w:color="auto" w:fill="auto"/>
          </w:tcPr>
          <w:p w14:paraId="55258B4B" w14:textId="77777777" w:rsidR="00404266" w:rsidRDefault="00404266" w:rsidP="0040426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1. Tudomány, technika, kultúra</w:t>
            </w:r>
          </w:p>
          <w:p w14:paraId="1C5DA2D3" w14:textId="77777777" w:rsidR="00404266" w:rsidRDefault="00404266" w:rsidP="00404266">
            <w:pPr>
              <w:pStyle w:val="TblzatSzveg"/>
            </w:pPr>
            <w:r>
              <w:t>Mozgással kapcsolatos példák gyűjtése, csoportosítása, az ismeretek kicserélése, kommunikációja</w:t>
            </w:r>
          </w:p>
          <w:p w14:paraId="4F3C45AE" w14:textId="77777777" w:rsidR="00404266" w:rsidRDefault="00404266" w:rsidP="00404266">
            <w:pPr>
              <w:pStyle w:val="TblzatSzveg"/>
            </w:pPr>
            <w:r>
              <w:t>Egyszerű kísérletek elvégzése, rögzítése, értékelése</w:t>
            </w:r>
          </w:p>
          <w:p w14:paraId="5649F38F" w14:textId="77777777" w:rsidR="00404266" w:rsidRDefault="00404266" w:rsidP="0040426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2. Anyag, energia, információ</w:t>
            </w:r>
          </w:p>
          <w:p w14:paraId="6E119C7F" w14:textId="77777777" w:rsidR="00DC74C4" w:rsidRPr="00A85D12" w:rsidRDefault="00404266" w:rsidP="00404266">
            <w:pPr>
              <w:pStyle w:val="TblzatSzveg"/>
              <w:rPr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mozgásállapot megváltozásának megfigyelése.</w:t>
            </w:r>
          </w:p>
        </w:tc>
        <w:tc>
          <w:tcPr>
            <w:tcW w:w="1125" w:type="pct"/>
            <w:shd w:val="clear" w:color="auto" w:fill="auto"/>
          </w:tcPr>
          <w:p w14:paraId="34ADB564" w14:textId="77777777" w:rsidR="00404266" w:rsidRDefault="004918F3" w:rsidP="00A06B65">
            <w:pPr>
              <w:pStyle w:val="TblzatSzveg"/>
            </w:pPr>
            <w:r>
              <w:t>helyváltoztató helyzetváltoztató mozgás, a sebesség</w:t>
            </w:r>
          </w:p>
          <w:p w14:paraId="07147D8C" w14:textId="77777777" w:rsidR="00DC74C4" w:rsidRPr="007C2029" w:rsidRDefault="004918F3" w:rsidP="00A06B65">
            <w:pPr>
              <w:pStyle w:val="TblzatSzveg"/>
              <w:rPr>
                <w:color w:val="000000"/>
              </w:rPr>
            </w:pPr>
            <w:r>
              <w:t>mozgásállapot-változások.</w:t>
            </w:r>
          </w:p>
        </w:tc>
      </w:tr>
      <w:tr w:rsidR="00DC74C4" w:rsidRPr="007C2029" w14:paraId="6117CE69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669D8607" w14:textId="77777777" w:rsidR="00DC74C4" w:rsidRDefault="00DC74C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</w:t>
            </w:r>
            <w:r w:rsidR="009D5963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442BA218" w14:textId="77777777" w:rsidR="00DC74C4" w:rsidRPr="005A58E9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 w:rsidRPr="005A58E9">
              <w:rPr>
                <w:rStyle w:val="Kiemels2"/>
              </w:rPr>
              <w:t>Gravitáció</w:t>
            </w:r>
          </w:p>
        </w:tc>
        <w:tc>
          <w:tcPr>
            <w:tcW w:w="1285" w:type="pct"/>
            <w:shd w:val="clear" w:color="auto" w:fill="auto"/>
          </w:tcPr>
          <w:p w14:paraId="58F64D9B" w14:textId="77777777" w:rsidR="00DC74C4" w:rsidRPr="007C2029" w:rsidRDefault="00E372E4" w:rsidP="00DC74C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gravitáció jelenségének megértése.</w:t>
            </w:r>
          </w:p>
        </w:tc>
        <w:tc>
          <w:tcPr>
            <w:tcW w:w="1270" w:type="pct"/>
            <w:shd w:val="clear" w:color="auto" w:fill="auto"/>
          </w:tcPr>
          <w:p w14:paraId="7C0C19CF" w14:textId="77777777" w:rsidR="00E372E4" w:rsidRDefault="00E372E4" w:rsidP="00E372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1. Tudomány, technika, kultúra</w:t>
            </w:r>
          </w:p>
          <w:p w14:paraId="7747069E" w14:textId="77777777" w:rsidR="00DC74C4" w:rsidRPr="00A85D12" w:rsidRDefault="00E372E4" w:rsidP="00E372E4">
            <w:pPr>
              <w:pStyle w:val="TblzatSzveg"/>
              <w:rPr>
                <w:color w:val="000000"/>
              </w:rPr>
            </w:pPr>
            <w:r>
              <w:t>példák gyűjtése, csoportosítása, az ismeretek kicserélése, kommunikáció.</w:t>
            </w:r>
          </w:p>
        </w:tc>
        <w:tc>
          <w:tcPr>
            <w:tcW w:w="1125" w:type="pct"/>
            <w:shd w:val="clear" w:color="auto" w:fill="auto"/>
          </w:tcPr>
          <w:p w14:paraId="7AD5D54E" w14:textId="77777777" w:rsidR="00E372E4" w:rsidRDefault="004918F3" w:rsidP="00E372E4">
            <w:pPr>
              <w:pStyle w:val="TblzatSzveg"/>
            </w:pPr>
            <w:r>
              <w:t>a tömegvonzás</w:t>
            </w:r>
          </w:p>
          <w:p w14:paraId="7864FF8D" w14:textId="77777777" w:rsidR="00E372E4" w:rsidRDefault="004918F3" w:rsidP="00E372E4">
            <w:pPr>
              <w:pStyle w:val="TblzatSzveg"/>
            </w:pPr>
            <w:r>
              <w:t>a gravitáció a föld középpontja felé mutat</w:t>
            </w:r>
          </w:p>
          <w:p w14:paraId="55ACCBEB" w14:textId="77777777" w:rsidR="00DC74C4" w:rsidRPr="007C2029" w:rsidRDefault="004918F3" w:rsidP="00E372E4">
            <w:pPr>
              <w:pStyle w:val="TblzatSzveg"/>
              <w:rPr>
                <w:color w:val="000000"/>
              </w:rPr>
            </w:pPr>
            <w:r>
              <w:t>minden testnek van tömegvonzása.</w:t>
            </w:r>
          </w:p>
        </w:tc>
      </w:tr>
      <w:tr w:rsidR="00E372E4" w:rsidRPr="007C2029" w14:paraId="221E71ED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69567C64" w14:textId="77777777" w:rsidR="00E372E4" w:rsidRDefault="00E372E4" w:rsidP="009D59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890" w:type="pct"/>
            <w:shd w:val="clear" w:color="auto" w:fill="auto"/>
          </w:tcPr>
          <w:p w14:paraId="35EEF7E6" w14:textId="77777777" w:rsidR="00E372E4" w:rsidRDefault="00E372E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Energia</w:t>
            </w:r>
          </w:p>
        </w:tc>
        <w:tc>
          <w:tcPr>
            <w:tcW w:w="1285" w:type="pct"/>
            <w:shd w:val="clear" w:color="auto" w:fill="auto"/>
          </w:tcPr>
          <w:p w14:paraId="2BA8F7CA" w14:textId="77777777" w:rsidR="00E372E4" w:rsidRDefault="00E372E4" w:rsidP="00E372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energiahordozók csoportosítása különböző szempontok alapján.</w:t>
            </w:r>
          </w:p>
          <w:p w14:paraId="0C36D3EE" w14:textId="77777777" w:rsidR="00E372E4" w:rsidRDefault="00E372E4" w:rsidP="00E372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Példák gyűjtése energiaforrásokra, erőmű típusokra</w:t>
            </w:r>
          </w:p>
          <w:p w14:paraId="2E6D193E" w14:textId="77777777" w:rsidR="00E372E4" w:rsidRPr="007C2029" w:rsidRDefault="00E372E4" w:rsidP="00E372E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Példák gyűjtése, az energiatakarékosság lehetőségeire.</w:t>
            </w:r>
          </w:p>
        </w:tc>
        <w:tc>
          <w:tcPr>
            <w:tcW w:w="1270" w:type="pct"/>
            <w:shd w:val="clear" w:color="auto" w:fill="auto"/>
          </w:tcPr>
          <w:p w14:paraId="2A6E39D0" w14:textId="77777777" w:rsidR="00E372E4" w:rsidRDefault="00E372E4" w:rsidP="00E372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1. Tudomány, technika, kultúra</w:t>
            </w:r>
          </w:p>
          <w:p w14:paraId="61ACB5AE" w14:textId="77777777" w:rsidR="00E372E4" w:rsidRDefault="00E372E4" w:rsidP="00E372E4">
            <w:pPr>
              <w:pStyle w:val="TblzatSzveg"/>
            </w:pPr>
            <w:r>
              <w:t>Az energiahordozók csoportosítása különböző szempontok alapján.</w:t>
            </w:r>
          </w:p>
          <w:p w14:paraId="39C2BB3D" w14:textId="77777777" w:rsidR="00E372E4" w:rsidRDefault="00E372E4" w:rsidP="00E372E4">
            <w:pPr>
              <w:pStyle w:val="TblzatSzveg"/>
            </w:pPr>
            <w:r>
              <w:t>A mindennapi életből hozott példákon keresztül az energiafajták és az energiaátalakulások csoportosítása.</w:t>
            </w:r>
          </w:p>
          <w:p w14:paraId="7E95E3A1" w14:textId="77777777" w:rsidR="00E372E4" w:rsidRDefault="00E372E4" w:rsidP="00E372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2. Anyag, energia, információ</w:t>
            </w:r>
          </w:p>
          <w:p w14:paraId="574A9AD6" w14:textId="77777777" w:rsidR="00E372E4" w:rsidRDefault="00E372E4" w:rsidP="00E372E4">
            <w:pPr>
              <w:pStyle w:val="TblzatSzveg"/>
            </w:pPr>
            <w:r>
              <w:t xml:space="preserve">Példák a megújuló és a nem megújuló </w:t>
            </w:r>
            <w:r>
              <w:rPr>
                <w:lang w:val="cs-CZ"/>
              </w:rPr>
              <w:t>energiaforrások</w:t>
            </w:r>
            <w:r>
              <w:t xml:space="preserve"> felhasználására.</w:t>
            </w:r>
          </w:p>
          <w:p w14:paraId="6422ED9D" w14:textId="77777777" w:rsidR="00E372E4" w:rsidRDefault="00E372E4" w:rsidP="00E372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7. Környezet és fenntarthatóság</w:t>
            </w:r>
          </w:p>
          <w:p w14:paraId="2B029320" w14:textId="77777777" w:rsidR="00E372E4" w:rsidRPr="00A85D12" w:rsidRDefault="00E372E4" w:rsidP="00E372E4">
            <w:pPr>
              <w:pStyle w:val="TblzatSzveg"/>
              <w:rPr>
                <w:color w:val="000000"/>
              </w:rPr>
            </w:pPr>
            <w:r>
              <w:t>Energiatermelés, takarékosság és fenntarthatóság alapfogalmainak megbeszélése</w:t>
            </w:r>
          </w:p>
        </w:tc>
        <w:tc>
          <w:tcPr>
            <w:tcW w:w="1125" w:type="pct"/>
            <w:shd w:val="clear" w:color="auto" w:fill="auto"/>
          </w:tcPr>
          <w:p w14:paraId="1CD30C77" w14:textId="77777777" w:rsidR="00E372E4" w:rsidRDefault="004918F3" w:rsidP="00E372E4">
            <w:pPr>
              <w:pStyle w:val="TblzatSzveg"/>
            </w:pPr>
            <w:r>
              <w:t>energiaforrás, energiahordozó fogalma</w:t>
            </w:r>
          </w:p>
          <w:p w14:paraId="679202E6" w14:textId="77777777" w:rsidR="00E372E4" w:rsidRDefault="004918F3" w:rsidP="00E372E4">
            <w:pPr>
              <w:pStyle w:val="TblzatSzveg"/>
            </w:pPr>
            <w:r>
              <w:t>megújuló energiaforrások és nem megújuló energiaforrások</w:t>
            </w:r>
          </w:p>
          <w:p w14:paraId="6786314E" w14:textId="77777777" w:rsidR="00E372E4" w:rsidRPr="007C2029" w:rsidRDefault="004918F3" w:rsidP="00E372E4">
            <w:pPr>
              <w:pStyle w:val="TblzatSzveg"/>
              <w:rPr>
                <w:color w:val="000000"/>
              </w:rPr>
            </w:pPr>
            <w:r>
              <w:t>erőművek, elektromos áram termelése.</w:t>
            </w:r>
          </w:p>
        </w:tc>
      </w:tr>
      <w:tr w:rsidR="00DC74C4" w:rsidRPr="007C2029" w14:paraId="7BB05CA4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05055CDB" w14:textId="77777777" w:rsidR="00DC74C4" w:rsidRDefault="00DC74C4" w:rsidP="00E372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E372E4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39C7E32C" w14:textId="77777777" w:rsidR="00DC74C4" w:rsidRPr="005A58E9" w:rsidRDefault="00DC74C4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</w:tc>
        <w:tc>
          <w:tcPr>
            <w:tcW w:w="1285" w:type="pct"/>
            <w:shd w:val="clear" w:color="auto" w:fill="auto"/>
          </w:tcPr>
          <w:p w14:paraId="4462EFDE" w14:textId="77777777" w:rsidR="00E372E4" w:rsidRDefault="00E372E4" w:rsidP="00E372E4">
            <w:pPr>
              <w:pStyle w:val="TblzatSzveg"/>
            </w:pPr>
            <w:r>
              <w:t>Az élő és az élettelen természetben felfedezhető kölcsönhatások rendszerbe szervezése,</w:t>
            </w:r>
          </w:p>
          <w:p w14:paraId="4E79D4AE" w14:textId="77777777" w:rsidR="00DC74C4" w:rsidRDefault="00E372E4" w:rsidP="00E372E4">
            <w:pPr>
              <w:pStyle w:val="TblzatSzveg"/>
            </w:pPr>
            <w:r>
              <w:t>az energiaforrások csoportosítása, a környezetbarát energiafelhasználás tudatosítása.</w:t>
            </w:r>
          </w:p>
          <w:p w14:paraId="32E0F6F8" w14:textId="77777777" w:rsidR="001B4796" w:rsidRDefault="001B4796" w:rsidP="00E372E4">
            <w:pPr>
              <w:pStyle w:val="TblzatSzveg"/>
            </w:pPr>
          </w:p>
          <w:p w14:paraId="7B6F672D" w14:textId="77777777" w:rsidR="001B4796" w:rsidRDefault="001B4796" w:rsidP="00E372E4">
            <w:pPr>
              <w:pStyle w:val="TblzatSzveg"/>
            </w:pPr>
          </w:p>
          <w:p w14:paraId="7BD61671" w14:textId="77777777" w:rsidR="001B4796" w:rsidRDefault="001B4796" w:rsidP="00E372E4">
            <w:pPr>
              <w:pStyle w:val="TblzatSzveg"/>
            </w:pPr>
          </w:p>
          <w:p w14:paraId="2298EC2B" w14:textId="77777777" w:rsidR="001B4796" w:rsidRPr="007C2029" w:rsidRDefault="001B4796" w:rsidP="00E372E4">
            <w:pPr>
              <w:pStyle w:val="TblzatSzveg"/>
              <w:rPr>
                <w:color w:val="000000"/>
              </w:rPr>
            </w:pPr>
          </w:p>
        </w:tc>
        <w:tc>
          <w:tcPr>
            <w:tcW w:w="1270" w:type="pct"/>
            <w:shd w:val="clear" w:color="auto" w:fill="auto"/>
          </w:tcPr>
          <w:p w14:paraId="5FA90343" w14:textId="77777777" w:rsidR="00DC74C4" w:rsidRPr="00A85D12" w:rsidRDefault="00DC74C4" w:rsidP="00DC74C4">
            <w:pPr>
              <w:pStyle w:val="TblzatSzveg"/>
              <w:rPr>
                <w:color w:val="000000"/>
              </w:rPr>
            </w:pPr>
          </w:p>
        </w:tc>
        <w:tc>
          <w:tcPr>
            <w:tcW w:w="1125" w:type="pct"/>
            <w:shd w:val="clear" w:color="auto" w:fill="auto"/>
          </w:tcPr>
          <w:p w14:paraId="71EF12C7" w14:textId="77777777" w:rsidR="00DC74C4" w:rsidRPr="007C2029" w:rsidRDefault="00DC74C4" w:rsidP="00DC74C4">
            <w:pPr>
              <w:pStyle w:val="TblzatSzveg"/>
              <w:rPr>
                <w:color w:val="000000"/>
              </w:rPr>
            </w:pPr>
          </w:p>
        </w:tc>
      </w:tr>
      <w:tr w:rsidR="00185460" w:rsidRPr="007C2029" w14:paraId="01E7A352" w14:textId="77777777" w:rsidTr="00DB7A38">
        <w:trPr>
          <w:trHeight w:val="801"/>
          <w:jc w:val="center"/>
        </w:trPr>
        <w:tc>
          <w:tcPr>
            <w:tcW w:w="1125" w:type="pct"/>
            <w:gridSpan w:val="5"/>
            <w:shd w:val="clear" w:color="auto" w:fill="auto"/>
            <w:vAlign w:val="center"/>
          </w:tcPr>
          <w:p w14:paraId="37DF05A0" w14:textId="77777777" w:rsidR="00185460" w:rsidRPr="00EB61A4" w:rsidRDefault="0074584C" w:rsidP="0074584C">
            <w:pPr>
              <w:pStyle w:val="TblzatSzveg"/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lastRenderedPageBreak/>
              <w:t>TÁJÉKOZÓDÁS A VALÓSÁGBAN ÉS A TÉRKÉPEN</w:t>
            </w:r>
          </w:p>
        </w:tc>
      </w:tr>
      <w:tr w:rsidR="00185460" w:rsidRPr="007C2029" w14:paraId="7A0B461C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2E712C40" w14:textId="77777777" w:rsidR="00185460" w:rsidRDefault="00A06B65" w:rsidP="00A06B6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  <w:r w:rsidR="00EB61A4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46BB5437" w14:textId="77777777" w:rsidR="00185460" w:rsidRPr="00706F5B" w:rsidRDefault="00185460" w:rsidP="00A06B65">
            <w:pPr>
              <w:spacing w:before="120" w:after="40"/>
              <w:jc w:val="left"/>
              <w:rPr>
                <w:b/>
              </w:rPr>
            </w:pPr>
            <w:r>
              <w:rPr>
                <w:b/>
              </w:rPr>
              <w:t>Utazás a Föld körül: óceánok, szárazföldek</w:t>
            </w:r>
          </w:p>
        </w:tc>
        <w:tc>
          <w:tcPr>
            <w:tcW w:w="1285" w:type="pct"/>
            <w:shd w:val="clear" w:color="auto" w:fill="auto"/>
          </w:tcPr>
          <w:p w14:paraId="1B9A9EF8" w14:textId="77777777" w:rsidR="000C1F20" w:rsidRDefault="00EB61A4" w:rsidP="00A06B65">
            <w:pPr>
              <w:pStyle w:val="TblzatSzveg"/>
            </w:pPr>
            <w:r>
              <w:t>Tájékozódás a f</w:t>
            </w:r>
            <w:r w:rsidR="00185460">
              <w:t>ö</w:t>
            </w:r>
            <w:r w:rsidR="00185460" w:rsidRPr="009D3F8A">
              <w:t>ldg</w:t>
            </w:r>
            <w:r w:rsidR="00185460">
              <w:t>ö</w:t>
            </w:r>
            <w:r w:rsidR="00185460" w:rsidRPr="009D3F8A">
              <w:t>mb</w:t>
            </w:r>
            <w:r>
              <w:t>ön</w:t>
            </w:r>
            <w:r w:rsidR="000C1F20">
              <w:t>.</w:t>
            </w:r>
          </w:p>
          <w:p w14:paraId="15D15388" w14:textId="77777777" w:rsidR="00185460" w:rsidRDefault="000C1F20" w:rsidP="00A06B65">
            <w:pPr>
              <w:pStyle w:val="TblzatSzveg"/>
            </w:pPr>
            <w:r>
              <w:t>A</w:t>
            </w:r>
            <w:r w:rsidR="00EB61A4">
              <w:t xml:space="preserve"> szárazföldek és az óceánok elhelyezkedésének megismerése</w:t>
            </w:r>
            <w:r>
              <w:t xml:space="preserve"> a Földgömbön</w:t>
            </w:r>
            <w:r w:rsidR="00EB61A4">
              <w:t>.</w:t>
            </w:r>
          </w:p>
          <w:p w14:paraId="1A7E4E2B" w14:textId="77777777" w:rsidR="00185460" w:rsidRPr="005B6AFD" w:rsidRDefault="00185460" w:rsidP="00A06B65">
            <w:pPr>
              <w:pStyle w:val="TblzatSzveg"/>
            </w:pPr>
            <w:r>
              <w:t>Európa</w:t>
            </w:r>
            <w:r w:rsidR="00EB61A4">
              <w:t xml:space="preserve"> </w:t>
            </w:r>
            <w:r w:rsidR="000C1F20">
              <w:t xml:space="preserve">tényleges földrajzi helyzetének megfogalmazása a Földön, </w:t>
            </w:r>
            <w:r w:rsidR="00EB61A4">
              <w:t xml:space="preserve">határainak megkeresése a térképen. </w:t>
            </w:r>
          </w:p>
        </w:tc>
        <w:tc>
          <w:tcPr>
            <w:tcW w:w="1270" w:type="pct"/>
            <w:shd w:val="clear" w:color="auto" w:fill="auto"/>
          </w:tcPr>
          <w:p w14:paraId="7A897F37" w14:textId="77777777" w:rsidR="00185460" w:rsidRPr="004F2A17" w:rsidRDefault="004F2A17" w:rsidP="00DC74C4">
            <w:pPr>
              <w:pStyle w:val="TblzatSzveg"/>
              <w:rPr>
                <w:b/>
                <w:color w:val="000000"/>
              </w:rPr>
            </w:pPr>
            <w:r w:rsidRPr="004F2A17">
              <w:rPr>
                <w:b/>
                <w:color w:val="000000"/>
              </w:rPr>
              <w:t>3. Rendszerek</w:t>
            </w:r>
          </w:p>
          <w:p w14:paraId="07E258A5" w14:textId="77777777" w:rsidR="004F2A17" w:rsidRPr="00A85D12" w:rsidRDefault="004F2A17" w:rsidP="004F2A1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térbeli tájékozódási képesség fejlesztése a földgömb és térkép használatával.</w:t>
            </w:r>
          </w:p>
        </w:tc>
        <w:tc>
          <w:tcPr>
            <w:tcW w:w="1125" w:type="pct"/>
            <w:shd w:val="clear" w:color="auto" w:fill="auto"/>
          </w:tcPr>
          <w:p w14:paraId="116F6891" w14:textId="77777777" w:rsidR="00185460" w:rsidRPr="007C2029" w:rsidRDefault="00EB61A4" w:rsidP="000C1F2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földgömb, </w:t>
            </w:r>
            <w:r w:rsidR="000C1F20">
              <w:rPr>
                <w:color w:val="000000"/>
              </w:rPr>
              <w:t xml:space="preserve">Északi-sark, Déli-sark, Egyenlítő, északi-félgömb, déli-félgömb, szárazföld (kontinens), óceán, </w:t>
            </w:r>
            <w:r>
              <w:rPr>
                <w:color w:val="000000"/>
              </w:rPr>
              <w:t>Európa, Ázsia, Afrika, Ausztrália és Óceánia, Amerika, Antarktisz, Csendes-óceán, Atlanti-óceán, Indiai, óceán</w:t>
            </w:r>
          </w:p>
        </w:tc>
      </w:tr>
      <w:tr w:rsidR="0074584C" w:rsidRPr="007C2029" w14:paraId="1FD35935" w14:textId="77777777" w:rsidTr="00DB7A38">
        <w:trPr>
          <w:trHeight w:val="2628"/>
          <w:jc w:val="center"/>
        </w:trPr>
        <w:tc>
          <w:tcPr>
            <w:tcW w:w="420" w:type="pct"/>
            <w:shd w:val="clear" w:color="auto" w:fill="auto"/>
          </w:tcPr>
          <w:p w14:paraId="1D8D8C4C" w14:textId="77777777" w:rsidR="0074584C" w:rsidRDefault="0074584C" w:rsidP="00A06B6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A06B65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5A4BF748" w14:textId="77777777" w:rsidR="0074584C" w:rsidRPr="00706F5B" w:rsidRDefault="0074584C" w:rsidP="00A06B65">
            <w:pPr>
              <w:spacing w:before="120" w:after="40"/>
              <w:jc w:val="left"/>
              <w:rPr>
                <w:b/>
              </w:rPr>
            </w:pPr>
            <w:r w:rsidRPr="00706F5B">
              <w:rPr>
                <w:b/>
              </w:rPr>
              <w:t>Hogyan tájékozódunk a földgömbön?</w:t>
            </w:r>
          </w:p>
        </w:tc>
        <w:tc>
          <w:tcPr>
            <w:tcW w:w="1285" w:type="pct"/>
            <w:shd w:val="clear" w:color="auto" w:fill="auto"/>
          </w:tcPr>
          <w:p w14:paraId="2F5A5D6C" w14:textId="77777777" w:rsidR="0074584C" w:rsidRDefault="00946A8F" w:rsidP="00A06B65">
            <w:pPr>
              <w:pStyle w:val="TblzatSzveg"/>
            </w:pPr>
            <w:r>
              <w:t>A földrajzi fokhálózat rendszerének, a szélességi körök megismerése.</w:t>
            </w:r>
          </w:p>
          <w:p w14:paraId="38BED106" w14:textId="77777777" w:rsidR="0074584C" w:rsidRPr="005B6AFD" w:rsidRDefault="0074584C" w:rsidP="00A06B65">
            <w:pPr>
              <w:pStyle w:val="TblzatSzveg"/>
            </w:pPr>
            <w:r>
              <w:t>A n</w:t>
            </w:r>
            <w:r w:rsidRPr="005B6AFD">
              <w:t>evezetes szélességi körök</w:t>
            </w:r>
            <w:r>
              <w:t xml:space="preserve"> tényleges helyének megkeresése.</w:t>
            </w:r>
          </w:p>
          <w:p w14:paraId="0B65B663" w14:textId="77777777" w:rsidR="0074584C" w:rsidRDefault="0074584C" w:rsidP="00A06B65">
            <w:pPr>
              <w:pStyle w:val="TblzatSzveg"/>
            </w:pPr>
            <w:r>
              <w:t>A hosszúsági körök megismerése.</w:t>
            </w:r>
          </w:p>
          <w:p w14:paraId="5812BA52" w14:textId="77777777" w:rsidR="0074584C" w:rsidRDefault="0074584C" w:rsidP="00A06B65">
            <w:pPr>
              <w:pStyle w:val="TblzatSzveg"/>
            </w:pPr>
            <w:r w:rsidRPr="005B6AFD">
              <w:t>Tájékozódás a földgömbön</w:t>
            </w:r>
            <w:r>
              <w:t xml:space="preserve"> fölrajzi fokhálózat segítségével.</w:t>
            </w:r>
          </w:p>
          <w:p w14:paraId="6182CB21" w14:textId="77777777" w:rsidR="0074584C" w:rsidRPr="005B6AFD" w:rsidRDefault="0074584C" w:rsidP="00A06B65">
            <w:pPr>
              <w:pStyle w:val="TblzatSzveg"/>
            </w:pPr>
            <w:r w:rsidRPr="005B6AFD">
              <w:t xml:space="preserve">Földrajzi hely meghatározása </w:t>
            </w:r>
            <w:r>
              <w:t xml:space="preserve">a </w:t>
            </w:r>
            <w:r w:rsidRPr="005B6AFD">
              <w:t>hosszúsági és</w:t>
            </w:r>
            <w:r>
              <w:t xml:space="preserve"> szélességi körök metszéspontjának kiolvasásával.</w:t>
            </w:r>
          </w:p>
        </w:tc>
        <w:tc>
          <w:tcPr>
            <w:tcW w:w="1270" w:type="pct"/>
            <w:shd w:val="clear" w:color="auto" w:fill="auto"/>
          </w:tcPr>
          <w:p w14:paraId="71B7AE0A" w14:textId="77777777" w:rsidR="0074584C" w:rsidRPr="004F2A17" w:rsidRDefault="0074584C" w:rsidP="004F2A17">
            <w:pPr>
              <w:pStyle w:val="TblzatSzveg"/>
              <w:rPr>
                <w:b/>
                <w:color w:val="000000"/>
              </w:rPr>
            </w:pPr>
            <w:r w:rsidRPr="004F2A17">
              <w:rPr>
                <w:b/>
                <w:color w:val="000000"/>
              </w:rPr>
              <w:t>3. Rendszerek</w:t>
            </w:r>
          </w:p>
          <w:p w14:paraId="2E9CBBE8" w14:textId="77777777" w:rsidR="0074584C" w:rsidRPr="00A85D12" w:rsidRDefault="0074584C" w:rsidP="004F2A1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térbeli tájékozódási képesség fejlesztése a földgömb használatával.</w:t>
            </w:r>
          </w:p>
        </w:tc>
        <w:tc>
          <w:tcPr>
            <w:tcW w:w="1125" w:type="pct"/>
            <w:shd w:val="clear" w:color="auto" w:fill="auto"/>
          </w:tcPr>
          <w:p w14:paraId="4DE179F0" w14:textId="77777777" w:rsidR="0074584C" w:rsidRPr="007C2029" w:rsidRDefault="0074584C" w:rsidP="0018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földrajzi fokhálózat, északi szélesség, déli szélesség, Északi-sarkkör, Ráktérítő, Baktérítő, Déli-sarkkör</w:t>
            </w:r>
          </w:p>
          <w:p w14:paraId="5E0FD10A" w14:textId="77777777" w:rsidR="0074584C" w:rsidRPr="007C2029" w:rsidRDefault="0074584C" w:rsidP="00144F9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hosszúságin kör, kezdő hosszúsági kör, keleti hosszúság, nyugati hosszúág, földrajzi koordinátarendszer</w:t>
            </w:r>
          </w:p>
        </w:tc>
      </w:tr>
      <w:tr w:rsidR="00185460" w:rsidRPr="007C2029" w14:paraId="5A5D9395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0A12014D" w14:textId="77777777" w:rsidR="00185460" w:rsidRDefault="00144F9E" w:rsidP="00A06B6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A06B65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6FC89F8A" w14:textId="77777777" w:rsidR="00A06B65" w:rsidRDefault="00185460" w:rsidP="00A06B65">
            <w:pPr>
              <w:spacing w:before="120" w:after="40"/>
              <w:jc w:val="left"/>
              <w:rPr>
                <w:b/>
              </w:rPr>
            </w:pPr>
            <w:r w:rsidRPr="00144F9E">
              <w:rPr>
                <w:b/>
              </w:rPr>
              <w:t>A földrajzi</w:t>
            </w:r>
            <w:r w:rsidR="00A06B65">
              <w:rPr>
                <w:b/>
              </w:rPr>
              <w:t xml:space="preserve"> koordináta-rendszer használata</w:t>
            </w:r>
          </w:p>
          <w:p w14:paraId="7E9D76A7" w14:textId="77777777" w:rsidR="00A06B65" w:rsidRDefault="00A06B65" w:rsidP="00A06B65">
            <w:pPr>
              <w:spacing w:before="120" w:after="40"/>
              <w:jc w:val="left"/>
              <w:rPr>
                <w:b/>
              </w:rPr>
            </w:pPr>
          </w:p>
          <w:p w14:paraId="79DDD8E1" w14:textId="77777777" w:rsidR="00185460" w:rsidRPr="00144F9E" w:rsidRDefault="00144F9E" w:rsidP="00A06B65">
            <w:pPr>
              <w:spacing w:before="120" w:after="40"/>
              <w:jc w:val="left"/>
              <w:rPr>
                <w:b/>
              </w:rPr>
            </w:pPr>
            <w:r w:rsidRPr="00144F9E">
              <w:rPr>
                <w:b/>
              </w:rPr>
              <w:t>gyakorló</w:t>
            </w:r>
            <w:r w:rsidR="00A06B65">
              <w:rPr>
                <w:b/>
              </w:rPr>
              <w:t xml:space="preserve"> </w:t>
            </w:r>
            <w:r w:rsidRPr="00144F9E">
              <w:rPr>
                <w:b/>
              </w:rPr>
              <w:t xml:space="preserve">óra </w:t>
            </w:r>
          </w:p>
        </w:tc>
        <w:tc>
          <w:tcPr>
            <w:tcW w:w="1285" w:type="pct"/>
            <w:shd w:val="clear" w:color="auto" w:fill="auto"/>
          </w:tcPr>
          <w:p w14:paraId="08679468" w14:textId="4530B88E" w:rsidR="00185460" w:rsidRPr="005B6AFD" w:rsidRDefault="00185460" w:rsidP="000E1BA2">
            <w:pPr>
              <w:pStyle w:val="TblzatSzveg"/>
            </w:pPr>
            <w:r w:rsidRPr="005B6AFD">
              <w:t>Földrajzi hely meghatározása fö</w:t>
            </w:r>
            <w:r>
              <w:t>ldrajzi fokhálózat segítségével</w:t>
            </w:r>
            <w:r w:rsidR="00364264">
              <w:t>.</w:t>
            </w:r>
          </w:p>
        </w:tc>
        <w:tc>
          <w:tcPr>
            <w:tcW w:w="1270" w:type="pct"/>
            <w:shd w:val="clear" w:color="auto" w:fill="auto"/>
          </w:tcPr>
          <w:p w14:paraId="08B51547" w14:textId="77777777" w:rsidR="004F2A17" w:rsidRPr="004F2A17" w:rsidRDefault="004F2A17" w:rsidP="004F2A17">
            <w:pPr>
              <w:pStyle w:val="TblzatSzveg"/>
              <w:rPr>
                <w:b/>
                <w:color w:val="000000"/>
              </w:rPr>
            </w:pPr>
            <w:r w:rsidRPr="004F2A17">
              <w:rPr>
                <w:b/>
                <w:color w:val="000000"/>
              </w:rPr>
              <w:t>3. Rendszerek</w:t>
            </w:r>
          </w:p>
          <w:p w14:paraId="25FE00D0" w14:textId="77777777" w:rsidR="00185460" w:rsidRPr="00A85D12" w:rsidRDefault="004F2A17" w:rsidP="004F2A1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térbeli tájékozódási képesség fejlesztése a földrajzi fokhálózat használatával.</w:t>
            </w:r>
          </w:p>
        </w:tc>
        <w:tc>
          <w:tcPr>
            <w:tcW w:w="1125" w:type="pct"/>
            <w:shd w:val="clear" w:color="auto" w:fill="auto"/>
          </w:tcPr>
          <w:p w14:paraId="1C71F1FF" w14:textId="77777777" w:rsidR="00185460" w:rsidRPr="007C2029" w:rsidRDefault="00185460" w:rsidP="00DC74C4">
            <w:pPr>
              <w:pStyle w:val="TblzatSzveg"/>
              <w:rPr>
                <w:color w:val="000000"/>
              </w:rPr>
            </w:pPr>
          </w:p>
        </w:tc>
      </w:tr>
      <w:tr w:rsidR="0074584C" w:rsidRPr="007C2029" w14:paraId="6A4FAA18" w14:textId="77777777" w:rsidTr="00DB7A38">
        <w:trPr>
          <w:trHeight w:val="943"/>
          <w:jc w:val="center"/>
        </w:trPr>
        <w:tc>
          <w:tcPr>
            <w:tcW w:w="1125" w:type="pct"/>
            <w:gridSpan w:val="5"/>
            <w:shd w:val="clear" w:color="auto" w:fill="auto"/>
            <w:vAlign w:val="center"/>
          </w:tcPr>
          <w:p w14:paraId="52F3B410" w14:textId="77777777" w:rsidR="0074584C" w:rsidRPr="007C2029" w:rsidRDefault="0074584C" w:rsidP="0074584C">
            <w:pPr>
              <w:pStyle w:val="TblzatSzveg"/>
              <w:jc w:val="center"/>
              <w:rPr>
                <w:color w:val="000000"/>
              </w:rPr>
            </w:pPr>
            <w:r w:rsidRPr="0074584C">
              <w:rPr>
                <w:rStyle w:val="Kiemels2"/>
                <w:color w:val="0070C0"/>
              </w:rPr>
              <w:t>A FÖLD ÉS A VILÁGEGYETEM</w:t>
            </w:r>
          </w:p>
        </w:tc>
      </w:tr>
      <w:tr w:rsidR="00144F9E" w:rsidRPr="007C2029" w14:paraId="19AF1224" w14:textId="77777777" w:rsidTr="00DB7A38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14:paraId="0D3D4439" w14:textId="77777777" w:rsidR="00144F9E" w:rsidRDefault="00144F9E" w:rsidP="00A06B6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</w:t>
            </w:r>
            <w:r w:rsidR="00A06B65">
              <w:rPr>
                <w:rStyle w:val="Kiemels2"/>
              </w:rPr>
              <w:t>2</w:t>
            </w:r>
            <w:r>
              <w:rPr>
                <w:rStyle w:val="Kiemels2"/>
              </w:rPr>
              <w:t>-5</w:t>
            </w:r>
            <w:r w:rsidR="00A06B65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026EE899" w14:textId="77777777" w:rsidR="00144F9E" w:rsidRPr="005A58E9" w:rsidRDefault="00144F9E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Földünk éghajlati övezetei I-II.</w:t>
            </w:r>
          </w:p>
        </w:tc>
        <w:tc>
          <w:tcPr>
            <w:tcW w:w="1285" w:type="pct"/>
            <w:shd w:val="clear" w:color="auto" w:fill="auto"/>
          </w:tcPr>
          <w:p w14:paraId="73DDD74C" w14:textId="77777777" w:rsidR="00144F9E" w:rsidRDefault="00144F9E" w:rsidP="005B08A0">
            <w:pPr>
              <w:jc w:val="left"/>
              <w:rPr>
                <w:spacing w:val="-1"/>
                <w:w w:val="105"/>
              </w:rPr>
            </w:pPr>
            <w:r w:rsidRPr="005B6AFD">
              <w:t xml:space="preserve">Az éghajlati övezetek kialakulásának </w:t>
            </w:r>
            <w:r>
              <w:t>megértése. A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Föld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gömb</w:t>
            </w:r>
            <w:r w:rsidR="00364264">
              <w:rPr>
                <w:spacing w:val="-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alakja,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napsugarak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hajlásszöge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és</w:t>
            </w:r>
            <w:r w:rsidRPr="00CD22B7">
              <w:rPr>
                <w:spacing w:val="-6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49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éghajlati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övezetek</w:t>
            </w:r>
            <w:r w:rsidRPr="00CD22B7">
              <w:rPr>
                <w:spacing w:val="-1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közötti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összefüggés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felismerése.</w:t>
            </w:r>
          </w:p>
          <w:p w14:paraId="209974C7" w14:textId="77777777" w:rsidR="00144F9E" w:rsidRPr="005B6AFD" w:rsidRDefault="00144F9E" w:rsidP="005B08A0">
            <w:pPr>
              <w:jc w:val="left"/>
            </w:pPr>
            <w:r w:rsidRPr="00CD22B7">
              <w:rPr>
                <w:spacing w:val="-1"/>
                <w:w w:val="105"/>
              </w:rPr>
              <w:t>Az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éghajlati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övezetek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összehasonlítása</w:t>
            </w:r>
            <w:r w:rsidR="005B08A0">
              <w:rPr>
                <w:w w:val="105"/>
              </w:rPr>
              <w:t xml:space="preserve"> és jellemzése.</w:t>
            </w:r>
          </w:p>
        </w:tc>
        <w:tc>
          <w:tcPr>
            <w:tcW w:w="1270" w:type="pct"/>
            <w:shd w:val="clear" w:color="auto" w:fill="auto"/>
          </w:tcPr>
          <w:p w14:paraId="0BFBD194" w14:textId="77777777" w:rsidR="00CB7D16" w:rsidRPr="001648DA" w:rsidRDefault="00CB7D16" w:rsidP="00CB7D16">
            <w:pPr>
              <w:pStyle w:val="TblzatSzveg"/>
              <w:rPr>
                <w:b/>
                <w:color w:val="000000"/>
              </w:rPr>
            </w:pPr>
            <w:r w:rsidRPr="001648DA">
              <w:rPr>
                <w:b/>
                <w:color w:val="000000"/>
              </w:rPr>
              <w:t>2. Anyag, energia és információ</w:t>
            </w:r>
          </w:p>
          <w:p w14:paraId="67429A23" w14:textId="77777777" w:rsidR="00CB7D16" w:rsidRDefault="00CB7D16" w:rsidP="00CB7D1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éghajlatok legfőbb jellemzőinek megfogalmazása az éghajlati diagramok alapján.</w:t>
            </w:r>
          </w:p>
          <w:p w14:paraId="3A21AB91" w14:textId="01203139" w:rsidR="00144F9E" w:rsidRPr="004F2A17" w:rsidRDefault="004F2A17" w:rsidP="00CB7D16">
            <w:pPr>
              <w:pStyle w:val="TblzatSzveg"/>
              <w:rPr>
                <w:b/>
                <w:color w:val="000000"/>
              </w:rPr>
            </w:pPr>
            <w:r w:rsidRPr="004F2A17">
              <w:rPr>
                <w:b/>
                <w:color w:val="000000"/>
              </w:rPr>
              <w:t xml:space="preserve">4. A felépítés </w:t>
            </w:r>
            <w:r w:rsidR="001648DA">
              <w:rPr>
                <w:b/>
                <w:color w:val="000000"/>
              </w:rPr>
              <w:t xml:space="preserve">és </w:t>
            </w:r>
            <w:r w:rsidRPr="004F2A17">
              <w:rPr>
                <w:b/>
                <w:color w:val="000000"/>
              </w:rPr>
              <w:t>a működés kapcsolata</w:t>
            </w:r>
          </w:p>
          <w:p w14:paraId="3DFDF951" w14:textId="4B0CF886" w:rsidR="001648DA" w:rsidRPr="00A85D12" w:rsidRDefault="004F2A17" w:rsidP="00CB7D1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Összefüggések felismerése és belátása</w:t>
            </w:r>
            <w:r w:rsidR="001648DA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a Föld gömb alakja és az éghajlati övezetesség kialakulása</w:t>
            </w:r>
            <w:r w:rsidR="001648DA">
              <w:rPr>
                <w:color w:val="000000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14:paraId="53525C63" w14:textId="77777777" w:rsidR="00144F9E" w:rsidRPr="007C2029" w:rsidRDefault="005B08A0" w:rsidP="005B08A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éghajlat, trópusi övezet, egyenlítői éghajlat, szavanna, sivatag, mérsékelt éghajlati övezet, négy évszak, hideg éghajlati övezet</w:t>
            </w:r>
          </w:p>
        </w:tc>
      </w:tr>
      <w:tr w:rsidR="00144F9E" w:rsidRPr="007C2029" w14:paraId="14483481" w14:textId="77777777" w:rsidTr="00CB7D16">
        <w:trPr>
          <w:trHeight w:val="1460"/>
          <w:jc w:val="center"/>
        </w:trPr>
        <w:tc>
          <w:tcPr>
            <w:tcW w:w="420" w:type="pct"/>
            <w:shd w:val="clear" w:color="auto" w:fill="auto"/>
          </w:tcPr>
          <w:p w14:paraId="6C57B030" w14:textId="77777777" w:rsidR="00144F9E" w:rsidRDefault="00144F9E" w:rsidP="00A06B6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A06B65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7B0F1BB8" w14:textId="3F715DEC" w:rsidR="00144F9E" w:rsidRPr="005A58E9" w:rsidRDefault="00144F9E" w:rsidP="00144F9E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Milyen tényezők alakítják és módosítják Európa és hazánk éghajlatát?</w:t>
            </w:r>
            <w:r w:rsidR="00CB7D16">
              <w:rPr>
                <w:rStyle w:val="Kiemels2"/>
              </w:rPr>
              <w:t xml:space="preserve"> Európa éghajlata változatos</w:t>
            </w:r>
          </w:p>
        </w:tc>
        <w:tc>
          <w:tcPr>
            <w:tcW w:w="1285" w:type="pct"/>
            <w:shd w:val="clear" w:color="auto" w:fill="auto"/>
          </w:tcPr>
          <w:p w14:paraId="40DC3E4C" w14:textId="77777777" w:rsidR="00CB7D16" w:rsidRDefault="00144F9E" w:rsidP="00CB7D16">
            <w:pPr>
              <w:jc w:val="left"/>
            </w:pPr>
            <w:r w:rsidRPr="005B6AFD">
              <w:t>Európa éghajlatát kialakító és módosító tényezők</w:t>
            </w:r>
            <w:r w:rsidR="005B08A0">
              <w:t xml:space="preserve"> megismerése</w:t>
            </w:r>
            <w:r w:rsidR="00364264">
              <w:t>, belátása</w:t>
            </w:r>
            <w:r w:rsidR="005B08A0">
              <w:t>.</w:t>
            </w:r>
          </w:p>
          <w:p w14:paraId="0EFC3630" w14:textId="5C4EB92F" w:rsidR="00CB7D16" w:rsidRDefault="00CB7D16" w:rsidP="00CB7D16">
            <w:pPr>
              <w:jc w:val="left"/>
            </w:pPr>
            <w:r>
              <w:t>Az Európában tipikus éghajlatok jellemzése és elterjedésük megismerése.</w:t>
            </w:r>
          </w:p>
          <w:p w14:paraId="7CB794E5" w14:textId="77777777" w:rsidR="00CB7D16" w:rsidRDefault="00CB7D16" w:rsidP="00CB7D16">
            <w:pPr>
              <w:jc w:val="left"/>
            </w:pPr>
            <w:r>
              <w:t>Európa nagytájai és éghajlatuk – példák keresése.</w:t>
            </w:r>
          </w:p>
          <w:p w14:paraId="0DA74C78" w14:textId="29D7FDA5" w:rsidR="00144F9E" w:rsidRPr="005B6AFD" w:rsidRDefault="00CB7D16" w:rsidP="00CB7D16">
            <w:r>
              <w:t>Példák bemutatása a hegyvidékekben a magassággal változó, az éghajlathoz alkalmazkodó életközösségek illusztrálására.</w:t>
            </w:r>
          </w:p>
        </w:tc>
        <w:tc>
          <w:tcPr>
            <w:tcW w:w="1270" w:type="pct"/>
            <w:shd w:val="clear" w:color="auto" w:fill="auto"/>
          </w:tcPr>
          <w:p w14:paraId="11E3FB3B" w14:textId="77777777" w:rsidR="00CB7D16" w:rsidRPr="001648DA" w:rsidRDefault="00CB7D16" w:rsidP="00CB7D16">
            <w:pPr>
              <w:pStyle w:val="TblzatSzveg"/>
              <w:rPr>
                <w:b/>
                <w:color w:val="000000"/>
              </w:rPr>
            </w:pPr>
            <w:r w:rsidRPr="001648DA">
              <w:rPr>
                <w:b/>
                <w:color w:val="000000"/>
              </w:rPr>
              <w:t>2. Anyag, energia és információ</w:t>
            </w:r>
          </w:p>
          <w:p w14:paraId="7229CE23" w14:textId="77777777" w:rsidR="00CB7D16" w:rsidRDefault="00CB7D16" w:rsidP="00CB7D1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Európára jellemző éghajlatok legfőbb jellemzőinek megfogalmazása az éghajlati diagramok, tematikus térképek alapján.</w:t>
            </w:r>
          </w:p>
          <w:p w14:paraId="48D60E66" w14:textId="77777777" w:rsidR="00CB7D16" w:rsidRPr="001648DA" w:rsidRDefault="00CB7D16" w:rsidP="00CB7D16">
            <w:pPr>
              <w:pStyle w:val="TblzatSzveg"/>
              <w:rPr>
                <w:b/>
                <w:color w:val="000000"/>
              </w:rPr>
            </w:pPr>
            <w:r w:rsidRPr="001648DA">
              <w:rPr>
                <w:b/>
                <w:color w:val="000000"/>
              </w:rPr>
              <w:t>3. Rendszerek</w:t>
            </w:r>
          </w:p>
          <w:p w14:paraId="662D5D5A" w14:textId="56F3384B" w:rsidR="001648DA" w:rsidRPr="004F2A17" w:rsidRDefault="00CB7D16" w:rsidP="00CB7D16">
            <w:pPr>
              <w:pStyle w:val="TblzatSzveg"/>
              <w:rPr>
                <w:b/>
                <w:color w:val="000000"/>
              </w:rPr>
            </w:pPr>
            <w:r>
              <w:t>A rendszerek összetettségének, belső kapcsolatrendszerének felismerése: az éghajlat változása és az élővilág alkalmazkodása közti összefüggés belátása.</w:t>
            </w:r>
            <w:r w:rsidR="001648DA" w:rsidRPr="004F2A17">
              <w:rPr>
                <w:b/>
                <w:color w:val="000000"/>
              </w:rPr>
              <w:t xml:space="preserve">4. A felépítés </w:t>
            </w:r>
            <w:r w:rsidR="001648DA">
              <w:rPr>
                <w:b/>
                <w:color w:val="000000"/>
              </w:rPr>
              <w:t xml:space="preserve">és </w:t>
            </w:r>
            <w:r w:rsidR="001648DA" w:rsidRPr="004F2A17">
              <w:rPr>
                <w:b/>
                <w:color w:val="000000"/>
              </w:rPr>
              <w:t>a működés kapcsolata</w:t>
            </w:r>
          </w:p>
          <w:p w14:paraId="756323A7" w14:textId="77777777" w:rsidR="001648DA" w:rsidRPr="00A85D12" w:rsidRDefault="001648DA" w:rsidP="001648D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éghajlatot kialakító és módosító tényezők hatásának értelmezése Európa példáján.</w:t>
            </w:r>
          </w:p>
        </w:tc>
        <w:tc>
          <w:tcPr>
            <w:tcW w:w="1125" w:type="pct"/>
            <w:shd w:val="clear" w:color="auto" w:fill="auto"/>
          </w:tcPr>
          <w:p w14:paraId="563362D5" w14:textId="77777777" w:rsidR="00CB7D16" w:rsidRDefault="005B08A0" w:rsidP="005B08A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Egyenlítőtől való távolság, óceántól való távolság, a domborzat éghajlat módosító hatása</w:t>
            </w:r>
          </w:p>
          <w:p w14:paraId="775BB553" w14:textId="0C6374E0" w:rsidR="00144F9E" w:rsidRPr="007C2029" w:rsidRDefault="00CB7D16" w:rsidP="005B08A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óceáni éghajlat, kontinentális éghajlat, mediterrán éghajlat, hegyvidéki éghajlat</w:t>
            </w:r>
          </w:p>
        </w:tc>
      </w:tr>
      <w:tr w:rsidR="002962C6" w:rsidRPr="007C2029" w14:paraId="1FA06779" w14:textId="77777777" w:rsidTr="00DB7A38">
        <w:trPr>
          <w:trHeight w:val="790"/>
          <w:jc w:val="center"/>
        </w:trPr>
        <w:tc>
          <w:tcPr>
            <w:tcW w:w="420" w:type="pct"/>
            <w:shd w:val="clear" w:color="auto" w:fill="auto"/>
          </w:tcPr>
          <w:p w14:paraId="76525230" w14:textId="62819BFA" w:rsidR="002962C6" w:rsidRDefault="002962C6" w:rsidP="00CB7D1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CB7D16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14:paraId="4F27E72F" w14:textId="77777777" w:rsidR="002962C6" w:rsidRPr="005A58E9" w:rsidRDefault="002962C6" w:rsidP="00F607DF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Hazánk, Magyarország</w:t>
            </w:r>
          </w:p>
        </w:tc>
        <w:tc>
          <w:tcPr>
            <w:tcW w:w="1285" w:type="pct"/>
            <w:shd w:val="clear" w:color="auto" w:fill="auto"/>
          </w:tcPr>
          <w:p w14:paraId="48DCD7B5" w14:textId="77777777" w:rsidR="002962C6" w:rsidRPr="00A06B65" w:rsidRDefault="002962C6" w:rsidP="00A06B65">
            <w:pPr>
              <w:pStyle w:val="TblzatSzveg"/>
            </w:pPr>
            <w:r w:rsidRPr="00A06B65">
              <w:t>Magyarország földrajzi fekvésének megfogalmazása a földgömb és a térkép használatával.</w:t>
            </w:r>
          </w:p>
          <w:p w14:paraId="5B4C083A" w14:textId="77777777" w:rsidR="002962C6" w:rsidRPr="00A06B65" w:rsidRDefault="002962C6" w:rsidP="00A06B65">
            <w:pPr>
              <w:pStyle w:val="TblzatSzveg"/>
            </w:pPr>
            <w:r w:rsidRPr="00A06B65">
              <w:t>A Kárpát-medence térképén való tájékozódás:</w:t>
            </w:r>
          </w:p>
          <w:p w14:paraId="0EE4923C" w14:textId="77777777" w:rsidR="002962C6" w:rsidRPr="00A06B65" w:rsidRDefault="00946A8F" w:rsidP="00A06B65">
            <w:pPr>
              <w:pStyle w:val="TblzatSzveg"/>
            </w:pPr>
            <w:r w:rsidRPr="00A06B65">
              <w:t>- a</w:t>
            </w:r>
            <w:r w:rsidR="002962C6" w:rsidRPr="00A06B65">
              <w:t xml:space="preserve"> Kárpát-medence elhatárolása a térképen, és legnagyobb tájainak azonosítása,</w:t>
            </w:r>
          </w:p>
          <w:p w14:paraId="71CAB041" w14:textId="77777777" w:rsidR="002962C6" w:rsidRPr="00A06B65" w:rsidRDefault="00946A8F" w:rsidP="00A06B65">
            <w:pPr>
              <w:pStyle w:val="TblzatSzveg"/>
            </w:pPr>
            <w:r w:rsidRPr="00A06B65">
              <w:lastRenderedPageBreak/>
              <w:t>- a</w:t>
            </w:r>
            <w:r w:rsidR="002962C6" w:rsidRPr="00A06B65">
              <w:t xml:space="preserve"> medence tájainak kapcsolata hazánk tájaival,</w:t>
            </w:r>
          </w:p>
          <w:p w14:paraId="07D8B11E" w14:textId="77777777" w:rsidR="002962C6" w:rsidRPr="00A06B65" w:rsidRDefault="002962C6" w:rsidP="00A06B65">
            <w:pPr>
              <w:pStyle w:val="TblzatSzveg"/>
            </w:pPr>
            <w:r w:rsidRPr="00A06B65">
              <w:t>- országainak azonosítása.</w:t>
            </w:r>
          </w:p>
          <w:p w14:paraId="1F0F76FC" w14:textId="77777777" w:rsidR="002962C6" w:rsidRPr="00A06B65" w:rsidRDefault="002962C6" w:rsidP="00A06B65">
            <w:pPr>
              <w:pStyle w:val="TblzatSzveg"/>
            </w:pPr>
            <w:r w:rsidRPr="00A06B65">
              <w:t>Magyarország térképén való tájékozódás: hazánk határai és nagytájai.</w:t>
            </w:r>
          </w:p>
          <w:p w14:paraId="2F546608" w14:textId="77777777" w:rsidR="002962C6" w:rsidRPr="00A06B65" w:rsidRDefault="002962C6" w:rsidP="00A06B65">
            <w:pPr>
              <w:pStyle w:val="TblzatSzveg"/>
            </w:pPr>
            <w:r w:rsidRPr="00A06B65">
              <w:t>Az ország lakosságszámának és területének megismerése.</w:t>
            </w:r>
          </w:p>
        </w:tc>
        <w:tc>
          <w:tcPr>
            <w:tcW w:w="1270" w:type="pct"/>
            <w:shd w:val="clear" w:color="auto" w:fill="auto"/>
          </w:tcPr>
          <w:p w14:paraId="53DB1B7E" w14:textId="77777777" w:rsidR="00795E40" w:rsidRPr="00F209B9" w:rsidRDefault="00795E40" w:rsidP="00795E40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lastRenderedPageBreak/>
              <w:t>3. Rendszerek</w:t>
            </w:r>
          </w:p>
          <w:p w14:paraId="17BAA1C5" w14:textId="77777777" w:rsidR="002962C6" w:rsidRPr="00A85D12" w:rsidRDefault="00795E40" w:rsidP="00795E4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Tájékozódás különböző léptékű és típusú (domborzati és politikai) térképeken és a földgömbön.</w:t>
            </w:r>
          </w:p>
        </w:tc>
        <w:tc>
          <w:tcPr>
            <w:tcW w:w="1125" w:type="pct"/>
            <w:shd w:val="clear" w:color="auto" w:fill="auto"/>
          </w:tcPr>
          <w:p w14:paraId="6DDCB2BE" w14:textId="77777777" w:rsidR="00795E40" w:rsidRPr="00CB7D16" w:rsidRDefault="00795E40" w:rsidP="00F607DF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köztársaság</w:t>
            </w:r>
          </w:p>
          <w:p w14:paraId="46C21B5C" w14:textId="77777777" w:rsidR="002962C6" w:rsidRPr="00CB7D16" w:rsidRDefault="002962C6" w:rsidP="00795E40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 xml:space="preserve">Topográfiai </w:t>
            </w:r>
            <w:r w:rsidR="00F607DF" w:rsidRPr="00CB7D16">
              <w:rPr>
                <w:color w:val="000000"/>
              </w:rPr>
              <w:t>ismeretek</w:t>
            </w:r>
            <w:r w:rsidRPr="00CB7D16">
              <w:rPr>
                <w:color w:val="000000"/>
              </w:rPr>
              <w:t>: Közép-Európa, Kárpát-medence, Kárpátok, Alpok, Dinári-hegység, Kisalföld, Északi-középhegység, Visegrádi-hegység, Alföld, Hargita, Duna, Dráva, Száva, Erdélyi-medence, Dunántúli-</w:t>
            </w:r>
            <w:r w:rsidRPr="00CB7D16">
              <w:rPr>
                <w:color w:val="000000"/>
              </w:rPr>
              <w:lastRenderedPageBreak/>
              <w:t xml:space="preserve">középhegység, </w:t>
            </w:r>
            <w:proofErr w:type="spellStart"/>
            <w:r w:rsidRPr="00CB7D16">
              <w:rPr>
                <w:color w:val="000000"/>
              </w:rPr>
              <w:t>Nyugat-magyarországi-peremvidék</w:t>
            </w:r>
            <w:proofErr w:type="spellEnd"/>
            <w:r w:rsidRPr="00CB7D16">
              <w:rPr>
                <w:color w:val="000000"/>
              </w:rPr>
              <w:t>, Dunántúli-domb- és hegyvidék, Budapest</w:t>
            </w:r>
          </w:p>
        </w:tc>
      </w:tr>
      <w:tr w:rsidR="002962C6" w:rsidRPr="007C2029" w14:paraId="77B78D15" w14:textId="77777777" w:rsidTr="00CB7D1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7AE58A2" w14:textId="20EC2327" w:rsidR="002962C6" w:rsidRDefault="002962C6" w:rsidP="00A06B6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</w:t>
            </w:r>
            <w:r w:rsidR="00CB7D16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68B2A3A" w14:textId="77777777" w:rsidR="002962C6" w:rsidRPr="005A58E9" w:rsidRDefault="002962C6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43DFB1B6" w14:textId="77777777" w:rsidR="002962C6" w:rsidRDefault="002962C6" w:rsidP="00A06B65">
            <w:pPr>
              <w:pStyle w:val="TblzatSzveg"/>
            </w:pPr>
            <w:r>
              <w:t>A földgömbön való tájékozódás módszereinek tudatosítása.</w:t>
            </w:r>
          </w:p>
          <w:p w14:paraId="77B16742" w14:textId="77777777" w:rsidR="002962C6" w:rsidRDefault="002962C6" w:rsidP="00A06B65">
            <w:pPr>
              <w:pStyle w:val="TblzatSzveg"/>
            </w:pPr>
            <w:r>
              <w:t>A Föld éghajlatainak rendszerbe foglalása.</w:t>
            </w:r>
          </w:p>
          <w:p w14:paraId="6BD34E81" w14:textId="77777777" w:rsidR="002962C6" w:rsidRDefault="002962C6" w:rsidP="00A06B65">
            <w:pPr>
              <w:pStyle w:val="TblzatSzveg"/>
            </w:pPr>
            <w:r>
              <w:t xml:space="preserve">Európa, a Kárpát-medence és Magyarország földrajzi helyzetének viszonya. </w:t>
            </w:r>
          </w:p>
          <w:p w14:paraId="24778AB3" w14:textId="77777777" w:rsidR="002962C6" w:rsidRPr="005B6AFD" w:rsidRDefault="002962C6" w:rsidP="00A06B65">
            <w:pPr>
              <w:pStyle w:val="TblzatSzveg"/>
            </w:pPr>
            <w:r>
              <w:t>Biztos tájékozódás kialakítása a Kárpát-medence és hazánk térképén.</w:t>
            </w:r>
          </w:p>
        </w:tc>
        <w:tc>
          <w:tcPr>
            <w:tcW w:w="1273" w:type="pct"/>
            <w:shd w:val="clear" w:color="auto" w:fill="auto"/>
          </w:tcPr>
          <w:p w14:paraId="1910B4CB" w14:textId="77777777" w:rsidR="002962C6" w:rsidRPr="00CD22B7" w:rsidRDefault="002962C6" w:rsidP="00750873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</w:p>
          <w:p w14:paraId="30F49954" w14:textId="77777777" w:rsidR="002962C6" w:rsidRDefault="002962C6" w:rsidP="00750873">
            <w:pPr>
              <w:pStyle w:val="TblzatSzveg"/>
              <w:rPr>
                <w:spacing w:val="-1"/>
                <w:w w:val="105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csoportmunkában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történő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tanulás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módszereinek</w:t>
            </w:r>
            <w:r>
              <w:rPr>
                <w:rFonts w:eastAsia="Calibri" w:cs="Calibri"/>
              </w:rPr>
              <w:t xml:space="preserve"> </w:t>
            </w:r>
            <w:r w:rsidRPr="00CD22B7">
              <w:rPr>
                <w:spacing w:val="-2"/>
                <w:w w:val="105"/>
              </w:rPr>
              <w:t>k</w:t>
            </w:r>
            <w:r w:rsidRPr="00CD22B7">
              <w:rPr>
                <w:spacing w:val="-1"/>
                <w:w w:val="105"/>
              </w:rPr>
              <w:t>ialakítása.</w:t>
            </w:r>
          </w:p>
          <w:p w14:paraId="32AAED3B" w14:textId="77777777" w:rsidR="002962C6" w:rsidRPr="001648DA" w:rsidRDefault="002962C6" w:rsidP="002962C6">
            <w:pPr>
              <w:pStyle w:val="TblzatSzveg"/>
              <w:rPr>
                <w:b/>
                <w:color w:val="000000"/>
              </w:rPr>
            </w:pPr>
            <w:r w:rsidRPr="001648DA">
              <w:rPr>
                <w:b/>
                <w:color w:val="000000"/>
              </w:rPr>
              <w:t>3. Rendszerek</w:t>
            </w:r>
          </w:p>
          <w:p w14:paraId="625BAF5F" w14:textId="77777777" w:rsidR="002962C6" w:rsidRPr="00A85D12" w:rsidRDefault="002962C6" w:rsidP="00795E40">
            <w:pPr>
              <w:pStyle w:val="TblzatSzveg"/>
              <w:rPr>
                <w:color w:val="000000"/>
              </w:rPr>
            </w:pPr>
            <w:r>
              <w:t>A rendszerek összetettségének, belső kapcsolatrendszerének felismerése.</w:t>
            </w:r>
          </w:p>
        </w:tc>
        <w:tc>
          <w:tcPr>
            <w:tcW w:w="1126" w:type="pct"/>
            <w:shd w:val="clear" w:color="auto" w:fill="auto"/>
          </w:tcPr>
          <w:p w14:paraId="7263BF87" w14:textId="77777777" w:rsidR="002962C6" w:rsidRPr="007C2029" w:rsidRDefault="002962C6" w:rsidP="00DC74C4">
            <w:pPr>
              <w:pStyle w:val="TblzatSzveg"/>
              <w:rPr>
                <w:color w:val="000000"/>
              </w:rPr>
            </w:pPr>
          </w:p>
        </w:tc>
      </w:tr>
      <w:tr w:rsidR="002962C6" w:rsidRPr="007C2029" w14:paraId="75F00614" w14:textId="77777777" w:rsidTr="00CB7D16">
        <w:trPr>
          <w:trHeight w:val="857"/>
          <w:jc w:val="center"/>
        </w:trPr>
        <w:tc>
          <w:tcPr>
            <w:tcW w:w="421" w:type="pct"/>
            <w:shd w:val="clear" w:color="auto" w:fill="auto"/>
          </w:tcPr>
          <w:p w14:paraId="57AC6653" w14:textId="0A2C9EB2" w:rsidR="002962C6" w:rsidRDefault="002962C6" w:rsidP="00A06B6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CB7D16">
              <w:rPr>
                <w:rStyle w:val="Kiemels2"/>
              </w:rPr>
              <w:t>7.</w:t>
            </w:r>
          </w:p>
        </w:tc>
        <w:tc>
          <w:tcPr>
            <w:tcW w:w="892" w:type="pct"/>
            <w:shd w:val="clear" w:color="auto" w:fill="auto"/>
          </w:tcPr>
          <w:p w14:paraId="0BDE5632" w14:textId="77777777" w:rsidR="002962C6" w:rsidRPr="005A58E9" w:rsidRDefault="002962C6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8" w:type="pct"/>
            <w:shd w:val="clear" w:color="auto" w:fill="auto"/>
          </w:tcPr>
          <w:p w14:paraId="6B9D800C" w14:textId="77777777" w:rsidR="002962C6" w:rsidRPr="007C2029" w:rsidRDefault="002962C6" w:rsidP="00DC74C4">
            <w:pPr>
              <w:pStyle w:val="TblzatSzveg"/>
              <w:rPr>
                <w:color w:val="000000"/>
              </w:rPr>
            </w:pPr>
          </w:p>
        </w:tc>
        <w:tc>
          <w:tcPr>
            <w:tcW w:w="1273" w:type="pct"/>
            <w:shd w:val="clear" w:color="auto" w:fill="auto"/>
          </w:tcPr>
          <w:p w14:paraId="14463BEE" w14:textId="77777777" w:rsidR="002962C6" w:rsidRPr="00A85D12" w:rsidRDefault="002962C6" w:rsidP="00DC74C4">
            <w:pPr>
              <w:pStyle w:val="TblzatSzveg"/>
              <w:rPr>
                <w:color w:val="000000"/>
              </w:rPr>
            </w:pPr>
          </w:p>
        </w:tc>
        <w:tc>
          <w:tcPr>
            <w:tcW w:w="1126" w:type="pct"/>
            <w:shd w:val="clear" w:color="auto" w:fill="auto"/>
          </w:tcPr>
          <w:p w14:paraId="6575DEC5" w14:textId="77777777" w:rsidR="002962C6" w:rsidRPr="007C2029" w:rsidRDefault="002962C6" w:rsidP="00DC74C4">
            <w:pPr>
              <w:pStyle w:val="TblzatSzveg"/>
              <w:rPr>
                <w:color w:val="000000"/>
              </w:rPr>
            </w:pPr>
          </w:p>
        </w:tc>
      </w:tr>
      <w:tr w:rsidR="002962C6" w:rsidRPr="007C2029" w14:paraId="14584CA0" w14:textId="77777777" w:rsidTr="00CB7D16">
        <w:trPr>
          <w:trHeight w:val="94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426174B" w14:textId="77777777" w:rsidR="002962C6" w:rsidRPr="007C2029" w:rsidRDefault="002962C6" w:rsidP="00985855">
            <w:pPr>
              <w:pStyle w:val="TblzatSzveg"/>
              <w:jc w:val="center"/>
              <w:rPr>
                <w:color w:val="000000"/>
              </w:rPr>
            </w:pPr>
            <w:r>
              <w:rPr>
                <w:b/>
                <w:color w:val="0066FF"/>
              </w:rPr>
              <w:t>ALFÖLDI TÁJAKON</w:t>
            </w:r>
          </w:p>
        </w:tc>
      </w:tr>
      <w:tr w:rsidR="002962C6" w:rsidRPr="007C2029" w14:paraId="62392BB9" w14:textId="77777777" w:rsidTr="00CB7D16">
        <w:trPr>
          <w:trHeight w:val="223"/>
          <w:jc w:val="center"/>
        </w:trPr>
        <w:tc>
          <w:tcPr>
            <w:tcW w:w="421" w:type="pct"/>
            <w:shd w:val="clear" w:color="auto" w:fill="auto"/>
          </w:tcPr>
          <w:p w14:paraId="1A804854" w14:textId="5A8534A1" w:rsidR="002962C6" w:rsidRDefault="00CB7D16" w:rsidP="00E372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58</w:t>
            </w:r>
            <w:r w:rsidR="002962C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6638CD1" w14:textId="77777777" w:rsidR="002962C6" w:rsidRPr="005A58E9" w:rsidRDefault="002962C6" w:rsidP="00985855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Az Alföld, hazánk legnagyobb tája</w:t>
            </w:r>
          </w:p>
        </w:tc>
        <w:tc>
          <w:tcPr>
            <w:tcW w:w="1288" w:type="pct"/>
            <w:shd w:val="clear" w:color="auto" w:fill="auto"/>
          </w:tcPr>
          <w:p w14:paraId="741E00A5" w14:textId="77777777" w:rsidR="00B92745" w:rsidRDefault="00B92745" w:rsidP="00B9274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Alföld résztájainak azonosítása a térképen.</w:t>
            </w:r>
          </w:p>
          <w:p w14:paraId="3E0BA829" w14:textId="77777777" w:rsidR="00B92745" w:rsidRDefault="00B92745" w:rsidP="00B9274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Tipikus alföldi tájak kialakulásának bemutatása.</w:t>
            </w:r>
          </w:p>
          <w:p w14:paraId="603F0E3A" w14:textId="77777777" w:rsidR="00B92745" w:rsidRDefault="00B92745" w:rsidP="00B9274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kontinentális hatás érvényesülése az Alföld éghajlatában.</w:t>
            </w:r>
          </w:p>
          <w:p w14:paraId="6E119F09" w14:textId="77777777" w:rsidR="002962C6" w:rsidRPr="007C2029" w:rsidRDefault="00B92745" w:rsidP="00F209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Alföld főbb vízfolyásainak térképi azonosítása. A folyók </w:t>
            </w:r>
            <w:r w:rsidR="00065623">
              <w:rPr>
                <w:color w:val="000000"/>
              </w:rPr>
              <w:t>e</w:t>
            </w:r>
            <w:r>
              <w:rPr>
                <w:color w:val="000000"/>
              </w:rPr>
              <w:t>mberi életr</w:t>
            </w:r>
            <w:r w:rsidR="00BC12B9">
              <w:rPr>
                <w:color w:val="000000"/>
              </w:rPr>
              <w:t>e kifejtett hatásának belátása.</w:t>
            </w:r>
          </w:p>
        </w:tc>
        <w:tc>
          <w:tcPr>
            <w:tcW w:w="1273" w:type="pct"/>
            <w:shd w:val="clear" w:color="auto" w:fill="auto"/>
          </w:tcPr>
          <w:p w14:paraId="350EFF8D" w14:textId="77777777" w:rsidR="008B4ECB" w:rsidRPr="00F209B9" w:rsidRDefault="008B4ECB" w:rsidP="00DC74C4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3. Rendszerek</w:t>
            </w:r>
          </w:p>
          <w:p w14:paraId="1B6E91A0" w14:textId="77777777" w:rsidR="00F209B9" w:rsidRDefault="009139CE" w:rsidP="008B4EC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Tájékozódás Magyarország térképén.</w:t>
            </w:r>
          </w:p>
          <w:p w14:paraId="7BD572F3" w14:textId="77777777" w:rsidR="008B4ECB" w:rsidRPr="00F209B9" w:rsidRDefault="008B4ECB" w:rsidP="008B4ECB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4. A felépítés a működés kapcsolata</w:t>
            </w:r>
          </w:p>
          <w:p w14:paraId="46A7CD96" w14:textId="77777777" w:rsidR="00F209B9" w:rsidRDefault="00F209B9" w:rsidP="008B4ECB">
            <w:pPr>
              <w:pStyle w:val="TblzatSzveg"/>
              <w:rPr>
                <w:color w:val="000000"/>
              </w:rPr>
            </w:pPr>
            <w:r>
              <w:t>A felszínváltozások főbb folyamatainak leírása, példák bemutatása. Időjárási adatok, képek, térképek, értelmezése.</w:t>
            </w:r>
          </w:p>
          <w:p w14:paraId="2E86D054" w14:textId="77777777" w:rsidR="002962C6" w:rsidRPr="00F209B9" w:rsidRDefault="008B4ECB" w:rsidP="00DC74C4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7. Környezet és fenntarthatóság</w:t>
            </w:r>
          </w:p>
          <w:p w14:paraId="04F30262" w14:textId="77777777" w:rsidR="00F209B9" w:rsidRPr="00A85D12" w:rsidRDefault="00F209B9" w:rsidP="00F209B9">
            <w:pPr>
              <w:pStyle w:val="TblzatSzveg"/>
              <w:rPr>
                <w:color w:val="000000"/>
              </w:rPr>
            </w:pPr>
            <w:r>
              <w:t xml:space="preserve">Az éghajlat és az időjárás élőlényekre gyakorolt hatásának, természeti és </w:t>
            </w:r>
            <w:r>
              <w:lastRenderedPageBreak/>
              <w:t>mesterséges (épített) környezetre gyakorolt hatásának felismerése, megfigyelése.</w:t>
            </w:r>
          </w:p>
        </w:tc>
        <w:tc>
          <w:tcPr>
            <w:tcW w:w="1126" w:type="pct"/>
            <w:shd w:val="clear" w:color="auto" w:fill="auto"/>
          </w:tcPr>
          <w:p w14:paraId="79AF113C" w14:textId="77777777" w:rsidR="002962C6" w:rsidRPr="00CB7D16" w:rsidRDefault="00065623" w:rsidP="00065623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lastRenderedPageBreak/>
              <w:t>síkság, alföld, ártér, futóhomok, buckák, hordalék, iszap, tökéletes síkság, lösz, lösztakaró, kontinentális éghajlat, aszály, árvíz</w:t>
            </w:r>
          </w:p>
          <w:p w14:paraId="4C352E5F" w14:textId="77777777" w:rsidR="00065623" w:rsidRPr="00CB7D16" w:rsidRDefault="00065623" w:rsidP="00065623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 xml:space="preserve">Topográfiai </w:t>
            </w:r>
            <w:r w:rsidR="00F607DF" w:rsidRPr="00CB7D16">
              <w:rPr>
                <w:color w:val="000000"/>
              </w:rPr>
              <w:t>ismeretek</w:t>
            </w:r>
            <w:r w:rsidRPr="00CB7D16">
              <w:rPr>
                <w:color w:val="000000"/>
              </w:rPr>
              <w:t xml:space="preserve">: </w:t>
            </w:r>
          </w:p>
          <w:p w14:paraId="2F40CADB" w14:textId="77777777" w:rsidR="00065623" w:rsidRPr="00CB7D16" w:rsidRDefault="00065623" w:rsidP="00065623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 xml:space="preserve">Duna–Tisza köze, Tiszántúl, Kiskunság, Nagykunság, Mezőföld, Maros–Körös köze, </w:t>
            </w:r>
          </w:p>
          <w:p w14:paraId="63B2ECF4" w14:textId="77777777" w:rsidR="00065623" w:rsidRPr="00CB7D16" w:rsidRDefault="00065623" w:rsidP="00795E40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Duna, Tisza</w:t>
            </w:r>
          </w:p>
        </w:tc>
      </w:tr>
      <w:tr w:rsidR="002962C6" w:rsidRPr="007C2029" w14:paraId="261B1628" w14:textId="77777777" w:rsidTr="00CB7D1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64F454D" w14:textId="742BF5AB" w:rsidR="002962C6" w:rsidRDefault="00CB7D16" w:rsidP="00CB7D1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</w:t>
            </w:r>
            <w:r w:rsidR="002962C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A2286CB" w14:textId="77777777" w:rsidR="002962C6" w:rsidRPr="005A58E9" w:rsidRDefault="002962C6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Az Alföld, az ország éléskamrája</w:t>
            </w:r>
          </w:p>
        </w:tc>
        <w:tc>
          <w:tcPr>
            <w:tcW w:w="1288" w:type="pct"/>
            <w:shd w:val="clear" w:color="auto" w:fill="auto"/>
          </w:tcPr>
          <w:p w14:paraId="499A0232" w14:textId="77777777" w:rsidR="00065623" w:rsidRDefault="00065623" w:rsidP="00B92745">
            <w:pPr>
              <w:pStyle w:val="TblzatSzveg"/>
              <w:rPr>
                <w:color w:val="000000"/>
              </w:rPr>
            </w:pPr>
            <w:r w:rsidRPr="00B92745">
              <w:rPr>
                <w:color w:val="000000"/>
              </w:rPr>
              <w:t xml:space="preserve">A mezőgazdasági termelés </w:t>
            </w:r>
            <w:r>
              <w:rPr>
                <w:color w:val="000000"/>
              </w:rPr>
              <w:t xml:space="preserve">kedvező </w:t>
            </w:r>
            <w:r w:rsidRPr="00B92745">
              <w:rPr>
                <w:color w:val="000000"/>
              </w:rPr>
              <w:t>természeti feltételei</w:t>
            </w:r>
            <w:r>
              <w:rPr>
                <w:color w:val="000000"/>
              </w:rPr>
              <w:t>nek megfogalmazása.</w:t>
            </w:r>
          </w:p>
          <w:p w14:paraId="345319F2" w14:textId="77777777" w:rsidR="00B92745" w:rsidRPr="00B92745" w:rsidRDefault="00B92745" w:rsidP="00B92745">
            <w:pPr>
              <w:pStyle w:val="TblzatSzveg"/>
              <w:rPr>
                <w:color w:val="000000"/>
              </w:rPr>
            </w:pPr>
            <w:r w:rsidRPr="00B92745">
              <w:rPr>
                <w:color w:val="000000"/>
              </w:rPr>
              <w:t xml:space="preserve">Az </w:t>
            </w:r>
            <w:r w:rsidR="00065623">
              <w:rPr>
                <w:color w:val="000000"/>
              </w:rPr>
              <w:t>a</w:t>
            </w:r>
            <w:r w:rsidRPr="00B92745">
              <w:rPr>
                <w:color w:val="000000"/>
              </w:rPr>
              <w:t>lföld</w:t>
            </w:r>
            <w:r w:rsidR="00065623">
              <w:rPr>
                <w:color w:val="000000"/>
              </w:rPr>
              <w:t>i</w:t>
            </w:r>
            <w:r w:rsidRPr="00B92745">
              <w:rPr>
                <w:color w:val="000000"/>
              </w:rPr>
              <w:t xml:space="preserve"> </w:t>
            </w:r>
            <w:r w:rsidR="00065623">
              <w:rPr>
                <w:color w:val="000000"/>
              </w:rPr>
              <w:t xml:space="preserve">tájak </w:t>
            </w:r>
            <w:r w:rsidRPr="00B92745">
              <w:rPr>
                <w:color w:val="000000"/>
              </w:rPr>
              <w:t>jellegzetes terményei</w:t>
            </w:r>
            <w:r w:rsidR="00065623">
              <w:rPr>
                <w:color w:val="000000"/>
              </w:rPr>
              <w:t xml:space="preserve">nek és </w:t>
            </w:r>
            <w:r w:rsidRPr="00B92745">
              <w:rPr>
                <w:color w:val="000000"/>
              </w:rPr>
              <w:t>állatai</w:t>
            </w:r>
            <w:r w:rsidR="00065623">
              <w:rPr>
                <w:color w:val="000000"/>
              </w:rPr>
              <w:t>nak összegyűjtése.</w:t>
            </w:r>
          </w:p>
          <w:p w14:paraId="73173453" w14:textId="77777777" w:rsidR="00065623" w:rsidRDefault="00065623" w:rsidP="00B9274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egyes mg-i terménytípusok feldolgozásának bemutatása.</w:t>
            </w:r>
          </w:p>
          <w:p w14:paraId="5C3F4511" w14:textId="77777777" w:rsidR="002E035C" w:rsidRDefault="00065623" w:rsidP="002E035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feldolgozócentrumok megismerése, térképi azonosítása.</w:t>
            </w:r>
          </w:p>
          <w:p w14:paraId="02499331" w14:textId="77777777" w:rsidR="002962C6" w:rsidRPr="007C2029" w:rsidRDefault="002E035C" w:rsidP="00795E40">
            <w:pPr>
              <w:pStyle w:val="TblzatSzveg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alföldi települések (tanyák és városok) jelentőségének megfogalmazása. Az Alföld kulturális szerepének tudatosítása.</w:t>
            </w:r>
          </w:p>
        </w:tc>
        <w:tc>
          <w:tcPr>
            <w:tcW w:w="1273" w:type="pct"/>
            <w:shd w:val="clear" w:color="auto" w:fill="auto"/>
          </w:tcPr>
          <w:p w14:paraId="5BA0757F" w14:textId="77777777" w:rsidR="009139CE" w:rsidRPr="00F209B9" w:rsidRDefault="009139CE" w:rsidP="009139CE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3. Rendszerek</w:t>
            </w:r>
          </w:p>
          <w:p w14:paraId="35C879E8" w14:textId="77777777" w:rsidR="009139CE" w:rsidRDefault="009139CE" w:rsidP="009139CE">
            <w:pPr>
              <w:pStyle w:val="TblzatSzveg"/>
              <w:rPr>
                <w:b/>
                <w:color w:val="000000"/>
              </w:rPr>
            </w:pPr>
            <w:r>
              <w:rPr>
                <w:color w:val="000000"/>
              </w:rPr>
              <w:t>Tájékozódás Magyarország térképén.</w:t>
            </w:r>
          </w:p>
          <w:p w14:paraId="66F991EB" w14:textId="77777777" w:rsidR="00F209B9" w:rsidRPr="00F209B9" w:rsidRDefault="00F209B9" w:rsidP="00F209B9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5. Állandóság és változás</w:t>
            </w:r>
          </w:p>
          <w:p w14:paraId="0F5FE002" w14:textId="77777777" w:rsidR="00F209B9" w:rsidRDefault="00F209B9" w:rsidP="00F209B9">
            <w:pPr>
              <w:pStyle w:val="TblzatSzveg"/>
              <w:rPr>
                <w:color w:val="000000"/>
              </w:rPr>
            </w:pPr>
            <w:r>
              <w:t>Az anyag nyersanyag és termékké alakulásának követése példákon, a folyamatok néhány általános jellemzőjének megállapítása.</w:t>
            </w:r>
          </w:p>
          <w:p w14:paraId="6C2154F6" w14:textId="77777777" w:rsidR="00F209B9" w:rsidRPr="00F209B9" w:rsidRDefault="00F209B9" w:rsidP="00F209B9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7. Környezet és fenntarthatóság</w:t>
            </w:r>
          </w:p>
          <w:p w14:paraId="55C54FF6" w14:textId="77777777" w:rsidR="002962C6" w:rsidRPr="00A85D12" w:rsidRDefault="00F209B9" w:rsidP="00F209B9">
            <w:pPr>
              <w:pStyle w:val="TblzatSzveg"/>
              <w:rPr>
                <w:color w:val="000000"/>
              </w:rPr>
            </w:pPr>
            <w:r>
              <w:t>Az éghajlat és az időjárás élőlényekre gyakorolt hatásának, természeti és mesterséges (épített) környezetre gyakorolt hatásának felismerése, megfigyelése.</w:t>
            </w:r>
          </w:p>
        </w:tc>
        <w:tc>
          <w:tcPr>
            <w:tcW w:w="1126" w:type="pct"/>
            <w:shd w:val="clear" w:color="auto" w:fill="auto"/>
          </w:tcPr>
          <w:p w14:paraId="0D996E1B" w14:textId="77777777" w:rsidR="002E035C" w:rsidRDefault="002E035C" w:rsidP="002E035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zöldség, gyümölcs, búza, kukorica, cukorrépa, sertés, baromfi,</w:t>
            </w:r>
          </w:p>
          <w:p w14:paraId="5221BE33" w14:textId="77777777" w:rsidR="002962C6" w:rsidRDefault="002E035C" w:rsidP="002E035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élelmiszeripar: malomipar, konzervipar, cukoripar, húsipar, vegyipar</w:t>
            </w:r>
          </w:p>
          <w:p w14:paraId="738A93CC" w14:textId="77777777" w:rsidR="002E035C" w:rsidRDefault="002E035C" w:rsidP="002E035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tanya</w:t>
            </w:r>
          </w:p>
          <w:p w14:paraId="2655012E" w14:textId="77777777" w:rsidR="002E035C" w:rsidRPr="007C2029" w:rsidRDefault="002E035C" w:rsidP="008B4ECB">
            <w:pPr>
              <w:pStyle w:val="TblzatSzveg"/>
              <w:rPr>
                <w:color w:val="000000"/>
              </w:rPr>
            </w:pPr>
            <w:r w:rsidRPr="00B92745">
              <w:rPr>
                <w:color w:val="000000"/>
              </w:rPr>
              <w:t>Kecsk</w:t>
            </w:r>
            <w:r w:rsidR="008B4ECB">
              <w:rPr>
                <w:color w:val="000000"/>
              </w:rPr>
              <w:t>emét, Szolnok, Szeged, Debrecen</w:t>
            </w:r>
          </w:p>
        </w:tc>
      </w:tr>
      <w:tr w:rsidR="002962C6" w:rsidRPr="007C2029" w14:paraId="64BD7163" w14:textId="77777777" w:rsidTr="00CB7D16">
        <w:trPr>
          <w:trHeight w:val="903"/>
          <w:jc w:val="center"/>
        </w:trPr>
        <w:tc>
          <w:tcPr>
            <w:tcW w:w="421" w:type="pct"/>
            <w:shd w:val="clear" w:color="auto" w:fill="auto"/>
          </w:tcPr>
          <w:p w14:paraId="782DCB34" w14:textId="27B910BF" w:rsidR="002962C6" w:rsidRDefault="002962C6" w:rsidP="00A06B6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CB7D16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FD97F75" w14:textId="77777777" w:rsidR="002962C6" w:rsidRPr="005A58E9" w:rsidRDefault="002962C6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Élet a Kisalföldön</w:t>
            </w:r>
          </w:p>
        </w:tc>
        <w:tc>
          <w:tcPr>
            <w:tcW w:w="1288" w:type="pct"/>
            <w:shd w:val="clear" w:color="auto" w:fill="auto"/>
          </w:tcPr>
          <w:p w14:paraId="25FB5ED5" w14:textId="77777777" w:rsidR="002E035C" w:rsidRDefault="002E035C" w:rsidP="00B9274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Kisalföld természeti adottságainak összegyűjtése. A természeti adottságok és a jellemző gazdasági ágazatok közti összefüggés belátása.</w:t>
            </w:r>
          </w:p>
          <w:p w14:paraId="3771D51D" w14:textId="77777777" w:rsidR="00B92745" w:rsidRPr="00B92745" w:rsidRDefault="00B92745" w:rsidP="00B92745">
            <w:pPr>
              <w:pStyle w:val="TblzatSzveg"/>
              <w:rPr>
                <w:color w:val="000000"/>
              </w:rPr>
            </w:pPr>
            <w:r w:rsidRPr="00B92745">
              <w:rPr>
                <w:color w:val="000000"/>
              </w:rPr>
              <w:t>A földrajzi fekvés szerepe</w:t>
            </w:r>
            <w:r w:rsidR="00795E40">
              <w:rPr>
                <w:color w:val="000000"/>
              </w:rPr>
              <w:t xml:space="preserve"> a</w:t>
            </w:r>
            <w:r w:rsidRPr="00B92745">
              <w:rPr>
                <w:color w:val="000000"/>
              </w:rPr>
              <w:t xml:space="preserve"> táj iparának fejlettségében</w:t>
            </w:r>
            <w:r w:rsidR="002E035C">
              <w:rPr>
                <w:color w:val="000000"/>
              </w:rPr>
              <w:t>.</w:t>
            </w:r>
            <w:r w:rsidR="006C09B3">
              <w:rPr>
                <w:color w:val="000000"/>
              </w:rPr>
              <w:t xml:space="preserve"> A gépgyártás jelentőségének megismerése.</w:t>
            </w:r>
          </w:p>
          <w:p w14:paraId="25099B2B" w14:textId="77777777" w:rsidR="002962C6" w:rsidRPr="007C2029" w:rsidRDefault="006C09B3" w:rsidP="006C09B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táj természeti és kulturális nevezetességeinek összegyűjtése.</w:t>
            </w:r>
          </w:p>
        </w:tc>
        <w:tc>
          <w:tcPr>
            <w:tcW w:w="1273" w:type="pct"/>
            <w:shd w:val="clear" w:color="auto" w:fill="auto"/>
          </w:tcPr>
          <w:p w14:paraId="7C928E18" w14:textId="77777777" w:rsidR="009139CE" w:rsidRPr="00F209B9" w:rsidRDefault="009139CE" w:rsidP="009139CE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3. Rendszerek</w:t>
            </w:r>
          </w:p>
          <w:p w14:paraId="1D6227E1" w14:textId="77777777" w:rsidR="009139CE" w:rsidRDefault="009139CE" w:rsidP="009139CE">
            <w:pPr>
              <w:pStyle w:val="TblzatSzveg"/>
              <w:rPr>
                <w:b/>
                <w:color w:val="000000"/>
              </w:rPr>
            </w:pPr>
            <w:r>
              <w:rPr>
                <w:color w:val="000000"/>
              </w:rPr>
              <w:t>Tájékozódás Magyarország térképén.</w:t>
            </w:r>
          </w:p>
          <w:p w14:paraId="59A0B1A3" w14:textId="77777777" w:rsidR="00F209B9" w:rsidRPr="00F209B9" w:rsidRDefault="00F209B9" w:rsidP="00F209B9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4. A felépítés a működés kapcsolata</w:t>
            </w:r>
          </w:p>
          <w:p w14:paraId="04CB9E53" w14:textId="77777777" w:rsidR="00F209B9" w:rsidRDefault="00F209B9" w:rsidP="00F209B9">
            <w:pPr>
              <w:pStyle w:val="TblzatSzveg"/>
              <w:rPr>
                <w:color w:val="000000"/>
              </w:rPr>
            </w:pPr>
            <w:r>
              <w:t>A felszínváltozások főbb folyamatainak leírása, példák bemutatása. Időjárási adatok, képek, térképek, értelmezése.</w:t>
            </w:r>
          </w:p>
          <w:p w14:paraId="12857D0B" w14:textId="77777777" w:rsidR="00F209B9" w:rsidRPr="00F209B9" w:rsidRDefault="00F209B9" w:rsidP="00F209B9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5. Állandóság és változás</w:t>
            </w:r>
          </w:p>
          <w:p w14:paraId="261ACCE4" w14:textId="77777777" w:rsidR="00F209B9" w:rsidRDefault="00F209B9" w:rsidP="00F209B9">
            <w:pPr>
              <w:pStyle w:val="TblzatSzveg"/>
              <w:rPr>
                <w:color w:val="000000"/>
              </w:rPr>
            </w:pPr>
            <w:r>
              <w:t>Az anyag nyersanyag és termékké alakulásának követése példákon, a folyamatok néhány általános jellemzőjének megállapítása.</w:t>
            </w:r>
          </w:p>
          <w:p w14:paraId="6D32FBA6" w14:textId="77777777" w:rsidR="00F209B9" w:rsidRPr="00F209B9" w:rsidRDefault="00F209B9" w:rsidP="00F209B9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7. Környezet és fenntarthatóság</w:t>
            </w:r>
          </w:p>
          <w:p w14:paraId="57ED11AE" w14:textId="77777777" w:rsidR="002962C6" w:rsidRPr="00A85D12" w:rsidRDefault="00F209B9" w:rsidP="00F209B9">
            <w:pPr>
              <w:pStyle w:val="TblzatSzveg"/>
              <w:rPr>
                <w:color w:val="000000"/>
              </w:rPr>
            </w:pPr>
            <w:r>
              <w:t>Az éghajlat és az időjárás élőlényekre gyakorolt hatásának, természeti és mesterséges (épített) környezetre gyakorolt hatásának felismerése, megfigyelése.</w:t>
            </w:r>
          </w:p>
        </w:tc>
        <w:tc>
          <w:tcPr>
            <w:tcW w:w="1126" w:type="pct"/>
            <w:shd w:val="clear" w:color="auto" w:fill="auto"/>
          </w:tcPr>
          <w:p w14:paraId="3CCC1C26" w14:textId="77777777" w:rsidR="006C09B3" w:rsidRPr="00CB7D16" w:rsidRDefault="006C09B3" w:rsidP="006C09B3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hordalék, tökéletes síkság</w:t>
            </w:r>
          </w:p>
          <w:p w14:paraId="7D60B2C5" w14:textId="77777777" w:rsidR="006C09B3" w:rsidRPr="00CB7D16" w:rsidRDefault="006C09B3" w:rsidP="006C09B3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takarmánynövények, legelők, szarvasmarha, napraforgó, repce</w:t>
            </w:r>
          </w:p>
          <w:p w14:paraId="01B72F06" w14:textId="77777777" w:rsidR="006C09B3" w:rsidRPr="00CB7D16" w:rsidRDefault="006C09B3" w:rsidP="006C09B3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tejipar, növényolaj ipar, gépkocsigyártás, közlekedési csomópont</w:t>
            </w:r>
          </w:p>
          <w:p w14:paraId="6B93AB9B" w14:textId="77777777" w:rsidR="006C09B3" w:rsidRPr="00CB7D16" w:rsidRDefault="006C09B3" w:rsidP="006C09B3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 xml:space="preserve">Topográfiai </w:t>
            </w:r>
            <w:r w:rsidR="00F607DF" w:rsidRPr="00CB7D16">
              <w:rPr>
                <w:color w:val="000000"/>
              </w:rPr>
              <w:t>ismeretek</w:t>
            </w:r>
            <w:r w:rsidRPr="00CB7D16">
              <w:rPr>
                <w:color w:val="000000"/>
              </w:rPr>
              <w:t>: Duna, Rába, Fertő tó, Győr</w:t>
            </w:r>
          </w:p>
          <w:p w14:paraId="1B2B3C85" w14:textId="77777777" w:rsidR="002962C6" w:rsidRPr="00CB7D16" w:rsidRDefault="006C09B3" w:rsidP="006C09B3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Fertő-Hansági Nemzeti Park</w:t>
            </w:r>
          </w:p>
        </w:tc>
      </w:tr>
      <w:tr w:rsidR="007B7525" w:rsidRPr="007C2029" w14:paraId="57477B03" w14:textId="77777777" w:rsidTr="00CB7D16">
        <w:trPr>
          <w:trHeight w:val="89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B3D036" w14:textId="77777777" w:rsidR="007B7525" w:rsidRPr="00B92745" w:rsidRDefault="007B7525" w:rsidP="007B7525">
            <w:pPr>
              <w:pStyle w:val="TblzatSzveg"/>
              <w:jc w:val="center"/>
              <w:rPr>
                <w:color w:val="000000"/>
              </w:rPr>
            </w:pPr>
            <w:r>
              <w:rPr>
                <w:b/>
                <w:color w:val="0066FF"/>
              </w:rPr>
              <w:lastRenderedPageBreak/>
              <w:t>HEGYVIDÉKEK, DOMBVIDÉKEK</w:t>
            </w:r>
          </w:p>
        </w:tc>
      </w:tr>
      <w:tr w:rsidR="007B7525" w:rsidRPr="007C2029" w14:paraId="134B6921" w14:textId="77777777" w:rsidTr="00CB7D16">
        <w:trPr>
          <w:trHeight w:val="1640"/>
          <w:jc w:val="center"/>
        </w:trPr>
        <w:tc>
          <w:tcPr>
            <w:tcW w:w="421" w:type="pct"/>
            <w:shd w:val="clear" w:color="auto" w:fill="auto"/>
          </w:tcPr>
          <w:p w14:paraId="6C47024C" w14:textId="62316821" w:rsidR="007B7525" w:rsidRDefault="003A0D28" w:rsidP="00DA692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CB7D16">
              <w:rPr>
                <w:rStyle w:val="Kiemels2"/>
              </w:rPr>
              <w:t>1</w:t>
            </w:r>
            <w:r w:rsidR="007B752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B300023" w14:textId="77777777" w:rsidR="007B7525" w:rsidRDefault="003A0D28" w:rsidP="00190B3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Erdők, legelők, apró falvak: a Nyugat-magyarországi peremvidék</w:t>
            </w:r>
          </w:p>
        </w:tc>
        <w:tc>
          <w:tcPr>
            <w:tcW w:w="1288" w:type="pct"/>
            <w:shd w:val="clear" w:color="auto" w:fill="auto"/>
          </w:tcPr>
          <w:p w14:paraId="7B823985" w14:textId="77777777" w:rsidR="00190B34" w:rsidRDefault="00190B34" w:rsidP="00190B3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nagytáj résztájainak azonosítása a térképen és a tájak kialakulásának, a felépítő kőzetanyaguk bemutatása.</w:t>
            </w:r>
          </w:p>
          <w:p w14:paraId="4DE5986E" w14:textId="77777777" w:rsidR="00190B34" w:rsidRDefault="00190B34" w:rsidP="00190B3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Összefüggés felismertetése az éghajlati adottságok, a természetes növényzet és a tájakon jellemző gazdálkodás között.</w:t>
            </w:r>
          </w:p>
          <w:p w14:paraId="7C158A33" w14:textId="77777777" w:rsidR="00190B34" w:rsidRDefault="00190B34" w:rsidP="00F607DF">
            <w:pPr>
              <w:pStyle w:val="TblzatSzveg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A kőolaj feldolgozása és </w:t>
            </w:r>
            <w:r w:rsidR="005B720A">
              <w:rPr>
                <w:color w:val="000000"/>
              </w:rPr>
              <w:t>a térség gazdaságára gyakorolt hatása közti kapcsolat megismerése. Példák gyűjtése a táj idegenforgalmi jelentőségének, természeti és kulturális értékeinek illusztrálására.</w:t>
            </w:r>
          </w:p>
          <w:p w14:paraId="6163C95A" w14:textId="77777777" w:rsidR="007B7525" w:rsidRDefault="005B720A" w:rsidP="0010741A">
            <w:pPr>
              <w:jc w:val="left"/>
              <w:rPr>
                <w:color w:val="000000"/>
              </w:rPr>
            </w:pPr>
            <w:r>
              <w:t>A nyugat-magyarországi központok bemutatása.</w:t>
            </w:r>
          </w:p>
        </w:tc>
        <w:tc>
          <w:tcPr>
            <w:tcW w:w="1273" w:type="pct"/>
            <w:shd w:val="clear" w:color="auto" w:fill="auto"/>
          </w:tcPr>
          <w:p w14:paraId="4C30613A" w14:textId="77777777" w:rsidR="00946A8F" w:rsidRPr="00F209B9" w:rsidRDefault="00946A8F" w:rsidP="00946A8F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3. Rendszerek</w:t>
            </w:r>
          </w:p>
          <w:p w14:paraId="770EDE9C" w14:textId="77777777" w:rsidR="00946A8F" w:rsidRDefault="00946A8F" w:rsidP="00946A8F">
            <w:pPr>
              <w:pStyle w:val="TblzatSzveg"/>
              <w:rPr>
                <w:b/>
                <w:color w:val="000000"/>
              </w:rPr>
            </w:pPr>
            <w:r>
              <w:rPr>
                <w:color w:val="000000"/>
              </w:rPr>
              <w:t>Tájékozódás Magyarország térképén.</w:t>
            </w:r>
          </w:p>
          <w:p w14:paraId="107F0022" w14:textId="77777777" w:rsidR="00946A8F" w:rsidRPr="00F209B9" w:rsidRDefault="00946A8F" w:rsidP="00946A8F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4. A felépítés a működés kapcsolata</w:t>
            </w:r>
          </w:p>
          <w:p w14:paraId="7334DCC2" w14:textId="77777777" w:rsidR="007B7525" w:rsidRPr="00F209B9" w:rsidRDefault="00946A8F" w:rsidP="00946A8F">
            <w:pPr>
              <w:pStyle w:val="TblzatSzveg"/>
              <w:rPr>
                <w:b/>
                <w:color w:val="000000"/>
              </w:rPr>
            </w:pPr>
            <w:r>
              <w:t>A felszínváltozások főbb folyamatainak leírása, példák bemutatása. Időjárási adatok, képek, térképek, értelmezése.</w:t>
            </w:r>
          </w:p>
        </w:tc>
        <w:tc>
          <w:tcPr>
            <w:tcW w:w="1126" w:type="pct"/>
            <w:shd w:val="clear" w:color="auto" w:fill="auto"/>
          </w:tcPr>
          <w:p w14:paraId="4E05F876" w14:textId="77777777" w:rsidR="005B720A" w:rsidRPr="00CB7D16" w:rsidRDefault="005B720A" w:rsidP="005B720A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hegyvidék, dombvidék, síkság, kavicstakaró, agyag, hordalék</w:t>
            </w:r>
          </w:p>
          <w:p w14:paraId="5619959E" w14:textId="77777777" w:rsidR="005B720A" w:rsidRPr="00CB7D16" w:rsidRDefault="005B720A" w:rsidP="005B720A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 xml:space="preserve">szarvasmarha, tejipar, faipar, kőolaj, földgáz, csővezeték, </w:t>
            </w:r>
            <w:proofErr w:type="spellStart"/>
            <w:r w:rsidRPr="00CB7D16">
              <w:rPr>
                <w:color w:val="000000"/>
              </w:rPr>
              <w:t>kőolajfinomító</w:t>
            </w:r>
            <w:proofErr w:type="spellEnd"/>
            <w:r w:rsidRPr="00CB7D16">
              <w:rPr>
                <w:color w:val="000000"/>
              </w:rPr>
              <w:t>, vegyipar, energiaforrás, üzemanyag, műanyag</w:t>
            </w:r>
          </w:p>
          <w:p w14:paraId="2E8DA491" w14:textId="77777777" w:rsidR="005B720A" w:rsidRPr="00CB7D16" w:rsidRDefault="005B720A" w:rsidP="005B720A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 xml:space="preserve">Topográfiai </w:t>
            </w:r>
            <w:r w:rsidR="00F607DF" w:rsidRPr="00CB7D16">
              <w:rPr>
                <w:color w:val="000000"/>
              </w:rPr>
              <w:t>ismeretek</w:t>
            </w:r>
            <w:r w:rsidRPr="00CB7D16">
              <w:rPr>
                <w:color w:val="000000"/>
              </w:rPr>
              <w:t xml:space="preserve">: </w:t>
            </w:r>
            <w:proofErr w:type="spellStart"/>
            <w:r w:rsidRPr="00CB7D16">
              <w:rPr>
                <w:color w:val="000000"/>
              </w:rPr>
              <w:t>Nyugat-magyarországi-peremvidék</w:t>
            </w:r>
            <w:proofErr w:type="spellEnd"/>
            <w:r w:rsidRPr="00CB7D16">
              <w:rPr>
                <w:color w:val="000000"/>
              </w:rPr>
              <w:t>, Alpokalja, Soproni-hegség, Kőszegi-hegység, Írott-kő, Kemeneshát, Zalai-dombság, Zala, Őrség, Göcsej</w:t>
            </w:r>
          </w:p>
          <w:p w14:paraId="0AEF242C" w14:textId="77777777" w:rsidR="007B7525" w:rsidRPr="00CB7D16" w:rsidRDefault="005B720A" w:rsidP="005B720A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Zalaegerszeg, Sopron, Szombathely, Kőszeg, Zalaegerszeg</w:t>
            </w:r>
          </w:p>
        </w:tc>
      </w:tr>
      <w:tr w:rsidR="00F607DF" w:rsidRPr="007C2029" w14:paraId="43885981" w14:textId="77777777" w:rsidTr="00CB7D16">
        <w:trPr>
          <w:trHeight w:val="1045"/>
          <w:jc w:val="center"/>
        </w:trPr>
        <w:tc>
          <w:tcPr>
            <w:tcW w:w="421" w:type="pct"/>
            <w:shd w:val="clear" w:color="auto" w:fill="auto"/>
          </w:tcPr>
          <w:p w14:paraId="4F0CD2DB" w14:textId="41212021" w:rsidR="00F607DF" w:rsidRDefault="00F607DF" w:rsidP="00DA692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CB7D16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A01FA6B" w14:textId="77777777" w:rsidR="00F607DF" w:rsidRDefault="00F607DF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Hazánk nagy dombvidéke a Dunántúli-domb- és hegyvidék</w:t>
            </w:r>
          </w:p>
        </w:tc>
        <w:tc>
          <w:tcPr>
            <w:tcW w:w="1288" w:type="pct"/>
            <w:shd w:val="clear" w:color="auto" w:fill="auto"/>
          </w:tcPr>
          <w:p w14:paraId="78F0B30F" w14:textId="77777777" w:rsidR="00F607DF" w:rsidRDefault="00F607DF" w:rsidP="00F607D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nagytáj résztájainak azonosítása a térképen és a tájak kialakulásának, a felépítő kőzetanyaguk bemutatása.</w:t>
            </w:r>
          </w:p>
          <w:p w14:paraId="45123EA2" w14:textId="77777777" w:rsidR="00F607DF" w:rsidRDefault="00F607DF" w:rsidP="00F607D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Összefüggés felismertetése az éghajlati adottságok és a tájakon jellemző gazdálkodás között.</w:t>
            </w:r>
          </w:p>
          <w:p w14:paraId="67F9B42D" w14:textId="77777777" w:rsidR="00F607DF" w:rsidRDefault="00F607DF" w:rsidP="00F607DF">
            <w:pPr>
              <w:pStyle w:val="TblzatSzveg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A feketekőszén gazdasági hasznosításának megismerése.</w:t>
            </w:r>
          </w:p>
          <w:p w14:paraId="71820EB1" w14:textId="77777777" w:rsidR="00F607DF" w:rsidRDefault="00F607DF" w:rsidP="00F607DF">
            <w:pPr>
              <w:pStyle w:val="TblzatSzveg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Példák gyűjtése a táj nevezetességeinek, idegenforgalmi jelentőségének bemutatására.</w:t>
            </w:r>
          </w:p>
          <w:p w14:paraId="257A8F2B" w14:textId="77777777" w:rsidR="00F607DF" w:rsidRDefault="00F607DF" w:rsidP="00BC12B9">
            <w:pPr>
              <w:jc w:val="left"/>
              <w:rPr>
                <w:color w:val="000000"/>
              </w:rPr>
            </w:pPr>
            <w:r>
              <w:t>Pécs város jelentőségének bizonyítása.</w:t>
            </w:r>
          </w:p>
        </w:tc>
        <w:tc>
          <w:tcPr>
            <w:tcW w:w="1273" w:type="pct"/>
            <w:shd w:val="clear" w:color="auto" w:fill="auto"/>
          </w:tcPr>
          <w:p w14:paraId="69D329A1" w14:textId="77777777" w:rsidR="00946A8F" w:rsidRPr="00F209B9" w:rsidRDefault="00946A8F" w:rsidP="00946A8F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3. Rendszerek</w:t>
            </w:r>
          </w:p>
          <w:p w14:paraId="64F0EA7D" w14:textId="77777777" w:rsidR="00946A8F" w:rsidRDefault="00946A8F" w:rsidP="00946A8F">
            <w:pPr>
              <w:pStyle w:val="TblzatSzveg"/>
              <w:rPr>
                <w:b/>
                <w:color w:val="000000"/>
              </w:rPr>
            </w:pPr>
            <w:r>
              <w:rPr>
                <w:color w:val="000000"/>
              </w:rPr>
              <w:t>Tájékozódás Magyarország térképén.</w:t>
            </w:r>
          </w:p>
          <w:p w14:paraId="0960B7EC" w14:textId="77777777" w:rsidR="00946A8F" w:rsidRPr="00F209B9" w:rsidRDefault="00946A8F" w:rsidP="00946A8F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4. A felépítés a működés kapcsolata</w:t>
            </w:r>
          </w:p>
          <w:p w14:paraId="5E7C8B89" w14:textId="77777777" w:rsidR="00946A8F" w:rsidRDefault="00946A8F" w:rsidP="00946A8F">
            <w:pPr>
              <w:pStyle w:val="TblzatSzveg"/>
              <w:rPr>
                <w:color w:val="000000"/>
              </w:rPr>
            </w:pPr>
            <w:r>
              <w:t>A felszínváltozások főbb folyamatainak leírása, példák bemutatása. Időjárási adatok, képek, térképek, értelmezése.</w:t>
            </w:r>
          </w:p>
          <w:p w14:paraId="6B01E673" w14:textId="77777777" w:rsidR="00F607DF" w:rsidRPr="00F209B9" w:rsidRDefault="00F607DF" w:rsidP="009139CE">
            <w:pPr>
              <w:pStyle w:val="TblzatSzveg"/>
              <w:rPr>
                <w:b/>
                <w:color w:val="000000"/>
              </w:rPr>
            </w:pPr>
          </w:p>
        </w:tc>
        <w:tc>
          <w:tcPr>
            <w:tcW w:w="1126" w:type="pct"/>
            <w:shd w:val="clear" w:color="auto" w:fill="auto"/>
          </w:tcPr>
          <w:p w14:paraId="42F2C842" w14:textId="77777777" w:rsidR="00F607DF" w:rsidRPr="00CB7D16" w:rsidRDefault="00F607DF" w:rsidP="006C09B3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a szél és a folyók felszínformálása, homok, lösz, mészkő, homokkő,</w:t>
            </w:r>
          </w:p>
          <w:p w14:paraId="76F956D4" w14:textId="77777777" w:rsidR="00F607DF" w:rsidRPr="00CB7D16" w:rsidRDefault="00F607DF" w:rsidP="006C09B3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legelők, rétek, takarmány, szarvasmarha</w:t>
            </w:r>
          </w:p>
          <w:p w14:paraId="5684EE76" w14:textId="77777777" w:rsidR="00F607DF" w:rsidRPr="00CB7D16" w:rsidRDefault="00F607DF" w:rsidP="006C09B3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szántóföldek, kukorica, búza, burgonya, szőlőtermesztés</w:t>
            </w:r>
          </w:p>
          <w:p w14:paraId="44BD10FD" w14:textId="77777777" w:rsidR="009D75F8" w:rsidRPr="00CB7D16" w:rsidRDefault="00F607DF" w:rsidP="009D75F8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feketekőszén</w:t>
            </w:r>
          </w:p>
          <w:p w14:paraId="244197DF" w14:textId="77777777" w:rsidR="00F607DF" w:rsidRPr="00CB7D16" w:rsidRDefault="009D75F8" w:rsidP="009D75F8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Topográfiai ismeretek:</w:t>
            </w:r>
          </w:p>
          <w:p w14:paraId="036C1750" w14:textId="77777777" w:rsidR="009D75F8" w:rsidRPr="00CB7D16" w:rsidRDefault="009D75F8" w:rsidP="009D75F8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Dunántúli-</w:t>
            </w:r>
            <w:r w:rsidR="00795E40" w:rsidRPr="00CB7D16">
              <w:rPr>
                <w:color w:val="000000"/>
              </w:rPr>
              <w:t xml:space="preserve"> </w:t>
            </w:r>
            <w:r w:rsidRPr="00CB7D16">
              <w:rPr>
                <w:color w:val="000000"/>
              </w:rPr>
              <w:t>domb- és hegyvidék, Duna, Balaton, Dráva, Balaton-medence, Somogyi-dombság, Mecsek, Tolna–Baranyai-</w:t>
            </w:r>
            <w:r w:rsidRPr="00CB7D16">
              <w:rPr>
                <w:color w:val="000000"/>
              </w:rPr>
              <w:lastRenderedPageBreak/>
              <w:t>dombvidék, Tolnai-hegyhát, Sió-csatorna, Pécs</w:t>
            </w:r>
          </w:p>
          <w:p w14:paraId="64C70E9C" w14:textId="77777777" w:rsidR="009D75F8" w:rsidRPr="00CB7D16" w:rsidRDefault="009D75F8" w:rsidP="009D75F8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Duna-Dráva Nemzeti Park</w:t>
            </w:r>
          </w:p>
        </w:tc>
      </w:tr>
      <w:tr w:rsidR="009D75F8" w:rsidRPr="007C2029" w14:paraId="04538929" w14:textId="77777777" w:rsidTr="00CB7D16">
        <w:trPr>
          <w:trHeight w:val="364"/>
          <w:jc w:val="center"/>
        </w:trPr>
        <w:tc>
          <w:tcPr>
            <w:tcW w:w="421" w:type="pct"/>
            <w:shd w:val="clear" w:color="auto" w:fill="auto"/>
          </w:tcPr>
          <w:p w14:paraId="60DE73BE" w14:textId="0A848B6B" w:rsidR="009D75F8" w:rsidRDefault="009D75F8" w:rsidP="00DA692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CB7D16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10B1D9C" w14:textId="77777777" w:rsidR="009D75F8" w:rsidRDefault="009D75F8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Utazzunk a Zala folyótól a Dunáig! A Dunántúli-középhegység</w:t>
            </w:r>
          </w:p>
        </w:tc>
        <w:tc>
          <w:tcPr>
            <w:tcW w:w="1288" w:type="pct"/>
            <w:shd w:val="clear" w:color="auto" w:fill="auto"/>
          </w:tcPr>
          <w:p w14:paraId="327BBE7E" w14:textId="77777777" w:rsidR="009D75F8" w:rsidRDefault="009D75F8" w:rsidP="0040426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nagytáj résztájainak azonosítása a térképen. A tájak különböző szempontú csoportosítása: a felépítő kőzetanyag, kor, magasság szerint.</w:t>
            </w:r>
          </w:p>
          <w:p w14:paraId="5047B2ED" w14:textId="77777777" w:rsidR="009D75F8" w:rsidRDefault="009D75F8" w:rsidP="0040426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középhegységre jellemző felszínformák bemutatása. A mészkő képződésének megértése, a mészkőhegységek jellegzetes formakincsének illusztrálása.</w:t>
            </w:r>
          </w:p>
          <w:p w14:paraId="69A80F0D" w14:textId="77777777" w:rsidR="009D75F8" w:rsidRPr="00856C8F" w:rsidRDefault="009D75F8" w:rsidP="00856C8F">
            <w:pPr>
              <w:pStyle w:val="TblzatSzveg"/>
            </w:pPr>
            <w:r>
              <w:rPr>
                <w:color w:val="000000"/>
              </w:rPr>
              <w:t>A hegységre éghajlat</w:t>
            </w:r>
            <w:r w:rsidR="00856C8F">
              <w:rPr>
                <w:color w:val="000000"/>
              </w:rPr>
              <w:t>-</w:t>
            </w:r>
            <w:r>
              <w:rPr>
                <w:color w:val="000000"/>
              </w:rPr>
              <w:t>módosító szerepének értelmezése.</w:t>
            </w:r>
          </w:p>
        </w:tc>
        <w:tc>
          <w:tcPr>
            <w:tcW w:w="1273" w:type="pct"/>
            <w:shd w:val="clear" w:color="auto" w:fill="auto"/>
          </w:tcPr>
          <w:p w14:paraId="6F566792" w14:textId="77777777" w:rsidR="00946A8F" w:rsidRPr="00F209B9" w:rsidRDefault="00946A8F" w:rsidP="00946A8F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3. Rendszerek</w:t>
            </w:r>
          </w:p>
          <w:p w14:paraId="60D043EC" w14:textId="77777777" w:rsidR="00946A8F" w:rsidRDefault="00946A8F" w:rsidP="00946A8F">
            <w:pPr>
              <w:pStyle w:val="TblzatSzveg"/>
              <w:rPr>
                <w:b/>
                <w:color w:val="000000"/>
              </w:rPr>
            </w:pPr>
            <w:r>
              <w:rPr>
                <w:color w:val="000000"/>
              </w:rPr>
              <w:t>Tájékozódás Magyarország térképén.</w:t>
            </w:r>
          </w:p>
          <w:p w14:paraId="30CAA68D" w14:textId="77777777" w:rsidR="00946A8F" w:rsidRPr="00F209B9" w:rsidRDefault="00946A8F" w:rsidP="00946A8F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4. A felépítés a működés kapcsolata</w:t>
            </w:r>
          </w:p>
          <w:p w14:paraId="696445B0" w14:textId="77777777" w:rsidR="00946A8F" w:rsidRDefault="00946A8F" w:rsidP="00946A8F">
            <w:pPr>
              <w:pStyle w:val="TblzatSzveg"/>
              <w:rPr>
                <w:color w:val="000000"/>
              </w:rPr>
            </w:pPr>
            <w:r>
              <w:t>A felszínváltozások főbb folyamatainak leírása, példák bemutatása. Időjárási adatok, képek, térképek, értelmezése.</w:t>
            </w:r>
          </w:p>
          <w:p w14:paraId="46D2624E" w14:textId="77777777" w:rsidR="009D75F8" w:rsidRPr="00F209B9" w:rsidRDefault="009D75F8" w:rsidP="009139CE">
            <w:pPr>
              <w:pStyle w:val="TblzatSzveg"/>
              <w:rPr>
                <w:b/>
                <w:color w:val="000000"/>
              </w:rPr>
            </w:pPr>
          </w:p>
        </w:tc>
        <w:tc>
          <w:tcPr>
            <w:tcW w:w="1126" w:type="pct"/>
            <w:shd w:val="clear" w:color="auto" w:fill="auto"/>
          </w:tcPr>
          <w:p w14:paraId="10121D5C" w14:textId="77777777" w:rsidR="00856C8F" w:rsidRPr="00CB7D16" w:rsidRDefault="00856C8F" w:rsidP="006C09B3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 xml:space="preserve">fennsík, </w:t>
            </w:r>
            <w:r w:rsidR="00BA2047" w:rsidRPr="00CB7D16">
              <w:rPr>
                <w:color w:val="000000"/>
              </w:rPr>
              <w:t xml:space="preserve">hegyhát, hegytető, </w:t>
            </w:r>
            <w:r w:rsidRPr="00CB7D16">
              <w:rPr>
                <w:color w:val="000000"/>
              </w:rPr>
              <w:t>mészkő, gránit, barlang, karsztvíz,</w:t>
            </w:r>
          </w:p>
          <w:p w14:paraId="21FD0FCA" w14:textId="77777777" w:rsidR="009D75F8" w:rsidRPr="00CB7D16" w:rsidRDefault="00856C8F" w:rsidP="006C09B3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Topográfiai fogalmak: Dunántúli-középhegység, Bakony, Vértes, Dunazug-hegység, Velencei-hegység,</w:t>
            </w:r>
            <w:r w:rsidR="00795E40" w:rsidRPr="00CB7D16">
              <w:rPr>
                <w:color w:val="000000"/>
              </w:rPr>
              <w:t xml:space="preserve"> Gerecse, Pilis, Budai-hegység</w:t>
            </w:r>
          </w:p>
        </w:tc>
      </w:tr>
      <w:tr w:rsidR="009D75F8" w:rsidRPr="007C2029" w14:paraId="481A0DCF" w14:textId="77777777" w:rsidTr="00CB7D1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3C19608" w14:textId="0A5654AE" w:rsidR="009D75F8" w:rsidRDefault="009D75F8" w:rsidP="00DA692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CB7D16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4A563DD" w14:textId="77777777" w:rsidR="009D75F8" w:rsidRDefault="009D75F8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Kincsek a Dunántúli-középhegységben</w:t>
            </w:r>
          </w:p>
        </w:tc>
        <w:tc>
          <w:tcPr>
            <w:tcW w:w="1288" w:type="pct"/>
            <w:shd w:val="clear" w:color="auto" w:fill="auto"/>
          </w:tcPr>
          <w:p w14:paraId="57F4B62D" w14:textId="77777777" w:rsidR="009D75F8" w:rsidRDefault="00BA2047" w:rsidP="00BA204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hegységben felle</w:t>
            </w:r>
            <w:r w:rsidR="00795E40">
              <w:rPr>
                <w:color w:val="000000"/>
              </w:rPr>
              <w:t>l</w:t>
            </w:r>
            <w:r>
              <w:rPr>
                <w:color w:val="000000"/>
              </w:rPr>
              <w:t>hető ásványkincsek és lelőhelyeik azonosítása a térképen.</w:t>
            </w:r>
          </w:p>
          <w:p w14:paraId="61FDD295" w14:textId="77777777" w:rsidR="00BA2047" w:rsidRDefault="00BA2047" w:rsidP="00BA204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hőerőművek működésének bemutatása.</w:t>
            </w:r>
          </w:p>
          <w:p w14:paraId="61849018" w14:textId="77777777" w:rsidR="00BA2047" w:rsidRDefault="00BA2047" w:rsidP="00BA204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bauxit és az alumínium kapcsolatának megértése.</w:t>
            </w:r>
          </w:p>
          <w:p w14:paraId="3598CD20" w14:textId="77777777" w:rsidR="00BA2047" w:rsidRDefault="00BA2047" w:rsidP="00BA204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mészkő ipari felhasználásának megismerése.</w:t>
            </w:r>
          </w:p>
          <w:p w14:paraId="42020763" w14:textId="77777777" w:rsidR="001B6E09" w:rsidRDefault="00BA2047" w:rsidP="00BA204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hegységben lévő gazdasági központok térképi azonosítása, és szerepkörük kiemelése. </w:t>
            </w:r>
          </w:p>
          <w:p w14:paraId="62E234BC" w14:textId="77777777" w:rsidR="001B6E09" w:rsidRDefault="001B6E09" w:rsidP="001B6E09">
            <w:pPr>
              <w:pStyle w:val="TblzatSzveg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Példák gyűjtése a táj nevezetességeinek, idegenforgalmi jelentőségének bemutatására.</w:t>
            </w:r>
          </w:p>
        </w:tc>
        <w:tc>
          <w:tcPr>
            <w:tcW w:w="1273" w:type="pct"/>
            <w:shd w:val="clear" w:color="auto" w:fill="auto"/>
          </w:tcPr>
          <w:p w14:paraId="1B0DECFC" w14:textId="77777777" w:rsidR="00946A8F" w:rsidRPr="00F209B9" w:rsidRDefault="00946A8F" w:rsidP="00946A8F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3. Rendszerek</w:t>
            </w:r>
          </w:p>
          <w:p w14:paraId="00494D7A" w14:textId="77777777" w:rsidR="00946A8F" w:rsidRDefault="00946A8F" w:rsidP="00946A8F">
            <w:pPr>
              <w:pStyle w:val="TblzatSzveg"/>
              <w:rPr>
                <w:b/>
                <w:color w:val="000000"/>
              </w:rPr>
            </w:pPr>
            <w:r>
              <w:rPr>
                <w:color w:val="000000"/>
              </w:rPr>
              <w:t>Tájékozódás Magyarország térképén.</w:t>
            </w:r>
          </w:p>
          <w:p w14:paraId="172DF134" w14:textId="77777777" w:rsidR="00946A8F" w:rsidRPr="00F209B9" w:rsidRDefault="00946A8F" w:rsidP="00946A8F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5. Állandóság és változás</w:t>
            </w:r>
          </w:p>
          <w:p w14:paraId="588B0DFD" w14:textId="77777777" w:rsidR="00946A8F" w:rsidRDefault="00946A8F" w:rsidP="00946A8F">
            <w:pPr>
              <w:pStyle w:val="TblzatSzveg"/>
              <w:rPr>
                <w:color w:val="000000"/>
              </w:rPr>
            </w:pPr>
            <w:r>
              <w:t>Az anyag nyersanyag és termékké alakulásának követése példákon, a folyamatok néhány általános jellemzőjének megállapítása.</w:t>
            </w:r>
          </w:p>
          <w:p w14:paraId="69A490A9" w14:textId="77777777" w:rsidR="009D75F8" w:rsidRPr="00F209B9" w:rsidRDefault="009D75F8" w:rsidP="009139CE">
            <w:pPr>
              <w:pStyle w:val="TblzatSzveg"/>
              <w:rPr>
                <w:b/>
                <w:color w:val="000000"/>
              </w:rPr>
            </w:pPr>
          </w:p>
        </w:tc>
        <w:tc>
          <w:tcPr>
            <w:tcW w:w="1126" w:type="pct"/>
            <w:shd w:val="clear" w:color="auto" w:fill="auto"/>
          </w:tcPr>
          <w:p w14:paraId="694E8912" w14:textId="77777777" w:rsidR="009D75F8" w:rsidRPr="00CB7D16" w:rsidRDefault="001B6E09" w:rsidP="001B6E09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barnakőszén, hőerőmű, villamos áram, bauxit, alumínium, mészkő, cementgyártás, gépipar</w:t>
            </w:r>
          </w:p>
          <w:p w14:paraId="04ED640A" w14:textId="77777777" w:rsidR="001B6E09" w:rsidRPr="00CB7D16" w:rsidRDefault="001B6E09" w:rsidP="001B6E09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Topográfiai ismeretek:</w:t>
            </w:r>
          </w:p>
          <w:p w14:paraId="222387B6" w14:textId="77777777" w:rsidR="001B6E09" w:rsidRPr="00CB7D16" w:rsidRDefault="001B6E09" w:rsidP="001B6E09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Veszprém, Székesfehérvár, Tatabánya, Esztergom</w:t>
            </w:r>
          </w:p>
        </w:tc>
      </w:tr>
      <w:tr w:rsidR="009D75F8" w:rsidRPr="007C2029" w14:paraId="3A3A01A5" w14:textId="77777777" w:rsidTr="00CB7D16">
        <w:trPr>
          <w:trHeight w:val="1640"/>
          <w:jc w:val="center"/>
        </w:trPr>
        <w:tc>
          <w:tcPr>
            <w:tcW w:w="421" w:type="pct"/>
            <w:shd w:val="clear" w:color="auto" w:fill="auto"/>
          </w:tcPr>
          <w:p w14:paraId="2A909CFC" w14:textId="3FBD8FFD" w:rsidR="009D75F8" w:rsidRDefault="009D75F8" w:rsidP="00DA692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CB7D16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8E340C6" w14:textId="77777777" w:rsidR="009D75F8" w:rsidRDefault="009D75F8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Az Északi-középhegység hazánk legmagasabb tája</w:t>
            </w:r>
          </w:p>
        </w:tc>
        <w:tc>
          <w:tcPr>
            <w:tcW w:w="1288" w:type="pct"/>
            <w:shd w:val="clear" w:color="auto" w:fill="auto"/>
          </w:tcPr>
          <w:p w14:paraId="11389B83" w14:textId="77777777" w:rsidR="001B6E09" w:rsidRDefault="001B6E09" w:rsidP="001B6E0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nagytáj résztájainak azonosítása a térképen. A tájak különböző szempontú csoportosítása: a felépítő kőzetanyag, kor, magasság szerint.</w:t>
            </w:r>
          </w:p>
          <w:p w14:paraId="43B2B12E" w14:textId="77777777" w:rsidR="001B6E09" w:rsidRDefault="001B6E09" w:rsidP="001B6E0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vulkáni és mészkőhegységek eltérő kialakulásának összehasonlítása.</w:t>
            </w:r>
          </w:p>
          <w:p w14:paraId="3943FB37" w14:textId="77777777" w:rsidR="001B6E09" w:rsidRDefault="001B6E09" w:rsidP="001B6E0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hegység éghajlat-módosító szerepének értelmezése.</w:t>
            </w:r>
          </w:p>
          <w:p w14:paraId="00094E17" w14:textId="77777777" w:rsidR="001B6E09" w:rsidRDefault="001B6E09" w:rsidP="00BC12B9">
            <w:pPr>
              <w:pStyle w:val="TblzatSzveg"/>
              <w:spacing w:before="0" w:after="0"/>
            </w:pPr>
            <w:r>
              <w:rPr>
                <w:color w:val="000000"/>
              </w:rPr>
              <w:t xml:space="preserve">A hegységben fellelhető ásványkincsek és lelőhelyeik azonosítása a térképen. </w:t>
            </w:r>
            <w:r>
              <w:t>Az ásványkincsek felhasználási lehetőségeinek belátása.</w:t>
            </w:r>
          </w:p>
          <w:p w14:paraId="00058B6C" w14:textId="77777777" w:rsidR="00BC12B9" w:rsidRDefault="001B6E09" w:rsidP="00BC12B9">
            <w:pPr>
              <w:jc w:val="left"/>
            </w:pPr>
            <w:r>
              <w:t>A táj természeti adottságai és a jellemző gazdálkodás</w:t>
            </w:r>
            <w:r w:rsidR="00BC12B9">
              <w:t>i</w:t>
            </w:r>
            <w:r>
              <w:t xml:space="preserve"> típusok</w:t>
            </w:r>
            <w:r w:rsidR="00BC12B9">
              <w:t>, emberi tevékenységek</w:t>
            </w:r>
            <w:r>
              <w:t xml:space="preserve"> közti összefüggés feli</w:t>
            </w:r>
            <w:r w:rsidR="00BC12B9">
              <w:t>s</w:t>
            </w:r>
            <w:r>
              <w:t>m</w:t>
            </w:r>
            <w:r w:rsidR="00BC12B9">
              <w:t>e</w:t>
            </w:r>
            <w:r>
              <w:t>rése.</w:t>
            </w:r>
            <w:r w:rsidR="00BC12B9">
              <w:t xml:space="preserve"> </w:t>
            </w:r>
          </w:p>
          <w:p w14:paraId="6FC25126" w14:textId="77777777" w:rsidR="00BC12B9" w:rsidRDefault="00BC12B9" w:rsidP="00BC12B9">
            <w:pPr>
              <w:jc w:val="left"/>
            </w:pPr>
            <w:r>
              <w:rPr>
                <w:color w:val="000000"/>
              </w:rPr>
              <w:t>A hegységben lévő gazdasági központok térképi azonosítása és szerepkörük kiemelése.</w:t>
            </w:r>
          </w:p>
          <w:p w14:paraId="0CB01F07" w14:textId="77777777" w:rsidR="009D75F8" w:rsidRDefault="00BC12B9" w:rsidP="00BC12B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Példák gyűjtése a táj nevezetességeinek, idegenforgalmi jelentőségének bemutatására.</w:t>
            </w:r>
          </w:p>
        </w:tc>
        <w:tc>
          <w:tcPr>
            <w:tcW w:w="1273" w:type="pct"/>
            <w:shd w:val="clear" w:color="auto" w:fill="auto"/>
          </w:tcPr>
          <w:p w14:paraId="5BA3154D" w14:textId="77777777" w:rsidR="00946A8F" w:rsidRPr="00F209B9" w:rsidRDefault="00946A8F" w:rsidP="00946A8F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3. Rendszerek</w:t>
            </w:r>
          </w:p>
          <w:p w14:paraId="1A7508EF" w14:textId="77777777" w:rsidR="00946A8F" w:rsidRDefault="00946A8F" w:rsidP="00946A8F">
            <w:pPr>
              <w:pStyle w:val="TblzatSzveg"/>
              <w:rPr>
                <w:b/>
                <w:color w:val="000000"/>
              </w:rPr>
            </w:pPr>
            <w:r>
              <w:rPr>
                <w:color w:val="000000"/>
              </w:rPr>
              <w:t>Tájékozódás Magyarország térképén.</w:t>
            </w:r>
          </w:p>
          <w:p w14:paraId="16E48A20" w14:textId="77777777" w:rsidR="00946A8F" w:rsidRPr="00F209B9" w:rsidRDefault="00946A8F" w:rsidP="00946A8F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4. A felépítés a működés kapcsolata</w:t>
            </w:r>
          </w:p>
          <w:p w14:paraId="5893A42C" w14:textId="77777777" w:rsidR="00946A8F" w:rsidRDefault="00946A8F" w:rsidP="00946A8F">
            <w:pPr>
              <w:pStyle w:val="TblzatSzveg"/>
              <w:rPr>
                <w:color w:val="000000"/>
              </w:rPr>
            </w:pPr>
            <w:r>
              <w:t>A felszínváltozások főbb folyamatainak leírása, példák bemutatása. Időjárási adatok, képek, térképek, értelmezése.</w:t>
            </w:r>
          </w:p>
          <w:p w14:paraId="330E0ED1" w14:textId="77777777" w:rsidR="00946A8F" w:rsidRPr="00F209B9" w:rsidRDefault="00946A8F" w:rsidP="00946A8F">
            <w:pPr>
              <w:pStyle w:val="TblzatSzveg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F209B9">
              <w:rPr>
                <w:b/>
                <w:color w:val="000000"/>
              </w:rPr>
              <w:t>. Állandóság és változás</w:t>
            </w:r>
          </w:p>
          <w:p w14:paraId="3D5B31CE" w14:textId="77777777" w:rsidR="00946A8F" w:rsidRDefault="00946A8F" w:rsidP="00946A8F">
            <w:pPr>
              <w:pStyle w:val="TblzatSzveg"/>
              <w:rPr>
                <w:color w:val="000000"/>
              </w:rPr>
            </w:pPr>
            <w:r>
              <w:t>Az anyag nyersanyag és termékké alakulásának követése példákon, a folyamatok néhány általános jellemzőjének megállapítása.</w:t>
            </w:r>
          </w:p>
          <w:p w14:paraId="6E92896B" w14:textId="77777777" w:rsidR="009D75F8" w:rsidRPr="00F209B9" w:rsidRDefault="009D75F8" w:rsidP="009139CE">
            <w:pPr>
              <w:pStyle w:val="TblzatSzveg"/>
              <w:rPr>
                <w:b/>
                <w:color w:val="000000"/>
              </w:rPr>
            </w:pPr>
          </w:p>
        </w:tc>
        <w:tc>
          <w:tcPr>
            <w:tcW w:w="1126" w:type="pct"/>
            <w:shd w:val="clear" w:color="auto" w:fill="auto"/>
          </w:tcPr>
          <w:p w14:paraId="06AEC90F" w14:textId="77777777" w:rsidR="00BC12B9" w:rsidRPr="00CB7D16" w:rsidRDefault="00BC12B9" w:rsidP="00BC12B9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 xml:space="preserve">andezit, </w:t>
            </w:r>
            <w:proofErr w:type="spellStart"/>
            <w:r w:rsidRPr="00CB7D16">
              <w:rPr>
                <w:color w:val="000000"/>
              </w:rPr>
              <w:t>andezittufa</w:t>
            </w:r>
            <w:proofErr w:type="spellEnd"/>
            <w:r w:rsidRPr="00CB7D16">
              <w:rPr>
                <w:color w:val="000000"/>
              </w:rPr>
              <w:t xml:space="preserve">, mészkő, karsztjelenségek, </w:t>
            </w:r>
          </w:p>
          <w:p w14:paraId="7A63E93C" w14:textId="77777777" w:rsidR="00BC12B9" w:rsidRPr="00CB7D16" w:rsidRDefault="00BC12B9" w:rsidP="00BC12B9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rézérc, barnakőszén, lignit, hőerőmű, vegyipar, műanyaggyártás</w:t>
            </w:r>
          </w:p>
          <w:p w14:paraId="65F7AA1E" w14:textId="77777777" w:rsidR="00BC12B9" w:rsidRPr="00CB7D16" w:rsidRDefault="00BC12B9" w:rsidP="00BC12B9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szőlő, gyümölcs, burgonya</w:t>
            </w:r>
          </w:p>
          <w:p w14:paraId="69461C89" w14:textId="77777777" w:rsidR="00BC12B9" w:rsidRPr="00CB7D16" w:rsidRDefault="00BC12B9" w:rsidP="00BC12B9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Topográfiai fogalmak: Északi-középhegység, Visegrádi-hegy</w:t>
            </w:r>
            <w:r w:rsidR="004D5D1D" w:rsidRPr="00CB7D16">
              <w:rPr>
                <w:color w:val="000000"/>
              </w:rPr>
              <w:t>ség, Börzsöny, Cserhát, Mátra, B</w:t>
            </w:r>
            <w:r w:rsidRPr="00CB7D16">
              <w:rPr>
                <w:color w:val="000000"/>
              </w:rPr>
              <w:t>ükk, Aggteleki-karszt, Zempléni-hegység, Északnyugati-Kárpátok, Borsodi-medence, Nógrádi-medence, Kékes, Sajó</w:t>
            </w:r>
          </w:p>
          <w:p w14:paraId="41C1933A" w14:textId="77777777" w:rsidR="00BC12B9" w:rsidRPr="00CB7D16" w:rsidRDefault="00BC12B9" w:rsidP="00BC12B9">
            <w:pPr>
              <w:pStyle w:val="TblzatSzveg"/>
              <w:rPr>
                <w:color w:val="000000"/>
              </w:rPr>
            </w:pPr>
            <w:r w:rsidRPr="00CB7D16">
              <w:rPr>
                <w:color w:val="000000"/>
              </w:rPr>
              <w:t>Eger, Miskolc, Hollókő, Sárospatak</w:t>
            </w:r>
          </w:p>
        </w:tc>
      </w:tr>
      <w:tr w:rsidR="009D75F8" w:rsidRPr="007C2029" w14:paraId="6BCA3494" w14:textId="77777777" w:rsidTr="00CB7D1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E5DEE28" w14:textId="34D7F6B7" w:rsidR="009D75F8" w:rsidRDefault="009D75F8" w:rsidP="00DA692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CB7D16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4865EDB" w14:textId="77777777" w:rsidR="009D75F8" w:rsidRDefault="009D75F8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A nemzeti parkok a magyar tájak múlt és jelen értékét őrzik</w:t>
            </w:r>
          </w:p>
        </w:tc>
        <w:tc>
          <w:tcPr>
            <w:tcW w:w="1288" w:type="pct"/>
            <w:shd w:val="clear" w:color="auto" w:fill="auto"/>
          </w:tcPr>
          <w:p w14:paraId="41F1C7BB" w14:textId="77777777" w:rsidR="00BC12B9" w:rsidRDefault="00FC29BA" w:rsidP="00FC29BA">
            <w:pPr>
              <w:jc w:val="left"/>
            </w:pPr>
            <w:r>
              <w:t>Egy-egy tipikus hazai táj</w:t>
            </w:r>
            <w:r w:rsidR="00B93F92">
              <w:t>on</w:t>
            </w:r>
            <w:r>
              <w:t xml:space="preserve"> illetve élőhely</w:t>
            </w:r>
            <w:r w:rsidR="00B93F92">
              <w:t>en</w:t>
            </w:r>
            <w:r>
              <w:t xml:space="preserve"> (hegyvidék, síkság, vizes élőhely) létesült nemzeti park bemutatása</w:t>
            </w:r>
            <w:r w:rsidR="00BC12B9">
              <w:t xml:space="preserve"> az alábbi szempontok alapján:</w:t>
            </w:r>
          </w:p>
          <w:p w14:paraId="73883868" w14:textId="77777777" w:rsidR="00BC12B9" w:rsidRDefault="00BC12B9" w:rsidP="00FC29BA">
            <w:pPr>
              <w:jc w:val="left"/>
            </w:pPr>
            <w:r>
              <w:t>- védett élőlények</w:t>
            </w:r>
            <w:r w:rsidR="00B93F92">
              <w:t>,</w:t>
            </w:r>
          </w:p>
          <w:p w14:paraId="4BE8E810" w14:textId="77777777" w:rsidR="00FC29BA" w:rsidRDefault="00FC29BA" w:rsidP="00FC29BA">
            <w:pPr>
              <w:jc w:val="left"/>
            </w:pPr>
            <w:r>
              <w:t>- földtani értékek</w:t>
            </w:r>
            <w:r w:rsidR="00B93F92">
              <w:t>,</w:t>
            </w:r>
          </w:p>
          <w:p w14:paraId="411B9870" w14:textId="77777777" w:rsidR="00FC29BA" w:rsidRDefault="00FC29BA" w:rsidP="00FC29BA">
            <w:pPr>
              <w:jc w:val="left"/>
            </w:pPr>
            <w:r>
              <w:t>- néprajzi és kulturális értékek,</w:t>
            </w:r>
          </w:p>
          <w:p w14:paraId="5AB3C65F" w14:textId="77777777" w:rsidR="009D75F8" w:rsidRPr="00FC29BA" w:rsidRDefault="00FC29BA" w:rsidP="00FC29BA">
            <w:pPr>
              <w:jc w:val="left"/>
            </w:pPr>
            <w:r>
              <w:t>- építészeti értékek.</w:t>
            </w:r>
          </w:p>
        </w:tc>
        <w:tc>
          <w:tcPr>
            <w:tcW w:w="1273" w:type="pct"/>
            <w:shd w:val="clear" w:color="auto" w:fill="auto"/>
          </w:tcPr>
          <w:p w14:paraId="3DCE0181" w14:textId="77777777" w:rsidR="00946A8F" w:rsidRPr="00CD22B7" w:rsidRDefault="00946A8F" w:rsidP="00946A8F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</w:p>
          <w:p w14:paraId="231C8749" w14:textId="77777777" w:rsidR="00946A8F" w:rsidRDefault="00946A8F" w:rsidP="00946A8F">
            <w:pPr>
              <w:pStyle w:val="TblzatSzveg"/>
              <w:spacing w:before="0" w:after="0"/>
              <w:rPr>
                <w:spacing w:val="-1"/>
                <w:w w:val="105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csoportmunkában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történő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tanulás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módszereinek</w:t>
            </w:r>
            <w:r>
              <w:rPr>
                <w:rFonts w:eastAsia="Calibri" w:cs="Calibri"/>
              </w:rPr>
              <w:t xml:space="preserve"> </w:t>
            </w:r>
            <w:r w:rsidRPr="00CD22B7">
              <w:rPr>
                <w:spacing w:val="-2"/>
                <w:w w:val="105"/>
              </w:rPr>
              <w:t>k</w:t>
            </w:r>
            <w:r w:rsidRPr="00CD22B7">
              <w:rPr>
                <w:spacing w:val="-1"/>
                <w:w w:val="105"/>
              </w:rPr>
              <w:t>ialakítása.</w:t>
            </w:r>
          </w:p>
          <w:p w14:paraId="187EB1B2" w14:textId="77777777" w:rsidR="00946A8F" w:rsidRPr="00F209B9" w:rsidRDefault="00946A8F" w:rsidP="00946A8F">
            <w:pPr>
              <w:pStyle w:val="TblzatSzveg"/>
              <w:rPr>
                <w:b/>
                <w:color w:val="000000"/>
              </w:rPr>
            </w:pPr>
            <w:r w:rsidRPr="00F209B9">
              <w:rPr>
                <w:b/>
                <w:color w:val="000000"/>
              </w:rPr>
              <w:t>7. Környezet és fenntarthatóság</w:t>
            </w:r>
          </w:p>
          <w:p w14:paraId="4F73B9A7" w14:textId="77777777" w:rsidR="009D75F8" w:rsidRPr="00F209B9" w:rsidRDefault="00795E40" w:rsidP="00795E40">
            <w:pPr>
              <w:pStyle w:val="TblzatSzveg"/>
              <w:rPr>
                <w:b/>
                <w:color w:val="000000"/>
              </w:rPr>
            </w:pPr>
            <w:r>
              <w:rPr>
                <w:color w:val="000000"/>
              </w:rPr>
              <w:t>A nemzeti parkok szerepének megértése az adott táj védett természeti és kulturális értékeinek megőrzésben.</w:t>
            </w:r>
          </w:p>
        </w:tc>
        <w:tc>
          <w:tcPr>
            <w:tcW w:w="1126" w:type="pct"/>
            <w:shd w:val="clear" w:color="auto" w:fill="auto"/>
          </w:tcPr>
          <w:p w14:paraId="25A61A28" w14:textId="77777777" w:rsidR="009D75F8" w:rsidRDefault="00FC29BA" w:rsidP="00FC29B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Bükki Nemzeti Park</w:t>
            </w:r>
          </w:p>
          <w:p w14:paraId="704625E1" w14:textId="77777777" w:rsidR="00FC29BA" w:rsidRDefault="00FC29BA" w:rsidP="00FC29B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Hortobágyi Nemzeti Park</w:t>
            </w:r>
          </w:p>
          <w:p w14:paraId="4E280F2A" w14:textId="77777777" w:rsidR="00FC29BA" w:rsidRDefault="00FC29BA" w:rsidP="00FC29B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Kiskunsági Nemzeti Park</w:t>
            </w:r>
          </w:p>
          <w:p w14:paraId="71DAA3C8" w14:textId="77777777" w:rsidR="00FC29BA" w:rsidRPr="00B92745" w:rsidRDefault="00FC29BA" w:rsidP="00FC29B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Fertő-Hanság Nemzeti Park</w:t>
            </w:r>
          </w:p>
        </w:tc>
      </w:tr>
      <w:tr w:rsidR="009D75F8" w:rsidRPr="007C2029" w14:paraId="03EC790A" w14:textId="77777777" w:rsidTr="00CB7D16">
        <w:trPr>
          <w:trHeight w:val="364"/>
          <w:jc w:val="center"/>
        </w:trPr>
        <w:tc>
          <w:tcPr>
            <w:tcW w:w="421" w:type="pct"/>
            <w:shd w:val="clear" w:color="auto" w:fill="auto"/>
          </w:tcPr>
          <w:p w14:paraId="474FF499" w14:textId="6BA8AB52" w:rsidR="009D75F8" w:rsidRDefault="009D75F8" w:rsidP="00DA692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CB7D16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1675B89" w14:textId="77777777" w:rsidR="009D75F8" w:rsidRPr="003A0D28" w:rsidRDefault="009D75F8" w:rsidP="00DC74C4">
            <w:pPr>
              <w:tabs>
                <w:tab w:val="left" w:pos="1647"/>
              </w:tabs>
              <w:jc w:val="left"/>
              <w:rPr>
                <w:rStyle w:val="Kiemels2"/>
                <w:b w:val="0"/>
              </w:rPr>
            </w:pPr>
            <w:r w:rsidRPr="003A0D28">
              <w:rPr>
                <w:b/>
                <w:color w:val="000000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552F7B53" w14:textId="77777777" w:rsidR="00FC29BA" w:rsidRDefault="00FC29BA" w:rsidP="00946A8F">
            <w:pPr>
              <w:jc w:val="left"/>
            </w:pPr>
            <w:r>
              <w:t>Magyarország Kárpát-medencében elfoglalt helyének és nagytájainak azonosítása a térképen.</w:t>
            </w:r>
          </w:p>
          <w:p w14:paraId="199AEFDA" w14:textId="77777777" w:rsidR="00FC29BA" w:rsidRDefault="00FC29BA" w:rsidP="00946A8F">
            <w:pPr>
              <w:jc w:val="left"/>
            </w:pPr>
            <w:r>
              <w:t>A nagytájak összehasonlítása, egyedi arculatának megfogalmazása az alábbi szempontok alapján: domborzat, felszín, éghajlati sajátosság, vízrajz, természeti kincsek.</w:t>
            </w:r>
          </w:p>
          <w:p w14:paraId="67F049B9" w14:textId="77777777" w:rsidR="009D75F8" w:rsidRPr="00086225" w:rsidRDefault="00FC29BA" w:rsidP="00946A8F">
            <w:pPr>
              <w:jc w:val="left"/>
            </w:pPr>
            <w:r>
              <w:t xml:space="preserve">Összefüggések felismerése és magyarázata: domborzat, földrajzi fekvés – éghajlat, </w:t>
            </w:r>
            <w:proofErr w:type="spellStart"/>
            <w:r>
              <w:t>éghajlat</w:t>
            </w:r>
            <w:proofErr w:type="spellEnd"/>
            <w:r>
              <w:t xml:space="preserve"> – vízrajz, éghajlat – növényzet</w:t>
            </w:r>
            <w:r w:rsidR="00086225">
              <w:t xml:space="preserve"> és mezőgazdálkodás, természeti kincsek – gazdasági élet, ipar, természeti adottságok – települések típusai, a földrajzi fekvés meghatározó szerepe a gazdasági életben.</w:t>
            </w:r>
          </w:p>
        </w:tc>
        <w:tc>
          <w:tcPr>
            <w:tcW w:w="1273" w:type="pct"/>
            <w:shd w:val="clear" w:color="auto" w:fill="auto"/>
          </w:tcPr>
          <w:p w14:paraId="08491BA5" w14:textId="77777777" w:rsidR="00946A8F" w:rsidRPr="00CD22B7" w:rsidRDefault="00946A8F" w:rsidP="00946A8F">
            <w:pPr>
              <w:pStyle w:val="TableParagraph"/>
              <w:ind w:left="23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</w:p>
          <w:p w14:paraId="77B64FD2" w14:textId="77777777" w:rsidR="00946A8F" w:rsidRDefault="00946A8F" w:rsidP="00946A8F">
            <w:pPr>
              <w:pStyle w:val="TblzatSzveg"/>
              <w:spacing w:before="0" w:after="0"/>
              <w:rPr>
                <w:spacing w:val="-1"/>
                <w:w w:val="105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csoportmunkában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történő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tanulás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módszereinek</w:t>
            </w:r>
            <w:r>
              <w:rPr>
                <w:rFonts w:eastAsia="Calibri" w:cs="Calibri"/>
              </w:rPr>
              <w:t xml:space="preserve"> </w:t>
            </w:r>
            <w:r w:rsidRPr="00CD22B7">
              <w:rPr>
                <w:spacing w:val="-2"/>
                <w:w w:val="105"/>
              </w:rPr>
              <w:t>k</w:t>
            </w:r>
            <w:r w:rsidRPr="00CD22B7">
              <w:rPr>
                <w:spacing w:val="-1"/>
                <w:w w:val="105"/>
              </w:rPr>
              <w:t>ialakítása.</w:t>
            </w:r>
          </w:p>
          <w:p w14:paraId="2821250D" w14:textId="77777777" w:rsidR="00946A8F" w:rsidRPr="001648DA" w:rsidRDefault="00946A8F" w:rsidP="00946A8F">
            <w:pPr>
              <w:pStyle w:val="TblzatSzveg"/>
              <w:rPr>
                <w:b/>
                <w:color w:val="000000"/>
              </w:rPr>
            </w:pPr>
            <w:r w:rsidRPr="001648DA">
              <w:rPr>
                <w:b/>
                <w:color w:val="000000"/>
              </w:rPr>
              <w:t>3. Rendszerek</w:t>
            </w:r>
          </w:p>
          <w:p w14:paraId="1A971DA5" w14:textId="77777777" w:rsidR="00946A8F" w:rsidRDefault="00946A8F" w:rsidP="00946A8F">
            <w:pPr>
              <w:pStyle w:val="TblzatSzveg"/>
              <w:rPr>
                <w:spacing w:val="-1"/>
                <w:w w:val="105"/>
              </w:rPr>
            </w:pPr>
            <w:r>
              <w:t>A rendszerek összetettségének, belső kapcsolatrendszerének felismerése.</w:t>
            </w:r>
          </w:p>
          <w:p w14:paraId="32590614" w14:textId="77777777" w:rsidR="009D75F8" w:rsidRPr="00F209B9" w:rsidRDefault="009D75F8" w:rsidP="009139CE">
            <w:pPr>
              <w:pStyle w:val="TblzatSzveg"/>
              <w:rPr>
                <w:b/>
                <w:color w:val="000000"/>
              </w:rPr>
            </w:pPr>
          </w:p>
        </w:tc>
        <w:tc>
          <w:tcPr>
            <w:tcW w:w="1126" w:type="pct"/>
            <w:shd w:val="clear" w:color="auto" w:fill="auto"/>
          </w:tcPr>
          <w:p w14:paraId="1C4AFD84" w14:textId="77777777" w:rsidR="009D75F8" w:rsidRPr="00B92745" w:rsidRDefault="009D75F8" w:rsidP="006C09B3">
            <w:pPr>
              <w:pStyle w:val="TblzatSzveg"/>
              <w:rPr>
                <w:color w:val="000000"/>
              </w:rPr>
            </w:pPr>
          </w:p>
        </w:tc>
      </w:tr>
      <w:tr w:rsidR="009D75F8" w:rsidRPr="007C2029" w14:paraId="1A390B5B" w14:textId="77777777" w:rsidTr="00CB7D16">
        <w:trPr>
          <w:trHeight w:val="569"/>
          <w:jc w:val="center"/>
        </w:trPr>
        <w:tc>
          <w:tcPr>
            <w:tcW w:w="421" w:type="pct"/>
            <w:shd w:val="clear" w:color="auto" w:fill="auto"/>
          </w:tcPr>
          <w:p w14:paraId="21EC1E12" w14:textId="1D0B13D1" w:rsidR="009D75F8" w:rsidRDefault="00CB7D16" w:rsidP="00DC74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892" w:type="pct"/>
            <w:shd w:val="clear" w:color="auto" w:fill="auto"/>
          </w:tcPr>
          <w:p w14:paraId="7A4A5D2C" w14:textId="77777777" w:rsidR="009D75F8" w:rsidRDefault="009D75F8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8" w:type="pct"/>
            <w:shd w:val="clear" w:color="auto" w:fill="auto"/>
          </w:tcPr>
          <w:p w14:paraId="11E54983" w14:textId="77777777" w:rsidR="009D75F8" w:rsidRDefault="009D75F8" w:rsidP="00B92745">
            <w:pPr>
              <w:pStyle w:val="TblzatSzveg"/>
              <w:rPr>
                <w:color w:val="000000"/>
              </w:rPr>
            </w:pPr>
          </w:p>
        </w:tc>
        <w:tc>
          <w:tcPr>
            <w:tcW w:w="1273" w:type="pct"/>
            <w:shd w:val="clear" w:color="auto" w:fill="auto"/>
          </w:tcPr>
          <w:p w14:paraId="2441E90E" w14:textId="77777777" w:rsidR="009D75F8" w:rsidRPr="00F209B9" w:rsidRDefault="009D75F8" w:rsidP="009139CE">
            <w:pPr>
              <w:pStyle w:val="TblzatSzveg"/>
              <w:rPr>
                <w:b/>
                <w:color w:val="000000"/>
              </w:rPr>
            </w:pPr>
          </w:p>
        </w:tc>
        <w:tc>
          <w:tcPr>
            <w:tcW w:w="1126" w:type="pct"/>
            <w:shd w:val="clear" w:color="auto" w:fill="auto"/>
          </w:tcPr>
          <w:p w14:paraId="0F9675FC" w14:textId="77777777" w:rsidR="009D75F8" w:rsidRPr="00B92745" w:rsidRDefault="009D75F8" w:rsidP="006C09B3">
            <w:pPr>
              <w:pStyle w:val="TblzatSzveg"/>
              <w:rPr>
                <w:color w:val="000000"/>
              </w:rPr>
            </w:pPr>
          </w:p>
        </w:tc>
      </w:tr>
      <w:tr w:rsidR="00DA692E" w:rsidRPr="007C2029" w14:paraId="32EFC8AF" w14:textId="77777777" w:rsidTr="00CB7D16">
        <w:trPr>
          <w:trHeight w:val="561"/>
          <w:jc w:val="center"/>
        </w:trPr>
        <w:tc>
          <w:tcPr>
            <w:tcW w:w="421" w:type="pct"/>
            <w:shd w:val="clear" w:color="auto" w:fill="auto"/>
          </w:tcPr>
          <w:p w14:paraId="19756E7D" w14:textId="11339016" w:rsidR="00DA692E" w:rsidRDefault="00CB7D16" w:rsidP="00E372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</w:t>
            </w:r>
            <w:r w:rsidR="00DA692E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91C6F60" w14:textId="77777777" w:rsidR="00DA692E" w:rsidRDefault="00DA692E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14:paraId="62E99807" w14:textId="77777777" w:rsidR="00DA692E" w:rsidRDefault="00DA692E" w:rsidP="00B92745">
            <w:pPr>
              <w:pStyle w:val="TblzatSzveg"/>
              <w:rPr>
                <w:color w:val="000000"/>
              </w:rPr>
            </w:pPr>
          </w:p>
        </w:tc>
        <w:tc>
          <w:tcPr>
            <w:tcW w:w="1273" w:type="pct"/>
            <w:shd w:val="clear" w:color="auto" w:fill="auto"/>
          </w:tcPr>
          <w:p w14:paraId="367A42CC" w14:textId="77777777" w:rsidR="00DA692E" w:rsidRPr="00F209B9" w:rsidRDefault="00DA692E" w:rsidP="009139CE">
            <w:pPr>
              <w:pStyle w:val="TblzatSzveg"/>
              <w:rPr>
                <w:b/>
                <w:color w:val="000000"/>
              </w:rPr>
            </w:pPr>
          </w:p>
        </w:tc>
        <w:tc>
          <w:tcPr>
            <w:tcW w:w="1126" w:type="pct"/>
            <w:shd w:val="clear" w:color="auto" w:fill="auto"/>
          </w:tcPr>
          <w:p w14:paraId="0B61686D" w14:textId="77777777" w:rsidR="00DA692E" w:rsidRPr="00B92745" w:rsidRDefault="00DA692E" w:rsidP="006C09B3">
            <w:pPr>
              <w:pStyle w:val="TblzatSzveg"/>
              <w:rPr>
                <w:color w:val="000000"/>
              </w:rPr>
            </w:pPr>
          </w:p>
        </w:tc>
      </w:tr>
      <w:tr w:rsidR="009D75F8" w:rsidRPr="007C2029" w14:paraId="68EBB1AC" w14:textId="77777777" w:rsidTr="00CB7D16">
        <w:trPr>
          <w:trHeight w:val="561"/>
          <w:jc w:val="center"/>
        </w:trPr>
        <w:tc>
          <w:tcPr>
            <w:tcW w:w="421" w:type="pct"/>
            <w:shd w:val="clear" w:color="auto" w:fill="auto"/>
          </w:tcPr>
          <w:p w14:paraId="33F2A60F" w14:textId="53329927" w:rsidR="009D75F8" w:rsidRDefault="009D75F8" w:rsidP="00CB7D1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CB7D16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ED96809" w14:textId="77777777" w:rsidR="009D75F8" w:rsidRDefault="009D75F8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14:paraId="75791242" w14:textId="77777777" w:rsidR="009D75F8" w:rsidRDefault="009D75F8" w:rsidP="00B92745">
            <w:pPr>
              <w:pStyle w:val="TblzatSzveg"/>
              <w:rPr>
                <w:color w:val="000000"/>
              </w:rPr>
            </w:pPr>
          </w:p>
        </w:tc>
        <w:tc>
          <w:tcPr>
            <w:tcW w:w="1273" w:type="pct"/>
            <w:shd w:val="clear" w:color="auto" w:fill="auto"/>
          </w:tcPr>
          <w:p w14:paraId="40BE6AE2" w14:textId="77777777" w:rsidR="009D75F8" w:rsidRPr="00F209B9" w:rsidRDefault="009D75F8" w:rsidP="009139CE">
            <w:pPr>
              <w:pStyle w:val="TblzatSzveg"/>
              <w:rPr>
                <w:b/>
                <w:color w:val="000000"/>
              </w:rPr>
            </w:pPr>
          </w:p>
        </w:tc>
        <w:tc>
          <w:tcPr>
            <w:tcW w:w="1126" w:type="pct"/>
            <w:shd w:val="clear" w:color="auto" w:fill="auto"/>
          </w:tcPr>
          <w:p w14:paraId="64173225" w14:textId="77777777" w:rsidR="009D75F8" w:rsidRPr="00B92745" w:rsidRDefault="009D75F8" w:rsidP="006C09B3">
            <w:pPr>
              <w:pStyle w:val="TblzatSzveg"/>
              <w:rPr>
                <w:color w:val="000000"/>
              </w:rPr>
            </w:pPr>
          </w:p>
        </w:tc>
      </w:tr>
      <w:tr w:rsidR="009D75F8" w:rsidRPr="007C2029" w14:paraId="4DDB0D2C" w14:textId="77777777" w:rsidTr="00CB7D16">
        <w:trPr>
          <w:trHeight w:val="543"/>
          <w:jc w:val="center"/>
        </w:trPr>
        <w:tc>
          <w:tcPr>
            <w:tcW w:w="421" w:type="pct"/>
            <w:shd w:val="clear" w:color="auto" w:fill="auto"/>
          </w:tcPr>
          <w:p w14:paraId="350BF378" w14:textId="0C68DB1A" w:rsidR="009D75F8" w:rsidRDefault="009D75F8" w:rsidP="00E372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CB7D16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6881039" w14:textId="77777777" w:rsidR="009D75F8" w:rsidRDefault="009D75F8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14:paraId="4CE31513" w14:textId="77777777" w:rsidR="009D75F8" w:rsidRDefault="009D75F8" w:rsidP="00B92745">
            <w:pPr>
              <w:pStyle w:val="TblzatSzveg"/>
              <w:rPr>
                <w:color w:val="000000"/>
              </w:rPr>
            </w:pPr>
          </w:p>
        </w:tc>
        <w:tc>
          <w:tcPr>
            <w:tcW w:w="1273" w:type="pct"/>
            <w:shd w:val="clear" w:color="auto" w:fill="auto"/>
          </w:tcPr>
          <w:p w14:paraId="3EAC66D9" w14:textId="77777777" w:rsidR="009D75F8" w:rsidRPr="00F209B9" w:rsidRDefault="009D75F8" w:rsidP="009139CE">
            <w:pPr>
              <w:pStyle w:val="TblzatSzveg"/>
              <w:rPr>
                <w:b/>
                <w:color w:val="000000"/>
              </w:rPr>
            </w:pPr>
          </w:p>
        </w:tc>
        <w:tc>
          <w:tcPr>
            <w:tcW w:w="1126" w:type="pct"/>
            <w:shd w:val="clear" w:color="auto" w:fill="auto"/>
          </w:tcPr>
          <w:p w14:paraId="76F270B7" w14:textId="77777777" w:rsidR="009D75F8" w:rsidRPr="00B92745" w:rsidRDefault="009D75F8" w:rsidP="006C09B3">
            <w:pPr>
              <w:pStyle w:val="TblzatSzveg"/>
              <w:rPr>
                <w:color w:val="000000"/>
              </w:rPr>
            </w:pPr>
          </w:p>
        </w:tc>
      </w:tr>
      <w:tr w:rsidR="00CB7D16" w:rsidRPr="007C2029" w14:paraId="571804B8" w14:textId="77777777" w:rsidTr="00CB7D16">
        <w:trPr>
          <w:trHeight w:val="543"/>
          <w:jc w:val="center"/>
        </w:trPr>
        <w:tc>
          <w:tcPr>
            <w:tcW w:w="421" w:type="pct"/>
            <w:shd w:val="clear" w:color="auto" w:fill="auto"/>
          </w:tcPr>
          <w:p w14:paraId="1B8C20D6" w14:textId="2DAA3542" w:rsidR="00CB7D16" w:rsidRDefault="00CB7D16" w:rsidP="00E372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14:paraId="69D46F97" w14:textId="5C78966F" w:rsidR="00CB7D16" w:rsidRDefault="00CB7D16" w:rsidP="00DC74C4">
            <w:pPr>
              <w:tabs>
                <w:tab w:val="left" w:pos="1647"/>
              </w:tabs>
              <w:jc w:val="left"/>
              <w:rPr>
                <w:rStyle w:val="Kiemels2"/>
              </w:rPr>
            </w:pPr>
            <w:r>
              <w:rPr>
                <w:rStyle w:val="Kiemels2"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14:paraId="15C9EE1B" w14:textId="77777777" w:rsidR="00CB7D16" w:rsidRDefault="00CB7D16" w:rsidP="00B92745">
            <w:pPr>
              <w:pStyle w:val="TblzatSzveg"/>
              <w:rPr>
                <w:color w:val="000000"/>
              </w:rPr>
            </w:pPr>
          </w:p>
        </w:tc>
        <w:tc>
          <w:tcPr>
            <w:tcW w:w="1273" w:type="pct"/>
            <w:shd w:val="clear" w:color="auto" w:fill="auto"/>
          </w:tcPr>
          <w:p w14:paraId="7EC02F70" w14:textId="77777777" w:rsidR="00CB7D16" w:rsidRPr="00F209B9" w:rsidRDefault="00CB7D16" w:rsidP="009139CE">
            <w:pPr>
              <w:pStyle w:val="TblzatSzveg"/>
              <w:rPr>
                <w:b/>
                <w:color w:val="000000"/>
              </w:rPr>
            </w:pPr>
          </w:p>
        </w:tc>
        <w:tc>
          <w:tcPr>
            <w:tcW w:w="1126" w:type="pct"/>
            <w:shd w:val="clear" w:color="auto" w:fill="auto"/>
          </w:tcPr>
          <w:p w14:paraId="2DE8CD48" w14:textId="77777777" w:rsidR="00CB7D16" w:rsidRPr="00B92745" w:rsidRDefault="00CB7D16" w:rsidP="006C09B3">
            <w:pPr>
              <w:pStyle w:val="TblzatSzveg"/>
              <w:rPr>
                <w:color w:val="000000"/>
              </w:rPr>
            </w:pPr>
          </w:p>
        </w:tc>
      </w:tr>
    </w:tbl>
    <w:p w14:paraId="67953204" w14:textId="77777777" w:rsidR="00766551" w:rsidRPr="000070F2" w:rsidRDefault="00766551">
      <w:pPr>
        <w:tabs>
          <w:tab w:val="left" w:pos="1647"/>
        </w:tabs>
        <w:rPr>
          <w:rFonts w:cs="Times New Roman"/>
        </w:rPr>
      </w:pPr>
    </w:p>
    <w:sectPr w:rsidR="00766551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9DB89" w14:textId="77777777" w:rsidR="008831E5" w:rsidRDefault="008831E5" w:rsidP="004C3450">
      <w:r>
        <w:separator/>
      </w:r>
    </w:p>
  </w:endnote>
  <w:endnote w:type="continuationSeparator" w:id="0">
    <w:p w14:paraId="7BF82E7F" w14:textId="77777777" w:rsidR="008831E5" w:rsidRDefault="008831E5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4F0F4" w14:textId="77777777" w:rsidR="008066F6" w:rsidRDefault="008066F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6357124E" w14:textId="77777777" w:rsidR="00BE65C6" w:rsidRDefault="00BE65C6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58F057" wp14:editId="76090BE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1F3358" w14:textId="77777777" w:rsidR="00BE65C6" w:rsidRPr="0074089C" w:rsidRDefault="00BE65C6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36732" w:rsidRPr="00936732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358F05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14:paraId="361F3358" w14:textId="77777777" w:rsidR="00BE65C6" w:rsidRPr="0074089C" w:rsidRDefault="00BE65C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936732" w:rsidRPr="00936732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FB85A" w14:textId="77777777" w:rsidR="008066F6" w:rsidRDefault="008066F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F403B" w14:textId="77777777" w:rsidR="008831E5" w:rsidRDefault="008831E5" w:rsidP="004C3450">
      <w:r>
        <w:separator/>
      </w:r>
    </w:p>
  </w:footnote>
  <w:footnote w:type="continuationSeparator" w:id="0">
    <w:p w14:paraId="47252197" w14:textId="77777777" w:rsidR="008831E5" w:rsidRDefault="008831E5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4C84" w14:textId="77777777" w:rsidR="008066F6" w:rsidRDefault="008066F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D8882" w14:textId="77777777" w:rsidR="008066F6" w:rsidRDefault="008066F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BB0BF" w14:textId="77777777" w:rsidR="008066F6" w:rsidRDefault="008066F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0E4F"/>
    <w:multiLevelType w:val="hybridMultilevel"/>
    <w:tmpl w:val="580EAB58"/>
    <w:lvl w:ilvl="0" w:tplc="26AAB38C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auto"/>
        <w:sz w:val="24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512E4"/>
    <w:multiLevelType w:val="hybridMultilevel"/>
    <w:tmpl w:val="C29EE008"/>
    <w:lvl w:ilvl="0" w:tplc="2206AA7E">
      <w:start w:val="4"/>
      <w:numFmt w:val="decimal"/>
      <w:lvlText w:val="%1."/>
      <w:lvlJc w:val="left"/>
      <w:pPr>
        <w:ind w:left="203" w:hanging="178"/>
      </w:pPr>
      <w:rPr>
        <w:rFonts w:ascii="Calibri" w:eastAsia="Calibri" w:hAnsi="Calibri" w:hint="default"/>
        <w:b/>
        <w:bCs/>
        <w:w w:val="103"/>
        <w:sz w:val="17"/>
        <w:szCs w:val="17"/>
      </w:rPr>
    </w:lvl>
    <w:lvl w:ilvl="1" w:tplc="2C366B02">
      <w:start w:val="1"/>
      <w:numFmt w:val="bullet"/>
      <w:lvlText w:val="•"/>
      <w:lvlJc w:val="left"/>
      <w:pPr>
        <w:ind w:left="596" w:hanging="178"/>
      </w:pPr>
      <w:rPr>
        <w:rFonts w:hint="default"/>
      </w:rPr>
    </w:lvl>
    <w:lvl w:ilvl="2" w:tplc="99641F6A">
      <w:start w:val="1"/>
      <w:numFmt w:val="bullet"/>
      <w:lvlText w:val="•"/>
      <w:lvlJc w:val="left"/>
      <w:pPr>
        <w:ind w:left="989" w:hanging="178"/>
      </w:pPr>
      <w:rPr>
        <w:rFonts w:hint="default"/>
      </w:rPr>
    </w:lvl>
    <w:lvl w:ilvl="3" w:tplc="6D3E6AB4">
      <w:start w:val="1"/>
      <w:numFmt w:val="bullet"/>
      <w:lvlText w:val="•"/>
      <w:lvlJc w:val="left"/>
      <w:pPr>
        <w:ind w:left="1382" w:hanging="178"/>
      </w:pPr>
      <w:rPr>
        <w:rFonts w:hint="default"/>
      </w:rPr>
    </w:lvl>
    <w:lvl w:ilvl="4" w:tplc="F21E1458">
      <w:start w:val="1"/>
      <w:numFmt w:val="bullet"/>
      <w:lvlText w:val="•"/>
      <w:lvlJc w:val="left"/>
      <w:pPr>
        <w:ind w:left="1776" w:hanging="178"/>
      </w:pPr>
      <w:rPr>
        <w:rFonts w:hint="default"/>
      </w:rPr>
    </w:lvl>
    <w:lvl w:ilvl="5" w:tplc="F0405090">
      <w:start w:val="1"/>
      <w:numFmt w:val="bullet"/>
      <w:lvlText w:val="•"/>
      <w:lvlJc w:val="left"/>
      <w:pPr>
        <w:ind w:left="2169" w:hanging="178"/>
      </w:pPr>
      <w:rPr>
        <w:rFonts w:hint="default"/>
      </w:rPr>
    </w:lvl>
    <w:lvl w:ilvl="6" w:tplc="30B8703E">
      <w:start w:val="1"/>
      <w:numFmt w:val="bullet"/>
      <w:lvlText w:val="•"/>
      <w:lvlJc w:val="left"/>
      <w:pPr>
        <w:ind w:left="2562" w:hanging="178"/>
      </w:pPr>
      <w:rPr>
        <w:rFonts w:hint="default"/>
      </w:rPr>
    </w:lvl>
    <w:lvl w:ilvl="7" w:tplc="6DE4349A">
      <w:start w:val="1"/>
      <w:numFmt w:val="bullet"/>
      <w:lvlText w:val="•"/>
      <w:lvlJc w:val="left"/>
      <w:pPr>
        <w:ind w:left="2955" w:hanging="178"/>
      </w:pPr>
      <w:rPr>
        <w:rFonts w:hint="default"/>
      </w:rPr>
    </w:lvl>
    <w:lvl w:ilvl="8" w:tplc="441EA3CC">
      <w:start w:val="1"/>
      <w:numFmt w:val="bullet"/>
      <w:lvlText w:val="•"/>
      <w:lvlJc w:val="left"/>
      <w:pPr>
        <w:ind w:left="3349" w:hanging="178"/>
      </w:pPr>
      <w:rPr>
        <w:rFonts w:hint="default"/>
      </w:rPr>
    </w:lvl>
  </w:abstractNum>
  <w:abstractNum w:abstractNumId="3" w15:restartNumberingAfterBreak="0">
    <w:nsid w:val="387D5BFD"/>
    <w:multiLevelType w:val="hybridMultilevel"/>
    <w:tmpl w:val="AA5047F4"/>
    <w:lvl w:ilvl="0" w:tplc="D5E8C190">
      <w:start w:val="3"/>
      <w:numFmt w:val="decimal"/>
      <w:lvlText w:val="%1."/>
      <w:lvlJc w:val="left"/>
      <w:pPr>
        <w:ind w:left="203" w:hanging="178"/>
      </w:pPr>
      <w:rPr>
        <w:rFonts w:ascii="Calibri" w:eastAsia="Calibri" w:hAnsi="Calibri" w:hint="default"/>
        <w:b/>
        <w:bCs/>
        <w:w w:val="103"/>
        <w:sz w:val="17"/>
        <w:szCs w:val="17"/>
      </w:rPr>
    </w:lvl>
    <w:lvl w:ilvl="1" w:tplc="6E0E784C">
      <w:start w:val="1"/>
      <w:numFmt w:val="bullet"/>
      <w:lvlText w:val="•"/>
      <w:lvlJc w:val="left"/>
      <w:pPr>
        <w:ind w:left="596" w:hanging="178"/>
      </w:pPr>
      <w:rPr>
        <w:rFonts w:hint="default"/>
      </w:rPr>
    </w:lvl>
    <w:lvl w:ilvl="2" w:tplc="8AAECD20">
      <w:start w:val="1"/>
      <w:numFmt w:val="bullet"/>
      <w:lvlText w:val="•"/>
      <w:lvlJc w:val="left"/>
      <w:pPr>
        <w:ind w:left="989" w:hanging="178"/>
      </w:pPr>
      <w:rPr>
        <w:rFonts w:hint="default"/>
      </w:rPr>
    </w:lvl>
    <w:lvl w:ilvl="3" w:tplc="C9927C40">
      <w:start w:val="1"/>
      <w:numFmt w:val="bullet"/>
      <w:lvlText w:val="•"/>
      <w:lvlJc w:val="left"/>
      <w:pPr>
        <w:ind w:left="1382" w:hanging="178"/>
      </w:pPr>
      <w:rPr>
        <w:rFonts w:hint="default"/>
      </w:rPr>
    </w:lvl>
    <w:lvl w:ilvl="4" w:tplc="0F84B056">
      <w:start w:val="1"/>
      <w:numFmt w:val="bullet"/>
      <w:lvlText w:val="•"/>
      <w:lvlJc w:val="left"/>
      <w:pPr>
        <w:ind w:left="1776" w:hanging="178"/>
      </w:pPr>
      <w:rPr>
        <w:rFonts w:hint="default"/>
      </w:rPr>
    </w:lvl>
    <w:lvl w:ilvl="5" w:tplc="85241D58">
      <w:start w:val="1"/>
      <w:numFmt w:val="bullet"/>
      <w:lvlText w:val="•"/>
      <w:lvlJc w:val="left"/>
      <w:pPr>
        <w:ind w:left="2169" w:hanging="178"/>
      </w:pPr>
      <w:rPr>
        <w:rFonts w:hint="default"/>
      </w:rPr>
    </w:lvl>
    <w:lvl w:ilvl="6" w:tplc="32F8B23A">
      <w:start w:val="1"/>
      <w:numFmt w:val="bullet"/>
      <w:lvlText w:val="•"/>
      <w:lvlJc w:val="left"/>
      <w:pPr>
        <w:ind w:left="2562" w:hanging="178"/>
      </w:pPr>
      <w:rPr>
        <w:rFonts w:hint="default"/>
      </w:rPr>
    </w:lvl>
    <w:lvl w:ilvl="7" w:tplc="F7BC77F8">
      <w:start w:val="1"/>
      <w:numFmt w:val="bullet"/>
      <w:lvlText w:val="•"/>
      <w:lvlJc w:val="left"/>
      <w:pPr>
        <w:ind w:left="2955" w:hanging="178"/>
      </w:pPr>
      <w:rPr>
        <w:rFonts w:hint="default"/>
      </w:rPr>
    </w:lvl>
    <w:lvl w:ilvl="8" w:tplc="D1927B2A">
      <w:start w:val="1"/>
      <w:numFmt w:val="bullet"/>
      <w:lvlText w:val="•"/>
      <w:lvlJc w:val="left"/>
      <w:pPr>
        <w:ind w:left="3349" w:hanging="178"/>
      </w:pPr>
      <w:rPr>
        <w:rFonts w:hint="default"/>
      </w:rPr>
    </w:lvl>
  </w:abstractNum>
  <w:abstractNum w:abstractNumId="4" w15:restartNumberingAfterBreak="0">
    <w:nsid w:val="3FE45F71"/>
    <w:multiLevelType w:val="hybridMultilevel"/>
    <w:tmpl w:val="1E2AB58C"/>
    <w:lvl w:ilvl="0" w:tplc="26AAB38C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auto"/>
        <w:sz w:val="24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0023B1"/>
    <w:multiLevelType w:val="hybridMultilevel"/>
    <w:tmpl w:val="8238FD0C"/>
    <w:lvl w:ilvl="0" w:tplc="7C681970">
      <w:start w:val="1"/>
      <w:numFmt w:val="upperRoman"/>
      <w:pStyle w:val="cimek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6C8F"/>
    <w:multiLevelType w:val="hybridMultilevel"/>
    <w:tmpl w:val="EC6EB954"/>
    <w:lvl w:ilvl="0" w:tplc="4CC6B278">
      <w:start w:val="3"/>
      <w:numFmt w:val="decimal"/>
      <w:lvlText w:val="%1."/>
      <w:lvlJc w:val="left"/>
      <w:pPr>
        <w:ind w:left="203" w:hanging="178"/>
      </w:pPr>
      <w:rPr>
        <w:rFonts w:ascii="Calibri" w:eastAsia="Calibri" w:hAnsi="Calibri" w:hint="default"/>
        <w:b/>
        <w:bCs/>
        <w:w w:val="103"/>
        <w:sz w:val="17"/>
        <w:szCs w:val="17"/>
      </w:rPr>
    </w:lvl>
    <w:lvl w:ilvl="1" w:tplc="1D8A8A14">
      <w:start w:val="1"/>
      <w:numFmt w:val="bullet"/>
      <w:lvlText w:val="•"/>
      <w:lvlJc w:val="left"/>
      <w:pPr>
        <w:ind w:left="596" w:hanging="178"/>
      </w:pPr>
      <w:rPr>
        <w:rFonts w:hint="default"/>
      </w:rPr>
    </w:lvl>
    <w:lvl w:ilvl="2" w:tplc="CC62734C">
      <w:start w:val="1"/>
      <w:numFmt w:val="bullet"/>
      <w:lvlText w:val="•"/>
      <w:lvlJc w:val="left"/>
      <w:pPr>
        <w:ind w:left="989" w:hanging="178"/>
      </w:pPr>
      <w:rPr>
        <w:rFonts w:hint="default"/>
      </w:rPr>
    </w:lvl>
    <w:lvl w:ilvl="3" w:tplc="B510C5E2">
      <w:start w:val="1"/>
      <w:numFmt w:val="bullet"/>
      <w:lvlText w:val="•"/>
      <w:lvlJc w:val="left"/>
      <w:pPr>
        <w:ind w:left="1382" w:hanging="178"/>
      </w:pPr>
      <w:rPr>
        <w:rFonts w:hint="default"/>
      </w:rPr>
    </w:lvl>
    <w:lvl w:ilvl="4" w:tplc="12E8D4B2">
      <w:start w:val="1"/>
      <w:numFmt w:val="bullet"/>
      <w:lvlText w:val="•"/>
      <w:lvlJc w:val="left"/>
      <w:pPr>
        <w:ind w:left="1776" w:hanging="178"/>
      </w:pPr>
      <w:rPr>
        <w:rFonts w:hint="default"/>
      </w:rPr>
    </w:lvl>
    <w:lvl w:ilvl="5" w:tplc="2A44F48E">
      <w:start w:val="1"/>
      <w:numFmt w:val="bullet"/>
      <w:lvlText w:val="•"/>
      <w:lvlJc w:val="left"/>
      <w:pPr>
        <w:ind w:left="2169" w:hanging="178"/>
      </w:pPr>
      <w:rPr>
        <w:rFonts w:hint="default"/>
      </w:rPr>
    </w:lvl>
    <w:lvl w:ilvl="6" w:tplc="994CA55A">
      <w:start w:val="1"/>
      <w:numFmt w:val="bullet"/>
      <w:lvlText w:val="•"/>
      <w:lvlJc w:val="left"/>
      <w:pPr>
        <w:ind w:left="2562" w:hanging="178"/>
      </w:pPr>
      <w:rPr>
        <w:rFonts w:hint="default"/>
      </w:rPr>
    </w:lvl>
    <w:lvl w:ilvl="7" w:tplc="ED208DAC">
      <w:start w:val="1"/>
      <w:numFmt w:val="bullet"/>
      <w:lvlText w:val="•"/>
      <w:lvlJc w:val="left"/>
      <w:pPr>
        <w:ind w:left="2955" w:hanging="178"/>
      </w:pPr>
      <w:rPr>
        <w:rFonts w:hint="default"/>
      </w:rPr>
    </w:lvl>
    <w:lvl w:ilvl="8" w:tplc="7F3C87C8">
      <w:start w:val="1"/>
      <w:numFmt w:val="bullet"/>
      <w:lvlText w:val="•"/>
      <w:lvlJc w:val="left"/>
      <w:pPr>
        <w:ind w:left="3349" w:hanging="178"/>
      </w:pPr>
      <w:rPr>
        <w:rFonts w:hint="default"/>
      </w:rPr>
    </w:lvl>
  </w:abstractNum>
  <w:abstractNum w:abstractNumId="7" w15:restartNumberingAfterBreak="0">
    <w:nsid w:val="69F11C92"/>
    <w:multiLevelType w:val="hybridMultilevel"/>
    <w:tmpl w:val="C42C4E28"/>
    <w:lvl w:ilvl="0" w:tplc="ADC01C4E">
      <w:start w:val="3"/>
      <w:numFmt w:val="decimal"/>
      <w:lvlText w:val="%1."/>
      <w:lvlJc w:val="left"/>
      <w:pPr>
        <w:ind w:left="203" w:hanging="178"/>
      </w:pPr>
      <w:rPr>
        <w:rFonts w:ascii="Garamond" w:eastAsia="Calibri" w:hAnsi="Garamond" w:hint="default"/>
        <w:b/>
        <w:bCs/>
        <w:w w:val="103"/>
        <w:sz w:val="22"/>
        <w:szCs w:val="22"/>
      </w:rPr>
    </w:lvl>
    <w:lvl w:ilvl="1" w:tplc="1E449302">
      <w:start w:val="1"/>
      <w:numFmt w:val="bullet"/>
      <w:lvlText w:val="•"/>
      <w:lvlJc w:val="left"/>
      <w:pPr>
        <w:ind w:left="596" w:hanging="178"/>
      </w:pPr>
      <w:rPr>
        <w:rFonts w:hint="default"/>
      </w:rPr>
    </w:lvl>
    <w:lvl w:ilvl="2" w:tplc="5210C3D0">
      <w:start w:val="1"/>
      <w:numFmt w:val="bullet"/>
      <w:lvlText w:val="•"/>
      <w:lvlJc w:val="left"/>
      <w:pPr>
        <w:ind w:left="989" w:hanging="178"/>
      </w:pPr>
      <w:rPr>
        <w:rFonts w:hint="default"/>
      </w:rPr>
    </w:lvl>
    <w:lvl w:ilvl="3" w:tplc="B6EE744C">
      <w:start w:val="1"/>
      <w:numFmt w:val="bullet"/>
      <w:lvlText w:val="•"/>
      <w:lvlJc w:val="left"/>
      <w:pPr>
        <w:ind w:left="1382" w:hanging="178"/>
      </w:pPr>
      <w:rPr>
        <w:rFonts w:hint="default"/>
      </w:rPr>
    </w:lvl>
    <w:lvl w:ilvl="4" w:tplc="E822EF5E">
      <w:start w:val="1"/>
      <w:numFmt w:val="bullet"/>
      <w:lvlText w:val="•"/>
      <w:lvlJc w:val="left"/>
      <w:pPr>
        <w:ind w:left="1776" w:hanging="178"/>
      </w:pPr>
      <w:rPr>
        <w:rFonts w:hint="default"/>
      </w:rPr>
    </w:lvl>
    <w:lvl w:ilvl="5" w:tplc="85848958">
      <w:start w:val="1"/>
      <w:numFmt w:val="bullet"/>
      <w:lvlText w:val="•"/>
      <w:lvlJc w:val="left"/>
      <w:pPr>
        <w:ind w:left="2169" w:hanging="178"/>
      </w:pPr>
      <w:rPr>
        <w:rFonts w:hint="default"/>
      </w:rPr>
    </w:lvl>
    <w:lvl w:ilvl="6" w:tplc="9FEA7064">
      <w:start w:val="1"/>
      <w:numFmt w:val="bullet"/>
      <w:lvlText w:val="•"/>
      <w:lvlJc w:val="left"/>
      <w:pPr>
        <w:ind w:left="2562" w:hanging="178"/>
      </w:pPr>
      <w:rPr>
        <w:rFonts w:hint="default"/>
      </w:rPr>
    </w:lvl>
    <w:lvl w:ilvl="7" w:tplc="2B62D0BA">
      <w:start w:val="1"/>
      <w:numFmt w:val="bullet"/>
      <w:lvlText w:val="•"/>
      <w:lvlJc w:val="left"/>
      <w:pPr>
        <w:ind w:left="2955" w:hanging="178"/>
      </w:pPr>
      <w:rPr>
        <w:rFonts w:hint="default"/>
      </w:rPr>
    </w:lvl>
    <w:lvl w:ilvl="8" w:tplc="ED440D1A">
      <w:start w:val="1"/>
      <w:numFmt w:val="bullet"/>
      <w:lvlText w:val="•"/>
      <w:lvlJc w:val="left"/>
      <w:pPr>
        <w:ind w:left="3349" w:hanging="178"/>
      </w:pPr>
      <w:rPr>
        <w:rFonts w:hint="default"/>
      </w:rPr>
    </w:lvl>
  </w:abstractNum>
  <w:abstractNum w:abstractNumId="8" w15:restartNumberingAfterBreak="0">
    <w:nsid w:val="7EEA2EC9"/>
    <w:multiLevelType w:val="hybridMultilevel"/>
    <w:tmpl w:val="B16CEFB0"/>
    <w:lvl w:ilvl="0" w:tplc="F2E0FFCA">
      <w:start w:val="4"/>
      <w:numFmt w:val="decimal"/>
      <w:lvlText w:val="%1."/>
      <w:lvlJc w:val="left"/>
      <w:pPr>
        <w:ind w:left="203" w:hanging="178"/>
      </w:pPr>
      <w:rPr>
        <w:rFonts w:ascii="Garamond" w:eastAsia="Calibri" w:hAnsi="Garamond" w:hint="default"/>
        <w:b/>
        <w:bCs/>
        <w:w w:val="103"/>
        <w:sz w:val="22"/>
        <w:szCs w:val="22"/>
      </w:rPr>
    </w:lvl>
    <w:lvl w:ilvl="1" w:tplc="F7D2003C">
      <w:start w:val="1"/>
      <w:numFmt w:val="bullet"/>
      <w:lvlText w:val="•"/>
      <w:lvlJc w:val="left"/>
      <w:pPr>
        <w:ind w:left="596" w:hanging="178"/>
      </w:pPr>
      <w:rPr>
        <w:rFonts w:hint="default"/>
      </w:rPr>
    </w:lvl>
    <w:lvl w:ilvl="2" w:tplc="5BA061E4">
      <w:start w:val="1"/>
      <w:numFmt w:val="bullet"/>
      <w:lvlText w:val="•"/>
      <w:lvlJc w:val="left"/>
      <w:pPr>
        <w:ind w:left="989" w:hanging="178"/>
      </w:pPr>
      <w:rPr>
        <w:rFonts w:hint="default"/>
      </w:rPr>
    </w:lvl>
    <w:lvl w:ilvl="3" w:tplc="E2BA8FF6">
      <w:start w:val="1"/>
      <w:numFmt w:val="bullet"/>
      <w:lvlText w:val="•"/>
      <w:lvlJc w:val="left"/>
      <w:pPr>
        <w:ind w:left="1382" w:hanging="178"/>
      </w:pPr>
      <w:rPr>
        <w:rFonts w:hint="default"/>
      </w:rPr>
    </w:lvl>
    <w:lvl w:ilvl="4" w:tplc="464C2730">
      <w:start w:val="1"/>
      <w:numFmt w:val="bullet"/>
      <w:lvlText w:val="•"/>
      <w:lvlJc w:val="left"/>
      <w:pPr>
        <w:ind w:left="1776" w:hanging="178"/>
      </w:pPr>
      <w:rPr>
        <w:rFonts w:hint="default"/>
      </w:rPr>
    </w:lvl>
    <w:lvl w:ilvl="5" w:tplc="BAA858E0">
      <w:start w:val="1"/>
      <w:numFmt w:val="bullet"/>
      <w:lvlText w:val="•"/>
      <w:lvlJc w:val="left"/>
      <w:pPr>
        <w:ind w:left="2169" w:hanging="178"/>
      </w:pPr>
      <w:rPr>
        <w:rFonts w:hint="default"/>
      </w:rPr>
    </w:lvl>
    <w:lvl w:ilvl="6" w:tplc="1668DD10">
      <w:start w:val="1"/>
      <w:numFmt w:val="bullet"/>
      <w:lvlText w:val="•"/>
      <w:lvlJc w:val="left"/>
      <w:pPr>
        <w:ind w:left="2562" w:hanging="178"/>
      </w:pPr>
      <w:rPr>
        <w:rFonts w:hint="default"/>
      </w:rPr>
    </w:lvl>
    <w:lvl w:ilvl="7" w:tplc="5A666CB8">
      <w:start w:val="1"/>
      <w:numFmt w:val="bullet"/>
      <w:lvlText w:val="•"/>
      <w:lvlJc w:val="left"/>
      <w:pPr>
        <w:ind w:left="2955" w:hanging="178"/>
      </w:pPr>
      <w:rPr>
        <w:rFonts w:hint="default"/>
      </w:rPr>
    </w:lvl>
    <w:lvl w:ilvl="8" w:tplc="5218C9D6">
      <w:start w:val="1"/>
      <w:numFmt w:val="bullet"/>
      <w:lvlText w:val="•"/>
      <w:lvlJc w:val="left"/>
      <w:pPr>
        <w:ind w:left="3349" w:hanging="178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D2"/>
    <w:rsid w:val="000032DA"/>
    <w:rsid w:val="000062F5"/>
    <w:rsid w:val="000070F2"/>
    <w:rsid w:val="00015F64"/>
    <w:rsid w:val="00025CA7"/>
    <w:rsid w:val="00027AC6"/>
    <w:rsid w:val="00031AAE"/>
    <w:rsid w:val="00032D62"/>
    <w:rsid w:val="00036DA1"/>
    <w:rsid w:val="00054A62"/>
    <w:rsid w:val="000632FB"/>
    <w:rsid w:val="00065623"/>
    <w:rsid w:val="00067578"/>
    <w:rsid w:val="00071EE5"/>
    <w:rsid w:val="00073F8D"/>
    <w:rsid w:val="00085620"/>
    <w:rsid w:val="00086225"/>
    <w:rsid w:val="0009214D"/>
    <w:rsid w:val="000A3C3C"/>
    <w:rsid w:val="000B0B04"/>
    <w:rsid w:val="000B41D4"/>
    <w:rsid w:val="000B6AC5"/>
    <w:rsid w:val="000C0B23"/>
    <w:rsid w:val="000C1F20"/>
    <w:rsid w:val="000C3851"/>
    <w:rsid w:val="000C4F42"/>
    <w:rsid w:val="000C72A9"/>
    <w:rsid w:val="000D32AA"/>
    <w:rsid w:val="000D3B3B"/>
    <w:rsid w:val="000E1BA2"/>
    <w:rsid w:val="000E30DE"/>
    <w:rsid w:val="000E783B"/>
    <w:rsid w:val="000F02A1"/>
    <w:rsid w:val="0010472B"/>
    <w:rsid w:val="0010741A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4F9E"/>
    <w:rsid w:val="00145CB1"/>
    <w:rsid w:val="00147AFC"/>
    <w:rsid w:val="00153E4C"/>
    <w:rsid w:val="00161467"/>
    <w:rsid w:val="001621AE"/>
    <w:rsid w:val="001648DA"/>
    <w:rsid w:val="00165DC2"/>
    <w:rsid w:val="00170479"/>
    <w:rsid w:val="001725EE"/>
    <w:rsid w:val="001732D8"/>
    <w:rsid w:val="0017536F"/>
    <w:rsid w:val="001847B4"/>
    <w:rsid w:val="00185460"/>
    <w:rsid w:val="00186C75"/>
    <w:rsid w:val="00190B34"/>
    <w:rsid w:val="00191D86"/>
    <w:rsid w:val="00194094"/>
    <w:rsid w:val="00194EFE"/>
    <w:rsid w:val="001A1B45"/>
    <w:rsid w:val="001A20A0"/>
    <w:rsid w:val="001A2C58"/>
    <w:rsid w:val="001A78F4"/>
    <w:rsid w:val="001B4796"/>
    <w:rsid w:val="001B6E09"/>
    <w:rsid w:val="001C4841"/>
    <w:rsid w:val="001C6B1D"/>
    <w:rsid w:val="001C7A20"/>
    <w:rsid w:val="001D4616"/>
    <w:rsid w:val="001D497E"/>
    <w:rsid w:val="001D69CB"/>
    <w:rsid w:val="001E75C4"/>
    <w:rsid w:val="001F1629"/>
    <w:rsid w:val="001F3A7B"/>
    <w:rsid w:val="001F3E31"/>
    <w:rsid w:val="002126C2"/>
    <w:rsid w:val="00214506"/>
    <w:rsid w:val="00214F2A"/>
    <w:rsid w:val="00222B22"/>
    <w:rsid w:val="00240F0E"/>
    <w:rsid w:val="00242AA0"/>
    <w:rsid w:val="00243BD5"/>
    <w:rsid w:val="00253088"/>
    <w:rsid w:val="00255F49"/>
    <w:rsid w:val="00282F85"/>
    <w:rsid w:val="002877AD"/>
    <w:rsid w:val="00293147"/>
    <w:rsid w:val="00295E86"/>
    <w:rsid w:val="002962C6"/>
    <w:rsid w:val="002A0998"/>
    <w:rsid w:val="002A0D51"/>
    <w:rsid w:val="002A7574"/>
    <w:rsid w:val="002B25A2"/>
    <w:rsid w:val="002B60CE"/>
    <w:rsid w:val="002C07C4"/>
    <w:rsid w:val="002C30B3"/>
    <w:rsid w:val="002C549D"/>
    <w:rsid w:val="002C6E44"/>
    <w:rsid w:val="002E035C"/>
    <w:rsid w:val="002E5A09"/>
    <w:rsid w:val="002E6B57"/>
    <w:rsid w:val="002E7945"/>
    <w:rsid w:val="002F191A"/>
    <w:rsid w:val="002F7657"/>
    <w:rsid w:val="00310E7C"/>
    <w:rsid w:val="003173EA"/>
    <w:rsid w:val="003200BA"/>
    <w:rsid w:val="0032639C"/>
    <w:rsid w:val="00327766"/>
    <w:rsid w:val="00330542"/>
    <w:rsid w:val="00337B6A"/>
    <w:rsid w:val="00344404"/>
    <w:rsid w:val="00356C49"/>
    <w:rsid w:val="003634BF"/>
    <w:rsid w:val="00364264"/>
    <w:rsid w:val="00364943"/>
    <w:rsid w:val="00371114"/>
    <w:rsid w:val="00372085"/>
    <w:rsid w:val="00373DFE"/>
    <w:rsid w:val="00380207"/>
    <w:rsid w:val="00385E99"/>
    <w:rsid w:val="0038650B"/>
    <w:rsid w:val="00392668"/>
    <w:rsid w:val="003A0451"/>
    <w:rsid w:val="003A0D28"/>
    <w:rsid w:val="003A7AE7"/>
    <w:rsid w:val="003B3614"/>
    <w:rsid w:val="003C1CCC"/>
    <w:rsid w:val="003C2841"/>
    <w:rsid w:val="003C44E1"/>
    <w:rsid w:val="003C5769"/>
    <w:rsid w:val="003C7288"/>
    <w:rsid w:val="003D0E1B"/>
    <w:rsid w:val="003E0D25"/>
    <w:rsid w:val="003E498B"/>
    <w:rsid w:val="003E6477"/>
    <w:rsid w:val="003F13A1"/>
    <w:rsid w:val="003F599A"/>
    <w:rsid w:val="00402BF4"/>
    <w:rsid w:val="00404266"/>
    <w:rsid w:val="00404C7E"/>
    <w:rsid w:val="004124D0"/>
    <w:rsid w:val="00423DB3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7A38"/>
    <w:rsid w:val="004918F3"/>
    <w:rsid w:val="00492A4B"/>
    <w:rsid w:val="00494DB9"/>
    <w:rsid w:val="004A35F0"/>
    <w:rsid w:val="004A3E03"/>
    <w:rsid w:val="004A4A95"/>
    <w:rsid w:val="004B3B04"/>
    <w:rsid w:val="004B406F"/>
    <w:rsid w:val="004B5115"/>
    <w:rsid w:val="004B7281"/>
    <w:rsid w:val="004B7DEE"/>
    <w:rsid w:val="004C0B6D"/>
    <w:rsid w:val="004C2098"/>
    <w:rsid w:val="004C3450"/>
    <w:rsid w:val="004C6E98"/>
    <w:rsid w:val="004D0C1F"/>
    <w:rsid w:val="004D119D"/>
    <w:rsid w:val="004D5842"/>
    <w:rsid w:val="004D5D1D"/>
    <w:rsid w:val="004F09C8"/>
    <w:rsid w:val="004F2A17"/>
    <w:rsid w:val="004F664B"/>
    <w:rsid w:val="004F77D0"/>
    <w:rsid w:val="00501244"/>
    <w:rsid w:val="00501941"/>
    <w:rsid w:val="00504CB7"/>
    <w:rsid w:val="00511ECA"/>
    <w:rsid w:val="00516B0A"/>
    <w:rsid w:val="00516BD4"/>
    <w:rsid w:val="00521F99"/>
    <w:rsid w:val="005273F0"/>
    <w:rsid w:val="005276B0"/>
    <w:rsid w:val="00531FEE"/>
    <w:rsid w:val="005369D7"/>
    <w:rsid w:val="00537E0B"/>
    <w:rsid w:val="00546B67"/>
    <w:rsid w:val="00546FAE"/>
    <w:rsid w:val="00547A9B"/>
    <w:rsid w:val="0055051D"/>
    <w:rsid w:val="0055205C"/>
    <w:rsid w:val="00552903"/>
    <w:rsid w:val="00553BF4"/>
    <w:rsid w:val="005542F1"/>
    <w:rsid w:val="00557723"/>
    <w:rsid w:val="00563567"/>
    <w:rsid w:val="00565982"/>
    <w:rsid w:val="00580C3B"/>
    <w:rsid w:val="005848AA"/>
    <w:rsid w:val="00590934"/>
    <w:rsid w:val="00594707"/>
    <w:rsid w:val="005A0B8A"/>
    <w:rsid w:val="005A1508"/>
    <w:rsid w:val="005A25AF"/>
    <w:rsid w:val="005A2EEB"/>
    <w:rsid w:val="005A58E9"/>
    <w:rsid w:val="005A69A0"/>
    <w:rsid w:val="005B08A0"/>
    <w:rsid w:val="005B720A"/>
    <w:rsid w:val="005C0397"/>
    <w:rsid w:val="005C7330"/>
    <w:rsid w:val="005D1751"/>
    <w:rsid w:val="005D3052"/>
    <w:rsid w:val="005D568B"/>
    <w:rsid w:val="005D7EBE"/>
    <w:rsid w:val="005E12D2"/>
    <w:rsid w:val="005E535F"/>
    <w:rsid w:val="005F094B"/>
    <w:rsid w:val="005F63DE"/>
    <w:rsid w:val="005F6BDA"/>
    <w:rsid w:val="00606962"/>
    <w:rsid w:val="00614735"/>
    <w:rsid w:val="00623E68"/>
    <w:rsid w:val="0062796A"/>
    <w:rsid w:val="006334B2"/>
    <w:rsid w:val="00645D0C"/>
    <w:rsid w:val="006464DF"/>
    <w:rsid w:val="00646962"/>
    <w:rsid w:val="00653EBA"/>
    <w:rsid w:val="00676A04"/>
    <w:rsid w:val="00683DA6"/>
    <w:rsid w:val="006842A7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C09B3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6F722D"/>
    <w:rsid w:val="007018C0"/>
    <w:rsid w:val="00702A09"/>
    <w:rsid w:val="007040DC"/>
    <w:rsid w:val="0070704E"/>
    <w:rsid w:val="00710210"/>
    <w:rsid w:val="00710402"/>
    <w:rsid w:val="00715926"/>
    <w:rsid w:val="00715A9D"/>
    <w:rsid w:val="007212A8"/>
    <w:rsid w:val="00721FAE"/>
    <w:rsid w:val="0072678C"/>
    <w:rsid w:val="007345A8"/>
    <w:rsid w:val="00734AC2"/>
    <w:rsid w:val="00736AB1"/>
    <w:rsid w:val="0074089C"/>
    <w:rsid w:val="0074584C"/>
    <w:rsid w:val="00745CAC"/>
    <w:rsid w:val="00750873"/>
    <w:rsid w:val="00752091"/>
    <w:rsid w:val="00760ED9"/>
    <w:rsid w:val="007648BE"/>
    <w:rsid w:val="00766551"/>
    <w:rsid w:val="007676CB"/>
    <w:rsid w:val="00771967"/>
    <w:rsid w:val="00774504"/>
    <w:rsid w:val="00776F39"/>
    <w:rsid w:val="00780D00"/>
    <w:rsid w:val="00783475"/>
    <w:rsid w:val="007869D7"/>
    <w:rsid w:val="00787314"/>
    <w:rsid w:val="00787609"/>
    <w:rsid w:val="00790071"/>
    <w:rsid w:val="00795E40"/>
    <w:rsid w:val="007966E6"/>
    <w:rsid w:val="007A49D9"/>
    <w:rsid w:val="007B52B9"/>
    <w:rsid w:val="007B60F0"/>
    <w:rsid w:val="007B7525"/>
    <w:rsid w:val="007C2029"/>
    <w:rsid w:val="007C4A9F"/>
    <w:rsid w:val="007C6098"/>
    <w:rsid w:val="007C60C3"/>
    <w:rsid w:val="007C686D"/>
    <w:rsid w:val="007C777C"/>
    <w:rsid w:val="007D1AD3"/>
    <w:rsid w:val="007D5464"/>
    <w:rsid w:val="007D5BF3"/>
    <w:rsid w:val="007E35EE"/>
    <w:rsid w:val="007E53CB"/>
    <w:rsid w:val="007E797A"/>
    <w:rsid w:val="007F5782"/>
    <w:rsid w:val="007F7C5C"/>
    <w:rsid w:val="00802F8A"/>
    <w:rsid w:val="00804B34"/>
    <w:rsid w:val="008066F6"/>
    <w:rsid w:val="00807DA1"/>
    <w:rsid w:val="00814941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47389"/>
    <w:rsid w:val="00852428"/>
    <w:rsid w:val="00856C8F"/>
    <w:rsid w:val="00863793"/>
    <w:rsid w:val="00874E3D"/>
    <w:rsid w:val="0087613E"/>
    <w:rsid w:val="008831E5"/>
    <w:rsid w:val="00890A7E"/>
    <w:rsid w:val="008A61BC"/>
    <w:rsid w:val="008B1737"/>
    <w:rsid w:val="008B3690"/>
    <w:rsid w:val="008B4ECB"/>
    <w:rsid w:val="008B72D9"/>
    <w:rsid w:val="008C14A4"/>
    <w:rsid w:val="008C1BFB"/>
    <w:rsid w:val="008C5DBF"/>
    <w:rsid w:val="008D0E0C"/>
    <w:rsid w:val="008D5788"/>
    <w:rsid w:val="008D6533"/>
    <w:rsid w:val="008E04E2"/>
    <w:rsid w:val="008E52E2"/>
    <w:rsid w:val="008F0004"/>
    <w:rsid w:val="008F79A1"/>
    <w:rsid w:val="00901536"/>
    <w:rsid w:val="00907458"/>
    <w:rsid w:val="00910324"/>
    <w:rsid w:val="009139CE"/>
    <w:rsid w:val="0092096C"/>
    <w:rsid w:val="00924493"/>
    <w:rsid w:val="00927051"/>
    <w:rsid w:val="009272B5"/>
    <w:rsid w:val="00930799"/>
    <w:rsid w:val="00932C19"/>
    <w:rsid w:val="009333FF"/>
    <w:rsid w:val="009356F8"/>
    <w:rsid w:val="00936732"/>
    <w:rsid w:val="00940496"/>
    <w:rsid w:val="00941EBD"/>
    <w:rsid w:val="00943B46"/>
    <w:rsid w:val="0094547E"/>
    <w:rsid w:val="00946A8F"/>
    <w:rsid w:val="009557F1"/>
    <w:rsid w:val="00956D04"/>
    <w:rsid w:val="0096050D"/>
    <w:rsid w:val="00963571"/>
    <w:rsid w:val="0096637E"/>
    <w:rsid w:val="009672A2"/>
    <w:rsid w:val="009677AA"/>
    <w:rsid w:val="00975DA9"/>
    <w:rsid w:val="00977B62"/>
    <w:rsid w:val="00980BFA"/>
    <w:rsid w:val="00983E06"/>
    <w:rsid w:val="00985855"/>
    <w:rsid w:val="0099465C"/>
    <w:rsid w:val="009A1043"/>
    <w:rsid w:val="009A32DD"/>
    <w:rsid w:val="009A55AF"/>
    <w:rsid w:val="009A6B56"/>
    <w:rsid w:val="009B6E2E"/>
    <w:rsid w:val="009C06AC"/>
    <w:rsid w:val="009D280E"/>
    <w:rsid w:val="009D5963"/>
    <w:rsid w:val="009D75F8"/>
    <w:rsid w:val="009D7D3C"/>
    <w:rsid w:val="009E0AC4"/>
    <w:rsid w:val="009F5DEE"/>
    <w:rsid w:val="009F6CC3"/>
    <w:rsid w:val="00A002E8"/>
    <w:rsid w:val="00A01D1E"/>
    <w:rsid w:val="00A058C9"/>
    <w:rsid w:val="00A06B65"/>
    <w:rsid w:val="00A070CB"/>
    <w:rsid w:val="00A104A7"/>
    <w:rsid w:val="00A1104D"/>
    <w:rsid w:val="00A12776"/>
    <w:rsid w:val="00A16A4E"/>
    <w:rsid w:val="00A21849"/>
    <w:rsid w:val="00A220A8"/>
    <w:rsid w:val="00A2694B"/>
    <w:rsid w:val="00A33DCF"/>
    <w:rsid w:val="00A3645E"/>
    <w:rsid w:val="00A43D9A"/>
    <w:rsid w:val="00A44636"/>
    <w:rsid w:val="00A563EB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D4D23"/>
    <w:rsid w:val="00AD5890"/>
    <w:rsid w:val="00AD7B62"/>
    <w:rsid w:val="00AE2EB2"/>
    <w:rsid w:val="00AF3407"/>
    <w:rsid w:val="00AF3E90"/>
    <w:rsid w:val="00AF4CD8"/>
    <w:rsid w:val="00AF5969"/>
    <w:rsid w:val="00B048DD"/>
    <w:rsid w:val="00B105E4"/>
    <w:rsid w:val="00B10A11"/>
    <w:rsid w:val="00B131FD"/>
    <w:rsid w:val="00B17706"/>
    <w:rsid w:val="00B22EBA"/>
    <w:rsid w:val="00B25FC7"/>
    <w:rsid w:val="00B32A16"/>
    <w:rsid w:val="00B34365"/>
    <w:rsid w:val="00B3766E"/>
    <w:rsid w:val="00B44F8B"/>
    <w:rsid w:val="00B52FC2"/>
    <w:rsid w:val="00B53742"/>
    <w:rsid w:val="00B613D3"/>
    <w:rsid w:val="00B640B9"/>
    <w:rsid w:val="00B662A6"/>
    <w:rsid w:val="00B705E1"/>
    <w:rsid w:val="00B85C97"/>
    <w:rsid w:val="00B90A64"/>
    <w:rsid w:val="00B92745"/>
    <w:rsid w:val="00B93F92"/>
    <w:rsid w:val="00B94AC0"/>
    <w:rsid w:val="00B95E4B"/>
    <w:rsid w:val="00BA12AA"/>
    <w:rsid w:val="00BA2047"/>
    <w:rsid w:val="00BA4B88"/>
    <w:rsid w:val="00BA7A39"/>
    <w:rsid w:val="00BB4BA7"/>
    <w:rsid w:val="00BB64A8"/>
    <w:rsid w:val="00BB6966"/>
    <w:rsid w:val="00BB71A2"/>
    <w:rsid w:val="00BC12B9"/>
    <w:rsid w:val="00BC18E2"/>
    <w:rsid w:val="00BD0857"/>
    <w:rsid w:val="00BD172E"/>
    <w:rsid w:val="00BD799E"/>
    <w:rsid w:val="00BE0F7A"/>
    <w:rsid w:val="00BE2AF9"/>
    <w:rsid w:val="00BE65C6"/>
    <w:rsid w:val="00BF3368"/>
    <w:rsid w:val="00BF47AD"/>
    <w:rsid w:val="00BF4ADF"/>
    <w:rsid w:val="00BF61D8"/>
    <w:rsid w:val="00BF7843"/>
    <w:rsid w:val="00C067EC"/>
    <w:rsid w:val="00C10E3E"/>
    <w:rsid w:val="00C12743"/>
    <w:rsid w:val="00C1289E"/>
    <w:rsid w:val="00C20EC8"/>
    <w:rsid w:val="00C32E41"/>
    <w:rsid w:val="00C34123"/>
    <w:rsid w:val="00C37893"/>
    <w:rsid w:val="00C4181E"/>
    <w:rsid w:val="00C42B23"/>
    <w:rsid w:val="00C42DF0"/>
    <w:rsid w:val="00C46806"/>
    <w:rsid w:val="00C5457F"/>
    <w:rsid w:val="00C54DB8"/>
    <w:rsid w:val="00C610B3"/>
    <w:rsid w:val="00C6153B"/>
    <w:rsid w:val="00C64A6F"/>
    <w:rsid w:val="00C6596F"/>
    <w:rsid w:val="00C84683"/>
    <w:rsid w:val="00C92DDE"/>
    <w:rsid w:val="00C93A7C"/>
    <w:rsid w:val="00CA479A"/>
    <w:rsid w:val="00CB04D5"/>
    <w:rsid w:val="00CB1ED1"/>
    <w:rsid w:val="00CB2AD1"/>
    <w:rsid w:val="00CB4221"/>
    <w:rsid w:val="00CB7D16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CF510F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458C0"/>
    <w:rsid w:val="00D4707A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659"/>
    <w:rsid w:val="00DA09B5"/>
    <w:rsid w:val="00DA0C13"/>
    <w:rsid w:val="00DA1732"/>
    <w:rsid w:val="00DA692E"/>
    <w:rsid w:val="00DB1DD6"/>
    <w:rsid w:val="00DB43B6"/>
    <w:rsid w:val="00DB7A38"/>
    <w:rsid w:val="00DC02DA"/>
    <w:rsid w:val="00DC0E79"/>
    <w:rsid w:val="00DC2A80"/>
    <w:rsid w:val="00DC2FC2"/>
    <w:rsid w:val="00DC3533"/>
    <w:rsid w:val="00DC69CD"/>
    <w:rsid w:val="00DC74C4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2087E"/>
    <w:rsid w:val="00E27799"/>
    <w:rsid w:val="00E3044F"/>
    <w:rsid w:val="00E30E9E"/>
    <w:rsid w:val="00E333A0"/>
    <w:rsid w:val="00E372E4"/>
    <w:rsid w:val="00E374BF"/>
    <w:rsid w:val="00E44F23"/>
    <w:rsid w:val="00E51DD7"/>
    <w:rsid w:val="00E5694E"/>
    <w:rsid w:val="00E61E05"/>
    <w:rsid w:val="00E62B44"/>
    <w:rsid w:val="00E63963"/>
    <w:rsid w:val="00E82CC5"/>
    <w:rsid w:val="00E8303A"/>
    <w:rsid w:val="00E847B9"/>
    <w:rsid w:val="00E9206D"/>
    <w:rsid w:val="00E96349"/>
    <w:rsid w:val="00EA171D"/>
    <w:rsid w:val="00EA66E1"/>
    <w:rsid w:val="00EA706D"/>
    <w:rsid w:val="00EB287E"/>
    <w:rsid w:val="00EB552B"/>
    <w:rsid w:val="00EB61A4"/>
    <w:rsid w:val="00EC0C1C"/>
    <w:rsid w:val="00EE098B"/>
    <w:rsid w:val="00EE2D92"/>
    <w:rsid w:val="00EE4864"/>
    <w:rsid w:val="00EE7BB5"/>
    <w:rsid w:val="00EF71FA"/>
    <w:rsid w:val="00F01385"/>
    <w:rsid w:val="00F015B0"/>
    <w:rsid w:val="00F10731"/>
    <w:rsid w:val="00F15938"/>
    <w:rsid w:val="00F16B48"/>
    <w:rsid w:val="00F20803"/>
    <w:rsid w:val="00F209B9"/>
    <w:rsid w:val="00F229F9"/>
    <w:rsid w:val="00F535DA"/>
    <w:rsid w:val="00F55E7D"/>
    <w:rsid w:val="00F607DF"/>
    <w:rsid w:val="00F70665"/>
    <w:rsid w:val="00F7304D"/>
    <w:rsid w:val="00F74FB4"/>
    <w:rsid w:val="00F77797"/>
    <w:rsid w:val="00F81F02"/>
    <w:rsid w:val="00F865EF"/>
    <w:rsid w:val="00F929B7"/>
    <w:rsid w:val="00FA1F85"/>
    <w:rsid w:val="00FA4A48"/>
    <w:rsid w:val="00FA76A3"/>
    <w:rsid w:val="00FA7E39"/>
    <w:rsid w:val="00FC29BA"/>
    <w:rsid w:val="00FC3D19"/>
    <w:rsid w:val="00FC7BA2"/>
    <w:rsid w:val="00FD0427"/>
    <w:rsid w:val="00FD30D3"/>
    <w:rsid w:val="00FD4C81"/>
    <w:rsid w:val="00FD6DAB"/>
    <w:rsid w:val="00FD6F29"/>
    <w:rsid w:val="00FE4003"/>
    <w:rsid w:val="00FE5179"/>
    <w:rsid w:val="00FE6096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84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58E9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8C14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link w:val="ListaszerbekezdsChar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TableParagraph">
    <w:name w:val="Table Paragraph"/>
    <w:basedOn w:val="Norml"/>
    <w:uiPriority w:val="1"/>
    <w:qFormat/>
    <w:rsid w:val="00D458C0"/>
    <w:pPr>
      <w:widowControl w:val="0"/>
      <w:jc w:val="left"/>
    </w:pPr>
    <w:rPr>
      <w:rFonts w:asciiTheme="minorHAnsi" w:hAnsiTheme="minorHAnsi" w:cstheme="minorBidi"/>
      <w:lang w:val="en-US"/>
    </w:rPr>
  </w:style>
  <w:style w:type="paragraph" w:customStyle="1" w:styleId="cimek">
    <w:name w:val="cimek"/>
    <w:basedOn w:val="Listaszerbekezds"/>
    <w:link w:val="cimekChar"/>
    <w:qFormat/>
    <w:rsid w:val="007F5782"/>
    <w:pPr>
      <w:numPr>
        <w:numId w:val="2"/>
      </w:numPr>
      <w:jc w:val="left"/>
    </w:pPr>
    <w:rPr>
      <w:rFonts w:ascii="Times New Roman" w:eastAsia="Times New Roman" w:hAnsi="Times New Roman" w:cs="Times New Roman"/>
      <w:b/>
      <w:bCs/>
      <w:smallCaps/>
      <w:color w:val="76923C"/>
      <w:spacing w:val="5"/>
      <w:sz w:val="24"/>
      <w:szCs w:val="24"/>
      <w:u w:val="single"/>
      <w:lang w:eastAsia="hu-HU"/>
    </w:rPr>
  </w:style>
  <w:style w:type="character" w:customStyle="1" w:styleId="cimekChar">
    <w:name w:val="cimek Char"/>
    <w:basedOn w:val="Bekezdsalapbettpusa"/>
    <w:link w:val="cimek"/>
    <w:rsid w:val="007F5782"/>
    <w:rPr>
      <w:rFonts w:eastAsia="Times New Roman" w:cs="Times New Roman"/>
      <w:b/>
      <w:bCs/>
      <w:smallCaps/>
      <w:color w:val="76923C"/>
      <w:spacing w:val="5"/>
      <w:szCs w:val="24"/>
      <w:u w:val="single"/>
      <w:lang w:eastAsia="hu-HU"/>
    </w:rPr>
  </w:style>
  <w:style w:type="character" w:styleId="Erskiemels">
    <w:name w:val="Intense Emphasis"/>
    <w:basedOn w:val="Bekezdsalapbettpusa"/>
    <w:uiPriority w:val="21"/>
    <w:qFormat/>
    <w:rsid w:val="008C14A4"/>
    <w:rPr>
      <w:i/>
      <w:iCs/>
      <w:color w:val="4F81BD" w:themeColor="accent1"/>
    </w:rPr>
  </w:style>
  <w:style w:type="character" w:customStyle="1" w:styleId="Cmsor2Char">
    <w:name w:val="Címsor 2 Char"/>
    <w:basedOn w:val="Bekezdsalapbettpusa"/>
    <w:link w:val="Cmsor2"/>
    <w:uiPriority w:val="9"/>
    <w:rsid w:val="008C14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750873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BCE5-4FB0-4BA2-B872-B0F5F9EF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5732</Words>
  <Characters>39555</Characters>
  <Application>Microsoft Office Word</Application>
  <DocSecurity>0</DocSecurity>
  <Lines>329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2016-08-18T10:03:00Z</dcterms:created>
  <dcterms:modified xsi:type="dcterms:W3CDTF">2016-08-18T10:03:00Z</dcterms:modified>
</cp:coreProperties>
</file>