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5374788"/>
        <w:docPartObj>
          <w:docPartGallery w:val="Cover Pages"/>
          <w:docPartUnique/>
        </w:docPartObj>
      </w:sdtPr>
      <w:sdtEndPr>
        <w:rPr>
          <w:rFonts w:ascii="Times New Roman" w:eastAsia="Times New Roman" w:hAnsi="Times New Roman" w:cs="Times New Roman"/>
          <w:b/>
          <w:bCs/>
          <w:color w:val="C0504D" w:themeColor="accent2"/>
          <w:sz w:val="40"/>
          <w:szCs w:val="40"/>
          <w:lang w:eastAsia="hu-HU"/>
        </w:rPr>
      </w:sdtEndPr>
      <w:sdtContent>
        <w:p w14:paraId="13B49914" w14:textId="24CC5E29" w:rsidR="00980BFA" w:rsidRDefault="00E26E57" w:rsidP="00980BFA">
          <w:pPr>
            <w:pStyle w:val="Nincstrkz"/>
            <w:jc w:val="center"/>
            <w:rPr>
              <w:rFonts w:asciiTheme="majorHAnsi" w:eastAsiaTheme="majorEastAsia" w:hAnsiTheme="majorHAnsi" w:cstheme="majorBidi"/>
              <w:sz w:val="72"/>
              <w:szCs w:val="72"/>
            </w:rPr>
          </w:pPr>
          <w:r>
            <w:rPr>
              <w:noProof/>
              <w:lang w:eastAsia="hu-HU"/>
            </w:rPr>
            <mc:AlternateContent>
              <mc:Choice Requires="wps">
                <w:drawing>
                  <wp:anchor distT="0" distB="0" distL="114300" distR="114300" simplePos="0" relativeHeight="251660288" behindDoc="0" locked="0" layoutInCell="0" allowOverlap="1" wp14:anchorId="5E7DB4B9" wp14:editId="076E129A">
                    <wp:simplePos x="0" y="0"/>
                    <wp:positionH relativeFrom="page">
                      <wp:align>center</wp:align>
                    </wp:positionH>
                    <wp:positionV relativeFrom="topMargin">
                      <wp:align>top</wp:align>
                    </wp:positionV>
                    <wp:extent cx="11167745" cy="495300"/>
                    <wp:effectExtent l="19050" t="19050" r="12700" b="38100"/>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7745" cy="495300"/>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5B56CA2E" id="Téglalap 3" o:spid="_x0000_s1026" style="position:absolute;margin-left:0;margin-top:0;width:879.35pt;height:39pt;z-index:251660288;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" o:allowincell="f" fillcolor="#34aa5d" strokecolor="#f2f2f2 [3041]" strokeweight="3pt">
                    <v:shadow on="t" color="#622423 [1605]" opacity=".5" offset="1pt"/>
                    <w10:wrap anchorx="page" anchory="margin"/>
                  </v:rect>
                </w:pict>
              </mc:Fallback>
            </mc:AlternateContent>
          </w:r>
        </w:p>
        <w:p w14:paraId="12614353" w14:textId="0AD011D2" w:rsidR="007C060B" w:rsidRPr="00F113FB" w:rsidRDefault="00E26E57" w:rsidP="007C060B">
          <w:pPr>
            <w:pStyle w:val="Nincstrkz"/>
            <w:jc w:val="center"/>
            <w:rPr>
              <w:rFonts w:ascii="Book Antiqua" w:eastAsiaTheme="majorEastAsia" w:hAnsi="Book Antiqua" w:cstheme="majorBidi"/>
              <w:sz w:val="72"/>
              <w:szCs w:val="72"/>
            </w:rPr>
          </w:pPr>
          <w:r>
            <w:rPr>
              <w:noProof/>
              <w:lang w:eastAsia="hu-HU"/>
            </w:rPr>
            <mc:AlternateContent>
              <mc:Choice Requires="wps">
                <w:drawing>
                  <wp:anchor distT="0" distB="0" distL="114300" distR="114300" simplePos="0" relativeHeight="251663360" behindDoc="0" locked="0" layoutInCell="0" allowOverlap="1" wp14:anchorId="178B055C" wp14:editId="7B87262A">
                    <wp:simplePos x="0" y="0"/>
                    <wp:positionH relativeFrom="leftMargin">
                      <wp:align>center</wp:align>
                    </wp:positionH>
                    <wp:positionV relativeFrom="page">
                      <wp:align>center</wp:align>
                    </wp:positionV>
                    <wp:extent cx="90805" cy="7868285"/>
                    <wp:effectExtent l="19050" t="19050" r="23495" b="43815"/>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187CDAC" id="Téglalap 5" o:spid="_x0000_s1026" style="position:absolute;margin-left:0;margin-top:0;width:7.15pt;height:619.5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" o:allowincell="f" fillcolor="#34aa5d" strokecolor="#f2f2f2 [3041]" strokeweight="3pt">
                    <v:shadow on="t" color="#622423 [1605]" opacity=".5" offset="1pt"/>
                    <w10:wrap anchorx="margin" anchory="page"/>
                  </v:rect>
                </w:pict>
              </mc:Fallback>
            </mc:AlternateContent>
          </w:r>
          <w:r>
            <w:rPr>
              <w:noProof/>
              <w:lang w:eastAsia="hu-HU"/>
            </w:rPr>
            <mc:AlternateContent>
              <mc:Choice Requires="wps">
                <w:drawing>
                  <wp:anchor distT="0" distB="0" distL="114300" distR="114300" simplePos="0" relativeHeight="251662336" behindDoc="0" locked="0" layoutInCell="0" allowOverlap="1" wp14:anchorId="4B596054" wp14:editId="51F02E75">
                    <wp:simplePos x="0" y="0"/>
                    <wp:positionH relativeFrom="rightMargin">
                      <wp:align>center</wp:align>
                    </wp:positionH>
                    <wp:positionV relativeFrom="page">
                      <wp:align>center</wp:align>
                    </wp:positionV>
                    <wp:extent cx="90805" cy="7868285"/>
                    <wp:effectExtent l="19050" t="19050" r="23495" b="4381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285"/>
                            </a:xfrm>
                            <a:prstGeom prst="rect">
                              <a:avLst/>
                            </a:prstGeom>
                            <a:solidFill>
                              <a:srgbClr val="34AA5D"/>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65E4B61" id="Téglalap 4" o:spid="_x0000_s1026" style="position:absolute;margin-left:0;margin-top:0;width:7.15pt;height:619.5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" o:allowincell="f" fillcolor="#34aa5d" strokecolor="#f2f2f2 [3041]" strokeweight="3pt">
                    <v:shadow on="t" color="#622423 [1605]" opacity=".5" offset="1pt"/>
                    <w10:wrap anchorx="margin" anchory="page"/>
                  </v:rect>
                </w:pict>
              </mc:Fallback>
            </mc:AlternateContent>
          </w:r>
          <w:r w:rsidR="007C060B">
            <w:rPr>
              <w:rFonts w:ascii="Book Antiqua" w:eastAsiaTheme="majorEastAsia" w:hAnsi="Book Antiqua" w:cstheme="majorBidi"/>
              <w:sz w:val="72"/>
              <w:szCs w:val="72"/>
            </w:rPr>
            <w:t xml:space="preserve">Biológia </w:t>
          </w:r>
          <w:r w:rsidR="00190DBC">
            <w:rPr>
              <w:rFonts w:ascii="Book Antiqua" w:eastAsiaTheme="majorEastAsia" w:hAnsi="Book Antiqua" w:cstheme="majorBidi"/>
              <w:sz w:val="72"/>
              <w:szCs w:val="72"/>
            </w:rPr>
            <w:t>10. FI-5050310</w:t>
          </w:r>
          <w:r w:rsidR="007C060B">
            <w:rPr>
              <w:rFonts w:ascii="Book Antiqua" w:eastAsiaTheme="majorEastAsia" w:hAnsi="Book Antiqua" w:cstheme="majorBidi"/>
              <w:sz w:val="72"/>
              <w:szCs w:val="72"/>
            </w:rPr>
            <w:t>01</w:t>
          </w:r>
        </w:p>
        <w:p w14:paraId="38607D54" w14:textId="77777777" w:rsidR="0048507B" w:rsidRDefault="00980BFA" w:rsidP="0048507B">
          <w:pPr>
            <w:pStyle w:val="Nincstrkz"/>
            <w:jc w:val="center"/>
            <w:rPr>
              <w:rFonts w:ascii="Book Antiqua" w:eastAsiaTheme="majorEastAsia" w:hAnsi="Book Antiqua" w:cstheme="majorBidi"/>
              <w:sz w:val="72"/>
              <w:szCs w:val="72"/>
            </w:rPr>
          </w:pPr>
          <w:r w:rsidRPr="00F113FB">
            <w:rPr>
              <w:rFonts w:ascii="Book Antiqua" w:eastAsiaTheme="majorEastAsia" w:hAnsi="Book Antiqua" w:cstheme="majorBidi"/>
              <w:sz w:val="72"/>
              <w:szCs w:val="72"/>
            </w:rPr>
            <w:t>Tanmenetjavaslat</w:t>
          </w:r>
        </w:p>
        <w:p w14:paraId="68B4BF81" w14:textId="77777777" w:rsidR="0048507B" w:rsidRDefault="0048507B" w:rsidP="0048507B">
          <w:pPr>
            <w:pStyle w:val="Nincstrkz"/>
            <w:jc w:val="center"/>
            <w:rPr>
              <w:rFonts w:ascii="Book Antiqua" w:eastAsiaTheme="majorEastAsia" w:hAnsi="Book Antiqua" w:cstheme="majorBidi"/>
              <w:sz w:val="40"/>
              <w:szCs w:val="40"/>
            </w:rPr>
          </w:pPr>
          <w:r w:rsidRPr="002977C6">
            <w:rPr>
              <w:rFonts w:ascii="Book Antiqua" w:eastAsiaTheme="majorEastAsia" w:hAnsi="Book Antiqua" w:cstheme="majorBidi"/>
              <w:sz w:val="40"/>
              <w:szCs w:val="40"/>
            </w:rPr>
            <w:t>2 óra/hét</w:t>
          </w:r>
        </w:p>
        <w:p w14:paraId="79239658" w14:textId="77777777" w:rsidR="002977C6" w:rsidRPr="002977C6" w:rsidRDefault="002977C6" w:rsidP="0048507B">
          <w:pPr>
            <w:pStyle w:val="Nincstrkz"/>
            <w:jc w:val="center"/>
            <w:rPr>
              <w:rFonts w:ascii="Book Antiqua" w:eastAsiaTheme="majorEastAsia" w:hAnsi="Book Antiqua" w:cstheme="majorBidi"/>
              <w:sz w:val="40"/>
              <w:szCs w:val="40"/>
            </w:rPr>
          </w:pPr>
          <w:r>
            <w:rPr>
              <w:rFonts w:ascii="Book Antiqua" w:eastAsiaTheme="majorEastAsia" w:hAnsi="Book Antiqua" w:cstheme="majorBidi"/>
              <w:sz w:val="40"/>
              <w:szCs w:val="40"/>
            </w:rPr>
            <w:t>72 óra/év</w:t>
          </w:r>
        </w:p>
        <w:p w14:paraId="654BB00B" w14:textId="0D3A4FA5" w:rsidR="00980BFA" w:rsidRPr="005F4985" w:rsidRDefault="005F4985" w:rsidP="005F4985">
          <w:pPr>
            <w:pStyle w:val="Nincstrkz"/>
            <w:jc w:val="center"/>
            <w:rPr>
              <w:rStyle w:val="Kiemels"/>
            </w:rPr>
          </w:pPr>
          <w:proofErr w:type="gramStart"/>
          <w:r w:rsidRPr="005F4985">
            <w:rPr>
              <w:rStyle w:val="Kiemels"/>
            </w:rPr>
            <w:t>rugalmas</w:t>
          </w:r>
          <w:proofErr w:type="gramEnd"/>
        </w:p>
        <w:p w14:paraId="23AD7C6D" w14:textId="77777777" w:rsidR="00980BFA" w:rsidRDefault="00980BFA" w:rsidP="00980BFA">
          <w:pPr>
            <w:pStyle w:val="Nincstrkz"/>
            <w:rPr>
              <w:rFonts w:asciiTheme="majorHAnsi" w:eastAsiaTheme="majorEastAsia" w:hAnsiTheme="majorHAnsi" w:cstheme="majorBidi"/>
              <w:sz w:val="36"/>
              <w:szCs w:val="36"/>
            </w:rPr>
          </w:pPr>
        </w:p>
        <w:p w14:paraId="518B20B0" w14:textId="77777777" w:rsidR="00980BFA" w:rsidRDefault="00980BFA">
          <w:pPr>
            <w:pStyle w:val="Nincstrkz"/>
            <w:rPr>
              <w:rFonts w:asciiTheme="majorHAnsi" w:eastAsiaTheme="majorEastAsia" w:hAnsiTheme="majorHAnsi" w:cstheme="majorBidi"/>
              <w:sz w:val="36"/>
              <w:szCs w:val="36"/>
            </w:rPr>
          </w:pPr>
        </w:p>
        <w:p w14:paraId="6171D787" w14:textId="77777777" w:rsidR="00980BFA" w:rsidRDefault="00980BFA" w:rsidP="001C4841">
          <w:pPr>
            <w:pStyle w:val="Nincstrkz"/>
            <w:jc w:val="center"/>
          </w:pPr>
          <w:r>
            <w:rPr>
              <w:noProof/>
              <w:lang w:eastAsia="hu-HU"/>
            </w:rPr>
            <w:drawing>
              <wp:inline distT="0" distB="0" distL="0" distR="0" wp14:anchorId="3ED1626A" wp14:editId="01B94591">
                <wp:extent cx="2753995" cy="2254250"/>
                <wp:effectExtent l="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i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3995" cy="2254250"/>
                        </a:xfrm>
                        <a:prstGeom prst="rect">
                          <a:avLst/>
                        </a:prstGeom>
                        <a:noFill/>
                        <a:ln>
                          <a:noFill/>
                        </a:ln>
                      </pic:spPr>
                    </pic:pic>
                  </a:graphicData>
                </a:graphic>
              </wp:inline>
            </w:drawing>
          </w:r>
        </w:p>
        <w:p w14:paraId="67663CD8" w14:textId="09997AA3" w:rsidR="00924493" w:rsidRPr="00702A09" w:rsidRDefault="00E26E57" w:rsidP="0014319F">
          <w:pPr>
            <w:rPr>
              <w:rFonts w:eastAsia="Times New Roman" w:cs="Times New Roman"/>
              <w:b/>
              <w:bCs/>
              <w:color w:val="C0504D" w:themeColor="accent2"/>
              <w:sz w:val="40"/>
              <w:szCs w:val="40"/>
              <w:lang w:eastAsia="hu-HU"/>
            </w:rPr>
            <w:sectPr w:rsidR="00924493" w:rsidRPr="00702A09" w:rsidSect="00BF7843">
              <w:footerReference w:type="default" r:id="rId9"/>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9264" behindDoc="0" locked="0" layoutInCell="0" allowOverlap="1" wp14:anchorId="3BAE82F9" wp14:editId="3A6D2E64">
                    <wp:simplePos x="0" y="0"/>
                    <wp:positionH relativeFrom="page">
                      <wp:align>center</wp:align>
                    </wp:positionH>
                    <wp:positionV relativeFrom="page">
                      <wp:align>bottom</wp:align>
                    </wp:positionV>
                    <wp:extent cx="11174095" cy="488315"/>
                    <wp:effectExtent l="19050" t="19050" r="12700" b="4508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4095" cy="488315"/>
                            </a:xfrm>
                            <a:prstGeom prst="rect">
                              <a:avLst/>
                            </a:prstGeom>
                            <a:solidFill>
                              <a:srgbClr val="34AA5D"/>
                            </a:solidFill>
                            <a:ln w="38100">
                              <a:solidFill>
                                <a:schemeClr val="bg1"/>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416E205" id="Téglalap 2" o:spid="_x0000_s1026" style="position:absolute;margin-left:0;margin-top:0;width:879.85pt;height:38.45pt;z-index:251659264;visibility:visible;mso-wrap-style:square;mso-width-percent:1050;mso-height-percent:0;mso-wrap-distance-left:9pt;mso-wrap-distance-top:0;mso-wrap-distance-right:9pt;mso-wrap-distance-bottom:0;mso-position-horizontal:center;mso-position-horizontal-relative:page;mso-position-vertical:bottom;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" o:allowincell="f" fillcolor="#34aa5d" strokecolor="white [3212]" strokeweight="3pt">
                    <v:shadow on="t" color="#622423 [1605]" opacity=".5" offset="1pt"/>
                    <w10:wrap anchorx="page" anchory="page"/>
                  </v:rect>
                </w:pict>
              </mc:Fallback>
            </mc:AlternateContent>
          </w:r>
        </w:p>
      </w:sdtContent>
    </w:sdt>
    <w:p w14:paraId="58390C66" w14:textId="77777777" w:rsidR="00FD4C81" w:rsidRDefault="00EB552B" w:rsidP="00E5153B">
      <w:pPr>
        <w:pStyle w:val="Cmsor1"/>
        <w:spacing w:before="120" w:after="120"/>
      </w:pPr>
      <w:r>
        <w:rPr>
          <w:rFonts w:eastAsia="Times New Roman"/>
        </w:rPr>
        <w:lastRenderedPageBreak/>
        <w:t>Bevezetés</w:t>
      </w:r>
    </w:p>
    <w:p w14:paraId="2EF4A325" w14:textId="3E8EC741" w:rsidR="00321D7D" w:rsidRPr="001E4E74" w:rsidRDefault="007C060B" w:rsidP="00321D7D">
      <w:pPr>
        <w:rPr>
          <w:lang w:eastAsia="hu-HU"/>
        </w:rPr>
      </w:pPr>
      <w:r>
        <w:rPr>
          <w:lang w:eastAsia="hu-HU"/>
        </w:rPr>
        <w:t xml:space="preserve">Az </w:t>
      </w:r>
      <w:r w:rsidRPr="001E4E74">
        <w:rPr>
          <w:lang w:eastAsia="hu-HU"/>
        </w:rPr>
        <w:t xml:space="preserve">alábbi </w:t>
      </w:r>
      <w:r w:rsidR="008C7AE9" w:rsidRPr="001E4E74">
        <w:rPr>
          <w:rStyle w:val="Kiemels"/>
        </w:rPr>
        <w:t>„rugalmas”</w:t>
      </w:r>
      <w:r w:rsidR="008C7AE9" w:rsidRPr="001E4E74">
        <w:rPr>
          <w:lang w:eastAsia="hu-HU"/>
        </w:rPr>
        <w:t xml:space="preserve"> </w:t>
      </w:r>
      <w:r w:rsidRPr="001E4E74">
        <w:rPr>
          <w:lang w:eastAsia="hu-HU"/>
        </w:rPr>
        <w:t xml:space="preserve">tanmenetjavaslat a </w:t>
      </w:r>
      <w:proofErr w:type="spellStart"/>
      <w:r w:rsidR="00190DBC" w:rsidRPr="001E4E74">
        <w:rPr>
          <w:lang w:eastAsia="hu-HU"/>
        </w:rPr>
        <w:t>tízedikes</w:t>
      </w:r>
      <w:proofErr w:type="spellEnd"/>
      <w:r w:rsidRPr="001E4E74">
        <w:rPr>
          <w:lang w:eastAsia="hu-HU"/>
        </w:rPr>
        <w:t xml:space="preserve"> </w:t>
      </w:r>
      <w:r w:rsidR="007B1392" w:rsidRPr="001E4E74">
        <w:rPr>
          <w:lang w:eastAsia="hu-HU"/>
        </w:rPr>
        <w:t xml:space="preserve">újgenerációs </w:t>
      </w:r>
      <w:r w:rsidRPr="001E4E74">
        <w:rPr>
          <w:lang w:eastAsia="hu-HU"/>
        </w:rPr>
        <w:t>biológia tankönyvhöz</w:t>
      </w:r>
      <w:r w:rsidR="00321D7D" w:rsidRPr="001E4E74">
        <w:rPr>
          <w:lang w:eastAsia="hu-HU"/>
        </w:rPr>
        <w:t xml:space="preserve"> </w:t>
      </w:r>
      <w:r w:rsidRPr="001E4E74">
        <w:rPr>
          <w:lang w:eastAsia="hu-HU"/>
        </w:rPr>
        <w:t xml:space="preserve">készült, a </w:t>
      </w:r>
      <w:r w:rsidR="00321D7D" w:rsidRPr="001E4E74">
        <w:rPr>
          <w:lang w:eastAsia="hu-HU"/>
        </w:rPr>
        <w:t>pedagógus</w:t>
      </w:r>
      <w:r w:rsidRPr="001E4E74">
        <w:rPr>
          <w:lang w:eastAsia="hu-HU"/>
        </w:rPr>
        <w:t xml:space="preserve"> saját tanmenetének elkészítéséhez kíván segítséget nyújtani. </w:t>
      </w:r>
      <w:r w:rsidR="00321D7D" w:rsidRPr="001E4E74">
        <w:rPr>
          <w:lang w:eastAsia="hu-HU"/>
        </w:rPr>
        <w:t>A tankönyv és a tanmenet az „A” kerettanterv előírásainak felel meg, tartalmazza a középszintű érettségi követelményeit, lehetővé teszi a vizsgára való felkészítést – felkészülést. Az emelt szintű érettségi vizsgára való felkészüléshez kiegészítő taneszköz és természetesen magasabb óraszám szükséges</w:t>
      </w:r>
    </w:p>
    <w:p w14:paraId="7A6CEE17" w14:textId="7DCCA576" w:rsidR="00344350" w:rsidRPr="001E4E74" w:rsidRDefault="00344350" w:rsidP="007C060B">
      <w:pPr>
        <w:rPr>
          <w:lang w:eastAsia="hu-HU"/>
        </w:rPr>
      </w:pPr>
    </w:p>
    <w:p w14:paraId="2F2B3D78" w14:textId="77777777" w:rsidR="00321D7D" w:rsidRPr="001E4E74" w:rsidRDefault="00321D7D" w:rsidP="00321D7D">
      <w:pPr>
        <w:rPr>
          <w:lang w:eastAsia="hu-HU"/>
        </w:rPr>
      </w:pPr>
      <w:r w:rsidRPr="001E4E74">
        <w:rPr>
          <w:lang w:eastAsia="hu-HU"/>
        </w:rPr>
        <w:t>A tanmenet alkalmazásakor mindenképpen célszerű figyelembe venni:</w:t>
      </w:r>
    </w:p>
    <w:p w14:paraId="28E1F345" w14:textId="77777777" w:rsidR="00321D7D" w:rsidRPr="001E4E74" w:rsidRDefault="00321D7D" w:rsidP="00321D7D">
      <w:pPr>
        <w:pStyle w:val="Listaszerbekezds"/>
        <w:numPr>
          <w:ilvl w:val="0"/>
          <w:numId w:val="2"/>
        </w:numPr>
        <w:rPr>
          <w:lang w:eastAsia="hu-HU"/>
        </w:rPr>
      </w:pPr>
      <w:r w:rsidRPr="001E4E74">
        <w:rPr>
          <w:lang w:eastAsia="hu-HU"/>
        </w:rPr>
        <w:t>A javaslat 72 tanítási órára (2 óra/hét készült).</w:t>
      </w:r>
    </w:p>
    <w:p w14:paraId="7F3E6D43" w14:textId="02211EF8" w:rsidR="00321D7D" w:rsidRPr="001E4E74" w:rsidRDefault="00321D7D" w:rsidP="00321D7D">
      <w:pPr>
        <w:pStyle w:val="Listaszerbekezds"/>
        <w:numPr>
          <w:ilvl w:val="0"/>
          <w:numId w:val="2"/>
        </w:numPr>
        <w:rPr>
          <w:lang w:eastAsia="hu-HU"/>
        </w:rPr>
      </w:pPr>
      <w:r w:rsidRPr="001E4E74">
        <w:rPr>
          <w:lang w:eastAsia="hu-HU"/>
        </w:rPr>
        <w:t>Adaptív, a tanulócsoporthoz igazított alkalmazása javasolt.</w:t>
      </w:r>
    </w:p>
    <w:p w14:paraId="4BADB7A8" w14:textId="44AA77A1" w:rsidR="007B1392" w:rsidRPr="001E4E74" w:rsidRDefault="007B1392" w:rsidP="007B1392">
      <w:pPr>
        <w:pStyle w:val="Listaszerbekezds"/>
        <w:numPr>
          <w:ilvl w:val="0"/>
          <w:numId w:val="2"/>
        </w:numPr>
        <w:rPr>
          <w:lang w:eastAsia="hu-HU"/>
        </w:rPr>
      </w:pPr>
      <w:r w:rsidRPr="001E4E74">
        <w:rPr>
          <w:lang w:eastAsia="hu-HU"/>
        </w:rPr>
        <w:t xml:space="preserve">A tankönyvnek csak azokat a témáit tartalmazza, amelyek feltétlenül, minden osztályban kimondottan javasoltak. A tananyag ilyen módon történő csökkentésével, arra több időt szánó és emellett gyakorlásra, projektre, képességfejlesztésre nagyobb teret biztosító tanmenet jött létre, amely az új anyag feldolgozására ugyan több időt jelöl meg, de ez a gyakorlatban a lassabb, </w:t>
      </w:r>
      <w:proofErr w:type="spellStart"/>
      <w:r w:rsidRPr="001E4E74">
        <w:rPr>
          <w:lang w:eastAsia="hu-HU"/>
        </w:rPr>
        <w:t>megfontoltabb</w:t>
      </w:r>
      <w:proofErr w:type="spellEnd"/>
      <w:r w:rsidRPr="001E4E74">
        <w:rPr>
          <w:lang w:eastAsia="hu-HU"/>
        </w:rPr>
        <w:t xml:space="preserve"> jól </w:t>
      </w:r>
      <w:proofErr w:type="spellStart"/>
      <w:r w:rsidRPr="001E4E74">
        <w:rPr>
          <w:lang w:eastAsia="hu-HU"/>
        </w:rPr>
        <w:t>begyakorloltatott</w:t>
      </w:r>
      <w:proofErr w:type="spellEnd"/>
      <w:r w:rsidRPr="001E4E74">
        <w:rPr>
          <w:lang w:eastAsia="hu-HU"/>
        </w:rPr>
        <w:t xml:space="preserve"> haladást szolgálja.  </w:t>
      </w:r>
    </w:p>
    <w:p w14:paraId="2EB6F441" w14:textId="77777777" w:rsidR="007B1392" w:rsidRPr="001E4E74" w:rsidRDefault="007B1392" w:rsidP="007B1392">
      <w:pPr>
        <w:pStyle w:val="Listaszerbekezds"/>
        <w:numPr>
          <w:ilvl w:val="0"/>
          <w:numId w:val="2"/>
        </w:numPr>
        <w:rPr>
          <w:lang w:eastAsia="hu-HU"/>
        </w:rPr>
      </w:pPr>
      <w:r w:rsidRPr="001E4E74">
        <w:rPr>
          <w:lang w:eastAsia="hu-HU"/>
        </w:rPr>
        <w:t>A tankönyvhöz munkafüzet is készült.</w:t>
      </w:r>
    </w:p>
    <w:p w14:paraId="5ABC3746" w14:textId="16512C3E" w:rsidR="007B1392" w:rsidRPr="001E4E74" w:rsidRDefault="007B1392" w:rsidP="007B1392">
      <w:pPr>
        <w:pStyle w:val="Listaszerbekezds"/>
        <w:numPr>
          <w:ilvl w:val="0"/>
          <w:numId w:val="2"/>
        </w:numPr>
        <w:rPr>
          <w:lang w:eastAsia="hu-HU"/>
        </w:rPr>
      </w:pPr>
      <w:r w:rsidRPr="001E4E74">
        <w:rPr>
          <w:lang w:eastAsia="hu-HU"/>
        </w:rPr>
        <w:t xml:space="preserve">A félévet lezáró osztályozó, javítási lehetőséget adó óra nincs a tanmenetbe belekalkulálva, az a tanmenet végén található tartalék órák terhére kell beszámítani.  </w:t>
      </w:r>
    </w:p>
    <w:p w14:paraId="18F2A352" w14:textId="0D00DB25" w:rsidR="00321D7D" w:rsidRPr="001E4E74" w:rsidRDefault="00321D7D" w:rsidP="00321D7D">
      <w:pPr>
        <w:pStyle w:val="Listaszerbekezds"/>
        <w:numPr>
          <w:ilvl w:val="0"/>
          <w:numId w:val="2"/>
        </w:numPr>
        <w:rPr>
          <w:lang w:eastAsia="hu-HU"/>
        </w:rPr>
      </w:pPr>
      <w:r w:rsidRPr="001E4E74">
        <w:rPr>
          <w:lang w:eastAsia="hu-HU"/>
        </w:rPr>
        <w:t>A</w:t>
      </w:r>
      <w:r w:rsidR="007B1392" w:rsidRPr="001E4E74">
        <w:rPr>
          <w:lang w:eastAsia="hu-HU"/>
        </w:rPr>
        <w:t>z</w:t>
      </w:r>
      <w:r w:rsidRPr="001E4E74">
        <w:rPr>
          <w:lang w:eastAsia="hu-HU"/>
        </w:rPr>
        <w:t xml:space="preserve"> </w:t>
      </w:r>
      <w:r w:rsidR="007B1392" w:rsidRPr="001E4E74">
        <w:rPr>
          <w:lang w:eastAsia="hu-HU"/>
        </w:rPr>
        <w:t xml:space="preserve">újgenerációs </w:t>
      </w:r>
      <w:r w:rsidRPr="001E4E74">
        <w:rPr>
          <w:lang w:eastAsia="hu-HU"/>
        </w:rPr>
        <w:t>biológia könyvhöz készült, másik tankönyvhöz nem ajánlott az alkalmazása.</w:t>
      </w:r>
    </w:p>
    <w:p w14:paraId="2F703D8F" w14:textId="77777777" w:rsidR="00321D7D" w:rsidRPr="001E4E74" w:rsidRDefault="00321D7D" w:rsidP="00321D7D">
      <w:pPr>
        <w:rPr>
          <w:lang w:eastAsia="hu-HU"/>
        </w:rPr>
      </w:pPr>
    </w:p>
    <w:p w14:paraId="7FF65656" w14:textId="77777777" w:rsidR="00321D7D" w:rsidRDefault="00321D7D" w:rsidP="00321D7D">
      <w:pPr>
        <w:rPr>
          <w:lang w:eastAsia="hu-HU"/>
        </w:rPr>
      </w:pPr>
      <w:r w:rsidRPr="001E4E74">
        <w:rPr>
          <w:lang w:eastAsia="hu-HU"/>
        </w:rPr>
        <w:t xml:space="preserve">Azokban a négy </w:t>
      </w:r>
      <w:r>
        <w:rPr>
          <w:lang w:eastAsia="hu-HU"/>
        </w:rPr>
        <w:t>évfolyamos középiskolákban, amelyekben a diákok a 9. évfolyamon nem tanultak biológiát, célszerű több időt fordítani a bevezetésre, az alapvető ismeretek felidézésére, a tantárgyhoz való pozitív attitűd formálására.</w:t>
      </w:r>
    </w:p>
    <w:p w14:paraId="39C0C7ED" w14:textId="77777777" w:rsidR="00486FE8" w:rsidRDefault="00486FE8" w:rsidP="007C060B">
      <w:pPr>
        <w:rPr>
          <w:lang w:eastAsia="hu-HU"/>
        </w:rPr>
      </w:pPr>
    </w:p>
    <w:p w14:paraId="33C2A4E4" w14:textId="77777777" w:rsidR="008C7AE9" w:rsidRDefault="00384072" w:rsidP="007C060B">
      <w:pPr>
        <w:rPr>
          <w:lang w:eastAsia="hu-HU"/>
        </w:rPr>
      </w:pPr>
      <w:r>
        <w:rPr>
          <w:lang w:eastAsia="hu-HU"/>
        </w:rPr>
        <w:t>A tízedik évre érvényes kerettanterv kevesebb órát ír elő, mint amennyi rendelkezésre áll, így aránylag bőven marad mozgástere a sz</w:t>
      </w:r>
      <w:r w:rsidR="008C7AE9">
        <w:rPr>
          <w:lang w:eastAsia="hu-HU"/>
        </w:rPr>
        <w:t>aktanárnak. A visszajelzések jelentős részében számoltak be tanárok arról, hogy a kevésbé jó képességű osztályokban még így sincs elegendő idő a gyakorlásra, vizsgálódásra. Ennek a megoldására igyekszik támogatást, ötleteket adni ez a rugalmas kerettanterv, kiemelve azokat az ismeretelemeket, amelyek elhagyása a legkevésbé fájdalmas, hogy a felszabaduló órákat képességfejlesztésre használhassák.</w:t>
      </w:r>
    </w:p>
    <w:p w14:paraId="3EDA3500" w14:textId="77777777" w:rsidR="00321D7D" w:rsidRDefault="00321D7D" w:rsidP="00321D7D">
      <w:pPr>
        <w:rPr>
          <w:lang w:eastAsia="hu-HU"/>
        </w:rPr>
      </w:pPr>
      <w:r>
        <w:rPr>
          <w:lang w:eastAsia="hu-HU"/>
        </w:rPr>
        <w:t>A differenciálást, vizsgálódást, tanulói kísérletet egyes esetekben érdemes bontott csoportokkal elvégezni. Amennyiben megoldható, az év folyamán legyen egy-két olyan óra, amelyen csak az osztály fele van jelen. Igazgatóval érdemes átbeszélni, lát-e erre reális esélyt.</w:t>
      </w:r>
    </w:p>
    <w:p w14:paraId="289A0B38" w14:textId="77777777" w:rsidR="00384072" w:rsidRDefault="008C7AE9" w:rsidP="007C060B">
      <w:pPr>
        <w:rPr>
          <w:lang w:eastAsia="hu-HU"/>
        </w:rPr>
      </w:pPr>
      <w:r>
        <w:rPr>
          <w:lang w:eastAsia="hu-HU"/>
        </w:rPr>
        <w:t xml:space="preserve"> </w:t>
      </w:r>
    </w:p>
    <w:p w14:paraId="78A51A3E" w14:textId="2A6DB6C5" w:rsidR="00321D7D" w:rsidRDefault="00321D7D" w:rsidP="00321D7D">
      <w:pPr>
        <w:rPr>
          <w:lang w:eastAsia="hu-HU"/>
        </w:rPr>
      </w:pPr>
      <w:r>
        <w:rPr>
          <w:lang w:eastAsia="hu-HU"/>
        </w:rPr>
        <w:t>A tanmenet fejlesztési terület cellájába egyrészt azok a képességek, kompetenciák kerültek, amelyek fejlesztését az adott anyagrész különösen támogatja; másrészt ezekhez módszertani ötleteket, javaslatokat fogalmaztunk meg.</w:t>
      </w:r>
    </w:p>
    <w:p w14:paraId="644B5CB5" w14:textId="140F1F4C" w:rsidR="001E4E74" w:rsidRDefault="001E4E74">
      <w:pPr>
        <w:jc w:val="left"/>
        <w:rPr>
          <w:lang w:eastAsia="hu-HU"/>
        </w:rPr>
      </w:pPr>
      <w:r>
        <w:rPr>
          <w:lang w:eastAsia="hu-HU"/>
        </w:rPr>
        <w:br w:type="page"/>
      </w:r>
    </w:p>
    <w:p w14:paraId="23305631" w14:textId="77777777" w:rsidR="00195C05" w:rsidRDefault="00195C05" w:rsidP="007C060B">
      <w:pPr>
        <w:rPr>
          <w:lang w:eastAsia="hu-HU"/>
        </w:rPr>
      </w:pPr>
    </w:p>
    <w:p w14:paraId="3A307E3F" w14:textId="77777777" w:rsidR="00195C05" w:rsidRDefault="00195C05" w:rsidP="00195C05">
      <w:pPr>
        <w:rPr>
          <w:lang w:eastAsia="hu-HU"/>
        </w:rPr>
      </w:pPr>
      <w:r>
        <w:rPr>
          <w:lang w:eastAsia="hu-HU"/>
        </w:rPr>
        <w:t>A tanmenetjavaslatok főbb jellemzői: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195C05" w:rsidRPr="007C2029" w14:paraId="36D6B72B" w14:textId="77777777" w:rsidTr="00B10BC7">
        <w:trPr>
          <w:trHeight w:val="300"/>
          <w:jc w:val="center"/>
        </w:trPr>
        <w:tc>
          <w:tcPr>
            <w:tcW w:w="1809" w:type="pct"/>
            <w:tcBorders>
              <w:bottom w:val="single" w:sz="4" w:space="0" w:color="auto"/>
            </w:tcBorders>
            <w:shd w:val="clear" w:color="auto" w:fill="auto"/>
            <w:vAlign w:val="center"/>
            <w:hideMark/>
          </w:tcPr>
          <w:p w14:paraId="7167FF57" w14:textId="77777777" w:rsidR="00195C05" w:rsidRPr="007C2029" w:rsidRDefault="00195C05" w:rsidP="00B10BC7">
            <w:pPr>
              <w:pStyle w:val="TblzatSzveg"/>
              <w:jc w:val="center"/>
              <w:rPr>
                <w:iCs/>
              </w:rPr>
            </w:pPr>
            <w:r w:rsidRPr="007C2029">
              <w:t>Témák</w:t>
            </w:r>
          </w:p>
        </w:tc>
        <w:tc>
          <w:tcPr>
            <w:tcW w:w="798" w:type="pct"/>
            <w:tcBorders>
              <w:bottom w:val="single" w:sz="4" w:space="0" w:color="auto"/>
            </w:tcBorders>
            <w:shd w:val="clear" w:color="auto" w:fill="auto"/>
            <w:noWrap/>
            <w:vAlign w:val="center"/>
            <w:hideMark/>
          </w:tcPr>
          <w:p w14:paraId="3DBB9F3F" w14:textId="77777777" w:rsidR="00195C05" w:rsidRPr="00D21B7C" w:rsidRDefault="00195C05" w:rsidP="00B10BC7">
            <w:pPr>
              <w:pStyle w:val="TblzatSzveg"/>
              <w:jc w:val="center"/>
            </w:pPr>
            <w:r w:rsidRPr="007C2029">
              <w:t>Új tananyag feldolgozása</w:t>
            </w:r>
          </w:p>
        </w:tc>
        <w:tc>
          <w:tcPr>
            <w:tcW w:w="798" w:type="pct"/>
            <w:tcBorders>
              <w:bottom w:val="single" w:sz="4" w:space="0" w:color="auto"/>
            </w:tcBorders>
            <w:shd w:val="clear" w:color="auto" w:fill="auto"/>
            <w:vAlign w:val="center"/>
            <w:hideMark/>
          </w:tcPr>
          <w:p w14:paraId="61D90A6D" w14:textId="77777777" w:rsidR="00195C05" w:rsidRPr="007C2029" w:rsidRDefault="00195C05" w:rsidP="00B10BC7">
            <w:pPr>
              <w:pStyle w:val="TblzatSzveg"/>
              <w:jc w:val="center"/>
              <w:rPr>
                <w:iCs/>
              </w:rPr>
            </w:pPr>
            <w:r>
              <w:t>Képességfejlesztés, ö</w:t>
            </w:r>
            <w:r w:rsidRPr="007C2029">
              <w:t>sszefoglalás,</w:t>
            </w:r>
          </w:p>
          <w:p w14:paraId="5E71EFEE" w14:textId="77777777" w:rsidR="00195C05" w:rsidRPr="00A73D68" w:rsidRDefault="00195C05" w:rsidP="00B10BC7">
            <w:pPr>
              <w:pStyle w:val="TblzatSzveg"/>
              <w:jc w:val="center"/>
            </w:pPr>
            <w:r w:rsidRPr="007C2029">
              <w:t>gyakorlás, ellenőrzés</w:t>
            </w:r>
          </w:p>
        </w:tc>
        <w:tc>
          <w:tcPr>
            <w:tcW w:w="798" w:type="pct"/>
            <w:tcBorders>
              <w:bottom w:val="single" w:sz="4" w:space="0" w:color="auto"/>
            </w:tcBorders>
            <w:shd w:val="clear" w:color="auto" w:fill="auto"/>
            <w:noWrap/>
            <w:vAlign w:val="center"/>
            <w:hideMark/>
          </w:tcPr>
          <w:p w14:paraId="540E72B9" w14:textId="77777777" w:rsidR="00195C05" w:rsidRPr="007C2029" w:rsidRDefault="00195C05" w:rsidP="00B10BC7">
            <w:pPr>
              <w:pStyle w:val="TblzatSzveg"/>
              <w:jc w:val="center"/>
              <w:rPr>
                <w:iCs/>
              </w:rPr>
            </w:pPr>
            <w:r w:rsidRPr="007C2029">
              <w:t>Teljes</w:t>
            </w:r>
          </w:p>
          <w:p w14:paraId="49540750" w14:textId="77777777" w:rsidR="00195C05" w:rsidRPr="007C2029" w:rsidRDefault="00195C05" w:rsidP="00B10BC7">
            <w:pPr>
              <w:pStyle w:val="TblzatSzveg"/>
              <w:jc w:val="center"/>
              <w:rPr>
                <w:iCs/>
              </w:rPr>
            </w:pPr>
            <w:r w:rsidRPr="007C2029">
              <w:t>óraszám</w:t>
            </w:r>
          </w:p>
          <w:p w14:paraId="37A95550" w14:textId="77777777" w:rsidR="00195C05" w:rsidRPr="007C2029" w:rsidRDefault="00195C05" w:rsidP="00B10BC7">
            <w:pPr>
              <w:pStyle w:val="TblzatSzveg"/>
              <w:jc w:val="center"/>
              <w:rPr>
                <w:iCs/>
              </w:rPr>
            </w:pPr>
          </w:p>
        </w:tc>
        <w:tc>
          <w:tcPr>
            <w:tcW w:w="797" w:type="pct"/>
            <w:tcBorders>
              <w:bottom w:val="single" w:sz="4" w:space="0" w:color="auto"/>
            </w:tcBorders>
            <w:shd w:val="clear" w:color="auto" w:fill="auto"/>
            <w:noWrap/>
            <w:vAlign w:val="center"/>
            <w:hideMark/>
          </w:tcPr>
          <w:p w14:paraId="763AC250" w14:textId="77777777" w:rsidR="00195C05" w:rsidRDefault="00195C05" w:rsidP="00B10BC7">
            <w:pPr>
              <w:pStyle w:val="TblzatSzveg"/>
              <w:jc w:val="center"/>
            </w:pPr>
            <w:r w:rsidRPr="007C2029">
              <w:t>Kerettantervi</w:t>
            </w:r>
          </w:p>
          <w:p w14:paraId="473D789D" w14:textId="77777777" w:rsidR="00195C05" w:rsidRPr="007C2029" w:rsidRDefault="00195C05" w:rsidP="00B10BC7">
            <w:pPr>
              <w:pStyle w:val="TblzatSzveg"/>
              <w:jc w:val="center"/>
              <w:rPr>
                <w:iCs/>
              </w:rPr>
            </w:pPr>
            <w:r w:rsidRPr="007C2029">
              <w:t>órakeret</w:t>
            </w:r>
          </w:p>
          <w:p w14:paraId="1C48FB20" w14:textId="77777777" w:rsidR="00195C05" w:rsidRPr="007C2029" w:rsidRDefault="00195C05" w:rsidP="00B10BC7">
            <w:pPr>
              <w:pStyle w:val="TblzatSzveg"/>
              <w:jc w:val="center"/>
              <w:rPr>
                <w:iCs/>
              </w:rPr>
            </w:pPr>
          </w:p>
        </w:tc>
      </w:tr>
      <w:tr w:rsidR="00195C05" w:rsidRPr="007C2029" w14:paraId="4C8FFB79" w14:textId="77777777" w:rsidTr="00B10BC7">
        <w:trPr>
          <w:trHeight w:val="300"/>
          <w:jc w:val="center"/>
        </w:trPr>
        <w:tc>
          <w:tcPr>
            <w:tcW w:w="1809" w:type="pct"/>
            <w:shd w:val="clear" w:color="auto" w:fill="auto"/>
            <w:vAlign w:val="center"/>
          </w:tcPr>
          <w:p w14:paraId="663DBD77" w14:textId="77777777" w:rsidR="00195C05" w:rsidRPr="007C2029" w:rsidRDefault="00195C05" w:rsidP="00190DBC">
            <w:pPr>
              <w:pStyle w:val="TblzatSzveg"/>
              <w:jc w:val="center"/>
            </w:pPr>
            <w:r>
              <w:t xml:space="preserve">Heti </w:t>
            </w:r>
            <w:r w:rsidR="00190DBC">
              <w:t>2</w:t>
            </w:r>
            <w:r>
              <w:t xml:space="preserve"> óra </w:t>
            </w:r>
            <w:r w:rsidR="008C7AE9">
              <w:t>–</w:t>
            </w:r>
            <w:r>
              <w:t xml:space="preserve"> rugalmas</w:t>
            </w:r>
            <w:r w:rsidR="008C7AE9">
              <w:t xml:space="preserve"> (ez a tanmenet)</w:t>
            </w:r>
          </w:p>
        </w:tc>
        <w:tc>
          <w:tcPr>
            <w:tcW w:w="798" w:type="pct"/>
            <w:shd w:val="clear" w:color="auto" w:fill="auto"/>
            <w:noWrap/>
            <w:vAlign w:val="center"/>
          </w:tcPr>
          <w:p w14:paraId="699A7E0E" w14:textId="7CA54B3F" w:rsidR="00195C05" w:rsidRPr="007C2029" w:rsidRDefault="00281306" w:rsidP="00B10BC7">
            <w:pPr>
              <w:pStyle w:val="TblzatSzveg"/>
              <w:jc w:val="center"/>
            </w:pPr>
            <w:r>
              <w:rPr>
                <w:iCs/>
              </w:rPr>
              <w:t>43</w:t>
            </w:r>
            <w:r w:rsidR="00195C05">
              <w:rPr>
                <w:iCs/>
              </w:rPr>
              <w:t xml:space="preserve"> óra</w:t>
            </w:r>
          </w:p>
        </w:tc>
        <w:tc>
          <w:tcPr>
            <w:tcW w:w="798" w:type="pct"/>
            <w:shd w:val="clear" w:color="auto" w:fill="auto"/>
            <w:vAlign w:val="center"/>
          </w:tcPr>
          <w:p w14:paraId="66E2DAA4" w14:textId="0D090EB2" w:rsidR="00195C05" w:rsidRDefault="00281306" w:rsidP="00C8691F">
            <w:pPr>
              <w:pStyle w:val="TblzatSzveg"/>
              <w:jc w:val="center"/>
            </w:pPr>
            <w:r>
              <w:rPr>
                <w:iCs/>
              </w:rPr>
              <w:t>29</w:t>
            </w:r>
            <w:r w:rsidR="00195C05">
              <w:rPr>
                <w:iCs/>
              </w:rPr>
              <w:t xml:space="preserve"> óra</w:t>
            </w:r>
          </w:p>
        </w:tc>
        <w:tc>
          <w:tcPr>
            <w:tcW w:w="798" w:type="pct"/>
            <w:shd w:val="clear" w:color="auto" w:fill="auto"/>
            <w:noWrap/>
            <w:vAlign w:val="center"/>
          </w:tcPr>
          <w:p w14:paraId="27EAB393" w14:textId="77777777" w:rsidR="00195C05" w:rsidRPr="007C2029" w:rsidRDefault="00190DBC" w:rsidP="00B10BC7">
            <w:pPr>
              <w:pStyle w:val="TblzatSzveg"/>
              <w:jc w:val="center"/>
            </w:pPr>
            <w:r>
              <w:t>72</w:t>
            </w:r>
            <w:r w:rsidR="00195C05" w:rsidRPr="007C2029">
              <w:t xml:space="preserve"> óra</w:t>
            </w:r>
          </w:p>
        </w:tc>
        <w:tc>
          <w:tcPr>
            <w:tcW w:w="797" w:type="pct"/>
            <w:shd w:val="clear" w:color="auto" w:fill="auto"/>
            <w:noWrap/>
            <w:vAlign w:val="center"/>
          </w:tcPr>
          <w:p w14:paraId="71F7DAC0" w14:textId="77777777" w:rsidR="00195C05" w:rsidRPr="007C2029" w:rsidRDefault="00384072" w:rsidP="00B10BC7">
            <w:pPr>
              <w:pStyle w:val="TblzatSzveg"/>
              <w:jc w:val="center"/>
            </w:pPr>
            <w:r>
              <w:t>64</w:t>
            </w:r>
          </w:p>
        </w:tc>
      </w:tr>
      <w:tr w:rsidR="00195C05" w:rsidRPr="007C2029" w14:paraId="0AB84C26" w14:textId="77777777" w:rsidTr="00B10BC7">
        <w:trPr>
          <w:trHeight w:val="300"/>
          <w:jc w:val="center"/>
        </w:trPr>
        <w:tc>
          <w:tcPr>
            <w:tcW w:w="1809" w:type="pct"/>
            <w:shd w:val="clear" w:color="auto" w:fill="auto"/>
            <w:vAlign w:val="center"/>
          </w:tcPr>
          <w:p w14:paraId="4AAF3762" w14:textId="77777777" w:rsidR="00195C05" w:rsidRPr="007C2029" w:rsidRDefault="00195C05" w:rsidP="008C7AE9">
            <w:pPr>
              <w:pStyle w:val="TblzatSzveg"/>
              <w:jc w:val="center"/>
            </w:pPr>
            <w:r>
              <w:t xml:space="preserve">Heti </w:t>
            </w:r>
            <w:r w:rsidR="00190DBC">
              <w:t>2</w:t>
            </w:r>
            <w:r>
              <w:t xml:space="preserve"> óra – normál</w:t>
            </w:r>
          </w:p>
        </w:tc>
        <w:tc>
          <w:tcPr>
            <w:tcW w:w="798" w:type="pct"/>
            <w:shd w:val="clear" w:color="auto" w:fill="auto"/>
            <w:noWrap/>
            <w:vAlign w:val="center"/>
          </w:tcPr>
          <w:p w14:paraId="3EEC900E" w14:textId="5E2A0DD6" w:rsidR="00195C05" w:rsidRPr="00D21B7C" w:rsidRDefault="00470794" w:rsidP="00B10BC7">
            <w:pPr>
              <w:jc w:val="center"/>
              <w:rPr>
                <w:rFonts w:eastAsia="Times New Roman" w:cs="Times New Roman"/>
                <w:bCs/>
                <w:lang w:eastAsia="hu-HU"/>
              </w:rPr>
            </w:pPr>
            <w:r>
              <w:rPr>
                <w:rFonts w:eastAsia="Times New Roman" w:cs="Times New Roman"/>
                <w:bCs/>
                <w:lang w:eastAsia="hu-HU"/>
              </w:rPr>
              <w:t>47</w:t>
            </w:r>
            <w:r w:rsidR="00195C05" w:rsidRPr="00D21B7C">
              <w:rPr>
                <w:rFonts w:eastAsia="Times New Roman" w:cs="Times New Roman"/>
                <w:bCs/>
                <w:lang w:eastAsia="hu-HU"/>
              </w:rPr>
              <w:t xml:space="preserve"> óra</w:t>
            </w:r>
          </w:p>
        </w:tc>
        <w:tc>
          <w:tcPr>
            <w:tcW w:w="798" w:type="pct"/>
            <w:shd w:val="clear" w:color="auto" w:fill="auto"/>
            <w:vAlign w:val="center"/>
          </w:tcPr>
          <w:p w14:paraId="145F40AE" w14:textId="125EE2A4" w:rsidR="00195C05" w:rsidRPr="00D21B7C" w:rsidRDefault="00195C05" w:rsidP="00B10BC7">
            <w:pPr>
              <w:jc w:val="center"/>
              <w:rPr>
                <w:rFonts w:eastAsia="Times New Roman" w:cs="Times New Roman"/>
                <w:bCs/>
                <w:lang w:eastAsia="hu-HU"/>
              </w:rPr>
            </w:pPr>
            <w:r w:rsidRPr="00D21B7C">
              <w:rPr>
                <w:rFonts w:eastAsia="Times New Roman" w:cs="Times New Roman"/>
                <w:bCs/>
                <w:lang w:eastAsia="hu-HU"/>
              </w:rPr>
              <w:t xml:space="preserve"> </w:t>
            </w:r>
            <w:r w:rsidR="00470794">
              <w:rPr>
                <w:rFonts w:eastAsia="Times New Roman" w:cs="Times New Roman"/>
                <w:bCs/>
                <w:lang w:eastAsia="hu-HU"/>
              </w:rPr>
              <w:t>25</w:t>
            </w:r>
            <w:r w:rsidR="00E27D03">
              <w:rPr>
                <w:rFonts w:eastAsia="Times New Roman" w:cs="Times New Roman"/>
                <w:bCs/>
                <w:lang w:eastAsia="hu-HU"/>
              </w:rPr>
              <w:t xml:space="preserve"> </w:t>
            </w:r>
            <w:r w:rsidRPr="00D21B7C">
              <w:rPr>
                <w:rFonts w:eastAsia="Times New Roman" w:cs="Times New Roman"/>
                <w:bCs/>
                <w:lang w:eastAsia="hu-HU"/>
              </w:rPr>
              <w:t>óra</w:t>
            </w:r>
          </w:p>
        </w:tc>
        <w:tc>
          <w:tcPr>
            <w:tcW w:w="798" w:type="pct"/>
            <w:shd w:val="clear" w:color="auto" w:fill="auto"/>
            <w:noWrap/>
            <w:vAlign w:val="center"/>
          </w:tcPr>
          <w:p w14:paraId="254113A7" w14:textId="77777777" w:rsidR="00195C05" w:rsidRPr="00D21B7C" w:rsidRDefault="00190DBC" w:rsidP="00B10BC7">
            <w:pPr>
              <w:jc w:val="center"/>
              <w:rPr>
                <w:rFonts w:eastAsia="Times New Roman" w:cs="Times New Roman"/>
                <w:bCs/>
                <w:lang w:eastAsia="hu-HU"/>
              </w:rPr>
            </w:pPr>
            <w:r>
              <w:rPr>
                <w:rFonts w:eastAsia="Times New Roman" w:cs="Times New Roman"/>
                <w:bCs/>
                <w:lang w:eastAsia="hu-HU"/>
              </w:rPr>
              <w:t>72</w:t>
            </w:r>
            <w:r w:rsidR="00195C05" w:rsidRPr="00D21B7C">
              <w:rPr>
                <w:rFonts w:eastAsia="Times New Roman" w:cs="Times New Roman"/>
                <w:bCs/>
                <w:lang w:eastAsia="hu-HU"/>
              </w:rPr>
              <w:t xml:space="preserve"> óra</w:t>
            </w:r>
          </w:p>
        </w:tc>
        <w:tc>
          <w:tcPr>
            <w:tcW w:w="797" w:type="pct"/>
            <w:shd w:val="clear" w:color="auto" w:fill="auto"/>
            <w:noWrap/>
            <w:vAlign w:val="center"/>
          </w:tcPr>
          <w:p w14:paraId="4C9BA93C" w14:textId="77777777" w:rsidR="00195C05" w:rsidRPr="00D21B7C" w:rsidRDefault="00384072" w:rsidP="00B10BC7">
            <w:pPr>
              <w:jc w:val="center"/>
              <w:rPr>
                <w:rFonts w:eastAsia="Times New Roman" w:cs="Times New Roman"/>
                <w:bCs/>
                <w:lang w:eastAsia="hu-HU"/>
              </w:rPr>
            </w:pPr>
            <w:r>
              <w:rPr>
                <w:rFonts w:eastAsia="Times New Roman" w:cs="Times New Roman"/>
                <w:bCs/>
                <w:lang w:eastAsia="hu-HU"/>
              </w:rPr>
              <w:t>64</w:t>
            </w:r>
          </w:p>
        </w:tc>
      </w:tr>
    </w:tbl>
    <w:p w14:paraId="5B4E101D" w14:textId="096C924E" w:rsidR="00195C05" w:rsidRDefault="00195C05" w:rsidP="00195C05">
      <w:pPr>
        <w:rPr>
          <w:rFonts w:eastAsia="Times New Roman" w:cs="Times New Roman"/>
          <w:lang w:eastAsia="hu-HU"/>
        </w:rPr>
      </w:pPr>
    </w:p>
    <w:p w14:paraId="25357C80" w14:textId="70139F7A" w:rsidR="001E4E74" w:rsidRDefault="001E4E74" w:rsidP="00195C05">
      <w:pPr>
        <w:rPr>
          <w:rFonts w:eastAsia="Times New Roman" w:cs="Times New Roman"/>
          <w:lang w:eastAsia="hu-HU"/>
        </w:rPr>
      </w:pPr>
    </w:p>
    <w:p w14:paraId="3BD9F904" w14:textId="37C6DE28" w:rsidR="001E4E74" w:rsidRDefault="001E4E74" w:rsidP="00195C05">
      <w:pPr>
        <w:rPr>
          <w:rFonts w:eastAsia="Times New Roman" w:cs="Times New Roman"/>
          <w:lang w:eastAsia="hu-HU"/>
        </w:rPr>
      </w:pPr>
    </w:p>
    <w:p w14:paraId="63456951" w14:textId="77777777" w:rsidR="001E4E74" w:rsidRDefault="001E4E74" w:rsidP="00195C05">
      <w:pPr>
        <w:rPr>
          <w:rFonts w:eastAsia="Times New Roman" w:cs="Times New Roman"/>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4"/>
        <w:gridCol w:w="2233"/>
        <w:gridCol w:w="2233"/>
        <w:gridCol w:w="2233"/>
        <w:gridCol w:w="2231"/>
      </w:tblGrid>
      <w:tr w:rsidR="007C060B" w:rsidRPr="007C2029" w14:paraId="546016A9" w14:textId="77777777" w:rsidTr="00BF7843">
        <w:trPr>
          <w:trHeight w:val="300"/>
          <w:jc w:val="center"/>
        </w:trPr>
        <w:tc>
          <w:tcPr>
            <w:tcW w:w="1809" w:type="pct"/>
            <w:tcBorders>
              <w:bottom w:val="single" w:sz="4" w:space="0" w:color="auto"/>
            </w:tcBorders>
            <w:shd w:val="clear" w:color="auto" w:fill="34AA5D"/>
            <w:vAlign w:val="center"/>
            <w:hideMark/>
          </w:tcPr>
          <w:p w14:paraId="44339CC2" w14:textId="77777777" w:rsidR="007C060B" w:rsidRPr="007C2029" w:rsidRDefault="007C060B" w:rsidP="007C060B">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Témák</w:t>
            </w:r>
          </w:p>
        </w:tc>
        <w:tc>
          <w:tcPr>
            <w:tcW w:w="798" w:type="pct"/>
            <w:tcBorders>
              <w:bottom w:val="single" w:sz="4" w:space="0" w:color="auto"/>
            </w:tcBorders>
            <w:shd w:val="clear" w:color="auto" w:fill="34AA5D"/>
            <w:noWrap/>
            <w:vAlign w:val="center"/>
            <w:hideMark/>
          </w:tcPr>
          <w:p w14:paraId="0B118A28" w14:textId="77777777" w:rsidR="007C060B" w:rsidRDefault="007C060B" w:rsidP="007C060B">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Új tananyag feldolgozása</w:t>
            </w:r>
          </w:p>
          <w:p w14:paraId="3AEDE58A" w14:textId="77777777" w:rsidR="00773FD8" w:rsidRDefault="00773FD8" w:rsidP="007C060B">
            <w:pPr>
              <w:jc w:val="center"/>
              <w:rPr>
                <w:rFonts w:eastAsia="Times New Roman" w:cs="Times New Roman"/>
                <w:b/>
                <w:bCs/>
                <w:iCs/>
                <w:color w:val="FFFFFF" w:themeColor="background1"/>
                <w:lang w:eastAsia="hu-HU"/>
              </w:rPr>
            </w:pPr>
          </w:p>
          <w:p w14:paraId="538BC423" w14:textId="77777777" w:rsidR="00773FD8" w:rsidRPr="007C2029" w:rsidRDefault="00773FD8" w:rsidP="007C060B">
            <w:pPr>
              <w:jc w:val="center"/>
              <w:rPr>
                <w:rFonts w:eastAsia="Times New Roman" w:cs="Times New Roman"/>
                <w:b/>
                <w:bCs/>
                <w:iCs/>
                <w:color w:val="FFFFFF" w:themeColor="background1"/>
                <w:lang w:eastAsia="hu-HU"/>
              </w:rPr>
            </w:pPr>
          </w:p>
        </w:tc>
        <w:tc>
          <w:tcPr>
            <w:tcW w:w="798" w:type="pct"/>
            <w:tcBorders>
              <w:bottom w:val="single" w:sz="4" w:space="0" w:color="auto"/>
            </w:tcBorders>
            <w:shd w:val="clear" w:color="auto" w:fill="34AA5D"/>
            <w:vAlign w:val="center"/>
            <w:hideMark/>
          </w:tcPr>
          <w:p w14:paraId="33F046DC" w14:textId="77777777" w:rsidR="007C060B" w:rsidRPr="007C2029" w:rsidRDefault="007C060B" w:rsidP="007C060B">
            <w:pPr>
              <w:jc w:val="center"/>
              <w:rPr>
                <w:rFonts w:eastAsia="Times New Roman" w:cs="Times New Roman"/>
                <w:b/>
                <w:bCs/>
                <w:iCs/>
                <w:color w:val="FFFFFF" w:themeColor="background1"/>
                <w:lang w:eastAsia="hu-HU"/>
              </w:rPr>
            </w:pPr>
            <w:r>
              <w:rPr>
                <w:rFonts w:eastAsia="Times New Roman" w:cs="Times New Roman"/>
                <w:b/>
                <w:bCs/>
                <w:color w:val="FFFFFF" w:themeColor="background1"/>
                <w:lang w:eastAsia="hu-HU"/>
              </w:rPr>
              <w:t>Képességfejlesztés, ö</w:t>
            </w:r>
            <w:r w:rsidRPr="007C2029">
              <w:rPr>
                <w:rFonts w:eastAsia="Times New Roman" w:cs="Times New Roman"/>
                <w:b/>
                <w:bCs/>
                <w:color w:val="FFFFFF" w:themeColor="background1"/>
                <w:lang w:eastAsia="hu-HU"/>
              </w:rPr>
              <w:t>sszefoglalás,</w:t>
            </w:r>
          </w:p>
          <w:p w14:paraId="23DB3F17" w14:textId="77777777" w:rsidR="00773FD8" w:rsidRPr="00A73D68" w:rsidRDefault="007C060B" w:rsidP="00A73D68">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gyakorlás, ellenőrzés</w:t>
            </w:r>
          </w:p>
        </w:tc>
        <w:tc>
          <w:tcPr>
            <w:tcW w:w="798" w:type="pct"/>
            <w:tcBorders>
              <w:bottom w:val="single" w:sz="4" w:space="0" w:color="auto"/>
            </w:tcBorders>
            <w:shd w:val="clear" w:color="auto" w:fill="34AA5D"/>
            <w:noWrap/>
            <w:vAlign w:val="center"/>
            <w:hideMark/>
          </w:tcPr>
          <w:p w14:paraId="2D100EAD" w14:textId="77777777" w:rsidR="007C060B" w:rsidRPr="007C2029" w:rsidRDefault="007C060B" w:rsidP="007C060B">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 xml:space="preserve">Teljes </w:t>
            </w:r>
          </w:p>
          <w:p w14:paraId="5C0FDAF6" w14:textId="77777777" w:rsidR="007C060B" w:rsidRPr="007C2029" w:rsidRDefault="007C060B" w:rsidP="007C060B">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óraszám</w:t>
            </w:r>
          </w:p>
          <w:p w14:paraId="67500095" w14:textId="77777777" w:rsidR="00773FD8" w:rsidRDefault="00773FD8" w:rsidP="007C060B">
            <w:pPr>
              <w:jc w:val="center"/>
              <w:rPr>
                <w:rFonts w:eastAsia="Times New Roman" w:cs="Times New Roman"/>
                <w:b/>
                <w:bCs/>
                <w:color w:val="FFFFFF" w:themeColor="background1"/>
                <w:lang w:eastAsia="hu-HU"/>
              </w:rPr>
            </w:pPr>
          </w:p>
          <w:p w14:paraId="03333F95" w14:textId="77777777" w:rsidR="007C060B" w:rsidRPr="007C2029" w:rsidRDefault="007C060B" w:rsidP="007C060B">
            <w:pPr>
              <w:jc w:val="center"/>
              <w:rPr>
                <w:rFonts w:eastAsia="Times New Roman" w:cs="Times New Roman"/>
                <w:b/>
                <w:bCs/>
                <w:iCs/>
                <w:color w:val="FFFFFF" w:themeColor="background1"/>
                <w:lang w:eastAsia="hu-HU"/>
              </w:rPr>
            </w:pPr>
          </w:p>
        </w:tc>
        <w:tc>
          <w:tcPr>
            <w:tcW w:w="797" w:type="pct"/>
            <w:tcBorders>
              <w:bottom w:val="single" w:sz="4" w:space="0" w:color="auto"/>
            </w:tcBorders>
            <w:shd w:val="clear" w:color="auto" w:fill="34AA5D"/>
            <w:noWrap/>
            <w:vAlign w:val="center"/>
            <w:hideMark/>
          </w:tcPr>
          <w:p w14:paraId="601AD65F" w14:textId="77777777" w:rsidR="007C060B" w:rsidRDefault="007C060B" w:rsidP="007C060B">
            <w:pPr>
              <w:jc w:val="center"/>
              <w:rPr>
                <w:rFonts w:eastAsia="Times New Roman" w:cs="Times New Roman"/>
                <w:b/>
                <w:bCs/>
                <w:color w:val="FFFFFF" w:themeColor="background1"/>
                <w:lang w:eastAsia="hu-HU"/>
              </w:rPr>
            </w:pPr>
            <w:r w:rsidRPr="007C2029">
              <w:rPr>
                <w:rFonts w:eastAsia="Times New Roman" w:cs="Times New Roman"/>
                <w:b/>
                <w:bCs/>
                <w:color w:val="FFFFFF" w:themeColor="background1"/>
                <w:lang w:eastAsia="hu-HU"/>
              </w:rPr>
              <w:t xml:space="preserve">Kerettantervi </w:t>
            </w:r>
          </w:p>
          <w:p w14:paraId="009EF0E8" w14:textId="77777777" w:rsidR="007C060B" w:rsidRPr="007C2029" w:rsidRDefault="007C060B" w:rsidP="007C060B">
            <w:pPr>
              <w:jc w:val="center"/>
              <w:rPr>
                <w:rFonts w:eastAsia="Times New Roman" w:cs="Times New Roman"/>
                <w:b/>
                <w:bCs/>
                <w:iCs/>
                <w:color w:val="FFFFFF" w:themeColor="background1"/>
                <w:lang w:eastAsia="hu-HU"/>
              </w:rPr>
            </w:pPr>
            <w:r w:rsidRPr="007C2029">
              <w:rPr>
                <w:rFonts w:eastAsia="Times New Roman" w:cs="Times New Roman"/>
                <w:b/>
                <w:bCs/>
                <w:color w:val="FFFFFF" w:themeColor="background1"/>
                <w:lang w:eastAsia="hu-HU"/>
              </w:rPr>
              <w:t>órakeret</w:t>
            </w:r>
          </w:p>
          <w:p w14:paraId="6C8C9818" w14:textId="77777777" w:rsidR="00773FD8" w:rsidRDefault="00773FD8" w:rsidP="007C060B">
            <w:pPr>
              <w:jc w:val="center"/>
              <w:rPr>
                <w:rFonts w:eastAsia="Times New Roman" w:cs="Times New Roman"/>
                <w:b/>
                <w:bCs/>
                <w:color w:val="FFFFFF" w:themeColor="background1"/>
                <w:lang w:eastAsia="hu-HU"/>
              </w:rPr>
            </w:pPr>
          </w:p>
          <w:p w14:paraId="68B3CA2D" w14:textId="77777777" w:rsidR="007C060B" w:rsidRPr="007C2029" w:rsidRDefault="007C060B" w:rsidP="007C060B">
            <w:pPr>
              <w:jc w:val="center"/>
              <w:rPr>
                <w:rFonts w:eastAsia="Times New Roman" w:cs="Times New Roman"/>
                <w:b/>
                <w:bCs/>
                <w:iCs/>
                <w:color w:val="FFFFFF" w:themeColor="background1"/>
                <w:lang w:eastAsia="hu-HU"/>
              </w:rPr>
            </w:pPr>
          </w:p>
        </w:tc>
      </w:tr>
      <w:tr w:rsidR="00A73D68" w:rsidRPr="007C2029" w14:paraId="5236B1A0" w14:textId="77777777" w:rsidTr="00BF7843">
        <w:trPr>
          <w:trHeight w:val="300"/>
          <w:jc w:val="center"/>
        </w:trPr>
        <w:tc>
          <w:tcPr>
            <w:tcW w:w="1809" w:type="pct"/>
            <w:tcBorders>
              <w:bottom w:val="single" w:sz="4" w:space="0" w:color="auto"/>
            </w:tcBorders>
            <w:shd w:val="clear" w:color="auto" w:fill="34AA5D"/>
            <w:vAlign w:val="center"/>
          </w:tcPr>
          <w:p w14:paraId="055223F8" w14:textId="77777777" w:rsidR="00A73D68" w:rsidRPr="007C2029" w:rsidRDefault="00A73D68" w:rsidP="007C060B">
            <w:pPr>
              <w:jc w:val="center"/>
              <w:rPr>
                <w:rFonts w:eastAsia="Times New Roman" w:cs="Times New Roman"/>
                <w:b/>
                <w:bCs/>
                <w:color w:val="FFFFFF" w:themeColor="background1"/>
                <w:lang w:eastAsia="hu-HU"/>
              </w:rPr>
            </w:pPr>
          </w:p>
        </w:tc>
        <w:tc>
          <w:tcPr>
            <w:tcW w:w="798" w:type="pct"/>
            <w:tcBorders>
              <w:bottom w:val="single" w:sz="4" w:space="0" w:color="auto"/>
            </w:tcBorders>
            <w:shd w:val="clear" w:color="auto" w:fill="34AA5D"/>
            <w:noWrap/>
            <w:vAlign w:val="center"/>
          </w:tcPr>
          <w:p w14:paraId="3B3A9B04" w14:textId="3778DF34" w:rsidR="00A73D68" w:rsidRPr="007C2029" w:rsidRDefault="00BE0192" w:rsidP="007C060B">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43</w:t>
            </w:r>
          </w:p>
        </w:tc>
        <w:tc>
          <w:tcPr>
            <w:tcW w:w="798" w:type="pct"/>
            <w:tcBorders>
              <w:bottom w:val="single" w:sz="4" w:space="0" w:color="auto"/>
            </w:tcBorders>
            <w:shd w:val="clear" w:color="auto" w:fill="34AA5D"/>
            <w:vAlign w:val="center"/>
          </w:tcPr>
          <w:p w14:paraId="5259AB97" w14:textId="202C008F" w:rsidR="00A73D68" w:rsidRDefault="00BE0192" w:rsidP="00A716A4">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29</w:t>
            </w:r>
          </w:p>
        </w:tc>
        <w:tc>
          <w:tcPr>
            <w:tcW w:w="798" w:type="pct"/>
            <w:tcBorders>
              <w:bottom w:val="single" w:sz="4" w:space="0" w:color="auto"/>
            </w:tcBorders>
            <w:shd w:val="clear" w:color="auto" w:fill="34AA5D"/>
            <w:noWrap/>
            <w:vAlign w:val="center"/>
          </w:tcPr>
          <w:p w14:paraId="5518901A" w14:textId="77777777" w:rsidR="00A73D68" w:rsidRPr="007C2029" w:rsidRDefault="00A716A4" w:rsidP="00A716A4">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72</w:t>
            </w:r>
            <w:r w:rsidR="00A73D68" w:rsidRPr="007C2029">
              <w:rPr>
                <w:rFonts w:eastAsia="Times New Roman" w:cs="Times New Roman"/>
                <w:b/>
                <w:bCs/>
                <w:color w:val="FFFFFF" w:themeColor="background1"/>
                <w:lang w:eastAsia="hu-HU"/>
              </w:rPr>
              <w:t xml:space="preserve"> óra</w:t>
            </w:r>
          </w:p>
        </w:tc>
        <w:tc>
          <w:tcPr>
            <w:tcW w:w="797" w:type="pct"/>
            <w:tcBorders>
              <w:bottom w:val="single" w:sz="4" w:space="0" w:color="auto"/>
            </w:tcBorders>
            <w:shd w:val="clear" w:color="auto" w:fill="34AA5D"/>
            <w:noWrap/>
            <w:vAlign w:val="center"/>
          </w:tcPr>
          <w:p w14:paraId="2A5D23E4" w14:textId="77777777" w:rsidR="00A73D68" w:rsidRPr="007C2029" w:rsidRDefault="00384072" w:rsidP="007C060B">
            <w:pPr>
              <w:jc w:val="center"/>
              <w:rPr>
                <w:rFonts w:eastAsia="Times New Roman" w:cs="Times New Roman"/>
                <w:b/>
                <w:bCs/>
                <w:color w:val="FFFFFF" w:themeColor="background1"/>
                <w:lang w:eastAsia="hu-HU"/>
              </w:rPr>
            </w:pPr>
            <w:r>
              <w:rPr>
                <w:rFonts w:eastAsia="Times New Roman" w:cs="Times New Roman"/>
                <w:b/>
                <w:bCs/>
                <w:color w:val="FFFFFF" w:themeColor="background1"/>
                <w:lang w:eastAsia="hu-HU"/>
              </w:rPr>
              <w:t>64 óra</w:t>
            </w:r>
          </w:p>
        </w:tc>
      </w:tr>
      <w:tr w:rsidR="009524B9" w:rsidRPr="007C2029" w14:paraId="5F2D8B07" w14:textId="77777777" w:rsidTr="00BF7843">
        <w:trPr>
          <w:trHeight w:val="600"/>
          <w:jc w:val="center"/>
        </w:trPr>
        <w:tc>
          <w:tcPr>
            <w:tcW w:w="1809" w:type="pct"/>
            <w:shd w:val="clear" w:color="auto" w:fill="A5E3BB"/>
            <w:vAlign w:val="center"/>
          </w:tcPr>
          <w:p w14:paraId="17493220" w14:textId="54D8E897" w:rsidR="009524B9" w:rsidRPr="007C2029" w:rsidRDefault="009524B9" w:rsidP="009524B9">
            <w:pPr>
              <w:rPr>
                <w:rFonts w:cs="Calibri"/>
                <w:color w:val="000000"/>
              </w:rPr>
            </w:pPr>
            <w:r>
              <w:rPr>
                <w:rFonts w:cs="Calibri"/>
                <w:color w:val="000000"/>
              </w:rPr>
              <w:t>ÁTTEKINTÉS, AZ ÉLET EREDETE ÉS FEJLŐDÉSE, MIKROILÁG</w:t>
            </w:r>
          </w:p>
        </w:tc>
        <w:tc>
          <w:tcPr>
            <w:tcW w:w="798" w:type="pct"/>
            <w:shd w:val="clear" w:color="auto" w:fill="A5E3BB"/>
            <w:vAlign w:val="center"/>
          </w:tcPr>
          <w:p w14:paraId="6E14B7C9" w14:textId="2DF7F555" w:rsidR="009524B9" w:rsidRPr="007C2029" w:rsidRDefault="00C1097F" w:rsidP="009524B9">
            <w:pPr>
              <w:jc w:val="center"/>
              <w:rPr>
                <w:rFonts w:cs="Calibri"/>
                <w:b/>
                <w:bCs/>
                <w:color w:val="000000"/>
              </w:rPr>
            </w:pPr>
            <w:r>
              <w:rPr>
                <w:rFonts w:cs="Calibri"/>
                <w:b/>
                <w:bCs/>
                <w:color w:val="000000"/>
              </w:rPr>
              <w:t>7</w:t>
            </w:r>
          </w:p>
        </w:tc>
        <w:tc>
          <w:tcPr>
            <w:tcW w:w="798" w:type="pct"/>
            <w:shd w:val="clear" w:color="auto" w:fill="A5E3BB"/>
            <w:vAlign w:val="center"/>
          </w:tcPr>
          <w:p w14:paraId="2BDB82C5" w14:textId="3B2AF700" w:rsidR="009524B9" w:rsidRPr="007C2029" w:rsidRDefault="00C1097F" w:rsidP="009524B9">
            <w:pPr>
              <w:jc w:val="center"/>
              <w:rPr>
                <w:rFonts w:cs="Calibri"/>
                <w:b/>
                <w:bCs/>
                <w:color w:val="000000"/>
              </w:rPr>
            </w:pPr>
            <w:r>
              <w:rPr>
                <w:rFonts w:cs="Calibri"/>
                <w:b/>
                <w:bCs/>
                <w:color w:val="000000"/>
              </w:rPr>
              <w:t>3</w:t>
            </w:r>
          </w:p>
        </w:tc>
        <w:tc>
          <w:tcPr>
            <w:tcW w:w="798" w:type="pct"/>
            <w:shd w:val="clear" w:color="auto" w:fill="A5E3BB"/>
            <w:noWrap/>
            <w:vAlign w:val="center"/>
          </w:tcPr>
          <w:p w14:paraId="1F349703" w14:textId="04EF572D" w:rsidR="009524B9" w:rsidRPr="007C2029" w:rsidRDefault="00C1097F" w:rsidP="009524B9">
            <w:pPr>
              <w:jc w:val="center"/>
              <w:rPr>
                <w:rFonts w:cs="Calibri"/>
                <w:b/>
                <w:bCs/>
                <w:color w:val="000000"/>
              </w:rPr>
            </w:pPr>
            <w:r>
              <w:rPr>
                <w:rFonts w:cs="Calibri"/>
                <w:b/>
                <w:bCs/>
                <w:color w:val="000000"/>
              </w:rPr>
              <w:t>10</w:t>
            </w:r>
          </w:p>
        </w:tc>
        <w:tc>
          <w:tcPr>
            <w:tcW w:w="797" w:type="pct"/>
            <w:shd w:val="clear" w:color="auto" w:fill="A5E3BB"/>
            <w:noWrap/>
            <w:vAlign w:val="center"/>
          </w:tcPr>
          <w:p w14:paraId="3F920098" w14:textId="77777777" w:rsidR="009524B9" w:rsidRPr="00282F85" w:rsidRDefault="009524B9" w:rsidP="009524B9">
            <w:pPr>
              <w:jc w:val="center"/>
              <w:rPr>
                <w:rFonts w:cs="Calibri"/>
                <w:b/>
                <w:bCs/>
                <w:color w:val="000000"/>
              </w:rPr>
            </w:pPr>
            <w:r>
              <w:rPr>
                <w:rFonts w:cs="Calibri"/>
                <w:b/>
                <w:bCs/>
                <w:color w:val="000000"/>
              </w:rPr>
              <w:t>7</w:t>
            </w:r>
          </w:p>
        </w:tc>
      </w:tr>
      <w:tr w:rsidR="009524B9" w:rsidRPr="007C2029" w14:paraId="5466A101" w14:textId="77777777" w:rsidTr="00BF7843">
        <w:trPr>
          <w:trHeight w:val="598"/>
          <w:jc w:val="center"/>
        </w:trPr>
        <w:tc>
          <w:tcPr>
            <w:tcW w:w="1809" w:type="pct"/>
            <w:shd w:val="clear" w:color="auto" w:fill="A5E3BB"/>
            <w:vAlign w:val="center"/>
          </w:tcPr>
          <w:p w14:paraId="713B7424" w14:textId="137B06D3" w:rsidR="009524B9" w:rsidRPr="007C2029" w:rsidRDefault="009524B9" w:rsidP="009524B9">
            <w:pPr>
              <w:rPr>
                <w:rFonts w:cs="Calibri"/>
                <w:color w:val="000000"/>
              </w:rPr>
            </w:pPr>
            <w:r>
              <w:t>AZ EZERARCÚ GOMBÁK, CSODÁLATOS NÖVÉNYVILÁG</w:t>
            </w:r>
          </w:p>
        </w:tc>
        <w:tc>
          <w:tcPr>
            <w:tcW w:w="798" w:type="pct"/>
            <w:shd w:val="clear" w:color="auto" w:fill="A5E3BB"/>
            <w:vAlign w:val="center"/>
          </w:tcPr>
          <w:p w14:paraId="10E378CD" w14:textId="037D9C4F" w:rsidR="009524B9" w:rsidRPr="007C2029" w:rsidRDefault="00C1097F" w:rsidP="009524B9">
            <w:pPr>
              <w:jc w:val="center"/>
              <w:rPr>
                <w:rFonts w:cs="Calibri"/>
                <w:b/>
                <w:bCs/>
                <w:color w:val="000000"/>
              </w:rPr>
            </w:pPr>
            <w:r>
              <w:rPr>
                <w:rFonts w:cs="Calibri"/>
                <w:b/>
                <w:bCs/>
                <w:color w:val="000000"/>
              </w:rPr>
              <w:t>10</w:t>
            </w:r>
          </w:p>
        </w:tc>
        <w:tc>
          <w:tcPr>
            <w:tcW w:w="798" w:type="pct"/>
            <w:shd w:val="clear" w:color="auto" w:fill="A5E3BB"/>
            <w:vAlign w:val="center"/>
          </w:tcPr>
          <w:p w14:paraId="019DFD5C" w14:textId="658A5793" w:rsidR="009524B9" w:rsidRPr="007C2029" w:rsidRDefault="00C1097F" w:rsidP="009524B9">
            <w:pPr>
              <w:jc w:val="center"/>
              <w:rPr>
                <w:rFonts w:cs="Calibri"/>
                <w:b/>
                <w:bCs/>
                <w:color w:val="000000"/>
              </w:rPr>
            </w:pPr>
            <w:r>
              <w:rPr>
                <w:rFonts w:cs="Calibri"/>
                <w:b/>
                <w:bCs/>
                <w:color w:val="000000"/>
              </w:rPr>
              <w:t>8</w:t>
            </w:r>
          </w:p>
        </w:tc>
        <w:tc>
          <w:tcPr>
            <w:tcW w:w="798" w:type="pct"/>
            <w:shd w:val="clear" w:color="auto" w:fill="A5E3BB"/>
            <w:noWrap/>
            <w:vAlign w:val="center"/>
          </w:tcPr>
          <w:p w14:paraId="250D5E55" w14:textId="5D4A770B" w:rsidR="009524B9" w:rsidRPr="007C2029" w:rsidRDefault="00C1097F" w:rsidP="009524B9">
            <w:pPr>
              <w:jc w:val="center"/>
              <w:rPr>
                <w:rFonts w:cs="Calibri"/>
                <w:b/>
                <w:bCs/>
                <w:color w:val="000000"/>
              </w:rPr>
            </w:pPr>
            <w:r>
              <w:rPr>
                <w:rFonts w:cs="Calibri"/>
                <w:b/>
                <w:bCs/>
                <w:color w:val="000000"/>
              </w:rPr>
              <w:t>18</w:t>
            </w:r>
          </w:p>
        </w:tc>
        <w:tc>
          <w:tcPr>
            <w:tcW w:w="797" w:type="pct"/>
            <w:shd w:val="clear" w:color="auto" w:fill="A5E3BB"/>
            <w:noWrap/>
            <w:vAlign w:val="center"/>
          </w:tcPr>
          <w:p w14:paraId="0CE8A74B" w14:textId="77777777" w:rsidR="009524B9" w:rsidRPr="00282F85" w:rsidRDefault="009524B9" w:rsidP="009524B9">
            <w:pPr>
              <w:jc w:val="center"/>
              <w:rPr>
                <w:rFonts w:cs="Calibri"/>
                <w:b/>
                <w:bCs/>
                <w:color w:val="000000"/>
              </w:rPr>
            </w:pPr>
            <w:r>
              <w:rPr>
                <w:rFonts w:cs="Calibri"/>
                <w:b/>
                <w:bCs/>
                <w:color w:val="000000"/>
              </w:rPr>
              <w:t>12</w:t>
            </w:r>
          </w:p>
        </w:tc>
      </w:tr>
      <w:tr w:rsidR="009524B9" w:rsidRPr="007C2029" w14:paraId="24265CFC" w14:textId="77777777" w:rsidTr="00BF7843">
        <w:trPr>
          <w:trHeight w:val="602"/>
          <w:jc w:val="center"/>
        </w:trPr>
        <w:tc>
          <w:tcPr>
            <w:tcW w:w="1809" w:type="pct"/>
            <w:shd w:val="clear" w:color="auto" w:fill="A5E3BB"/>
            <w:vAlign w:val="center"/>
          </w:tcPr>
          <w:p w14:paraId="003B80C4" w14:textId="277A025E" w:rsidR="009524B9" w:rsidRPr="007C2029" w:rsidRDefault="009524B9" w:rsidP="009524B9">
            <w:pPr>
              <w:rPr>
                <w:rFonts w:cs="Calibri"/>
                <w:color w:val="000000"/>
              </w:rPr>
            </w:pPr>
            <w:r>
              <w:t>AZ ELSŐ ÁLLATOK, CSÚSZÓMÁSZÓK, HÉJASOK, SOKLÁBÚAK, GERINCESEK TÖRZSE</w:t>
            </w:r>
          </w:p>
        </w:tc>
        <w:tc>
          <w:tcPr>
            <w:tcW w:w="798" w:type="pct"/>
            <w:shd w:val="clear" w:color="auto" w:fill="A5E3BB"/>
            <w:vAlign w:val="center"/>
          </w:tcPr>
          <w:p w14:paraId="05C78F76" w14:textId="26D69422" w:rsidR="009524B9" w:rsidRPr="007C2029" w:rsidRDefault="00BE0192" w:rsidP="009524B9">
            <w:pPr>
              <w:jc w:val="center"/>
              <w:rPr>
                <w:rFonts w:cs="Calibri"/>
                <w:b/>
                <w:bCs/>
                <w:color w:val="000000"/>
              </w:rPr>
            </w:pPr>
            <w:r>
              <w:rPr>
                <w:rFonts w:cs="Calibri"/>
                <w:b/>
                <w:bCs/>
                <w:color w:val="000000"/>
              </w:rPr>
              <w:t>16</w:t>
            </w:r>
          </w:p>
        </w:tc>
        <w:tc>
          <w:tcPr>
            <w:tcW w:w="798" w:type="pct"/>
            <w:shd w:val="clear" w:color="auto" w:fill="A5E3BB"/>
            <w:vAlign w:val="center"/>
          </w:tcPr>
          <w:p w14:paraId="53D75472" w14:textId="174508E3" w:rsidR="009524B9" w:rsidRPr="007C2029" w:rsidRDefault="00C1097F" w:rsidP="009524B9">
            <w:pPr>
              <w:jc w:val="center"/>
              <w:rPr>
                <w:rFonts w:cs="Calibri"/>
                <w:b/>
                <w:bCs/>
                <w:color w:val="000000"/>
              </w:rPr>
            </w:pPr>
            <w:r>
              <w:rPr>
                <w:rFonts w:cs="Calibri"/>
                <w:b/>
                <w:bCs/>
                <w:color w:val="000000"/>
              </w:rPr>
              <w:t>7</w:t>
            </w:r>
          </w:p>
        </w:tc>
        <w:tc>
          <w:tcPr>
            <w:tcW w:w="798" w:type="pct"/>
            <w:shd w:val="clear" w:color="auto" w:fill="A5E3BB"/>
            <w:noWrap/>
            <w:vAlign w:val="center"/>
          </w:tcPr>
          <w:p w14:paraId="06CF7292" w14:textId="75EBD8D3" w:rsidR="009524B9" w:rsidRPr="007C2029" w:rsidRDefault="00BE0192" w:rsidP="009524B9">
            <w:pPr>
              <w:jc w:val="center"/>
              <w:rPr>
                <w:rFonts w:cs="Calibri"/>
                <w:b/>
                <w:bCs/>
                <w:color w:val="000000"/>
              </w:rPr>
            </w:pPr>
            <w:r>
              <w:rPr>
                <w:rFonts w:cs="Calibri"/>
                <w:b/>
                <w:bCs/>
                <w:color w:val="000000"/>
              </w:rPr>
              <w:t>23</w:t>
            </w:r>
          </w:p>
        </w:tc>
        <w:tc>
          <w:tcPr>
            <w:tcW w:w="797" w:type="pct"/>
            <w:shd w:val="clear" w:color="auto" w:fill="A5E3BB"/>
            <w:noWrap/>
            <w:vAlign w:val="center"/>
          </w:tcPr>
          <w:p w14:paraId="5F6AED81" w14:textId="77777777" w:rsidR="009524B9" w:rsidRPr="00282F85" w:rsidRDefault="009524B9" w:rsidP="009524B9">
            <w:pPr>
              <w:jc w:val="center"/>
              <w:rPr>
                <w:rFonts w:cs="Calibri"/>
                <w:b/>
                <w:bCs/>
                <w:color w:val="000000"/>
              </w:rPr>
            </w:pPr>
            <w:r>
              <w:rPr>
                <w:rFonts w:cs="Calibri"/>
                <w:b/>
                <w:bCs/>
                <w:color w:val="000000"/>
              </w:rPr>
              <w:t>15</w:t>
            </w:r>
          </w:p>
        </w:tc>
      </w:tr>
      <w:tr w:rsidR="009524B9" w:rsidRPr="007C2029" w14:paraId="0CA7C4E5" w14:textId="77777777" w:rsidTr="00BF7843">
        <w:trPr>
          <w:trHeight w:val="602"/>
          <w:jc w:val="center"/>
        </w:trPr>
        <w:tc>
          <w:tcPr>
            <w:tcW w:w="1809" w:type="pct"/>
            <w:shd w:val="clear" w:color="auto" w:fill="A5E3BB"/>
            <w:vAlign w:val="center"/>
          </w:tcPr>
          <w:p w14:paraId="6EC9F155" w14:textId="033CA647" w:rsidR="009524B9" w:rsidRPr="007C2029" w:rsidRDefault="009524B9" w:rsidP="009524B9">
            <w:pPr>
              <w:rPr>
                <w:rFonts w:cs="Calibri"/>
                <w:color w:val="000000"/>
              </w:rPr>
            </w:pPr>
            <w:r w:rsidRPr="005932F6">
              <w:t>AZ ÁLLATOK VÁLASZOLNAK</w:t>
            </w:r>
          </w:p>
        </w:tc>
        <w:tc>
          <w:tcPr>
            <w:tcW w:w="798" w:type="pct"/>
            <w:shd w:val="clear" w:color="auto" w:fill="A5E3BB"/>
            <w:vAlign w:val="center"/>
          </w:tcPr>
          <w:p w14:paraId="543C3626" w14:textId="2F564C00" w:rsidR="009524B9" w:rsidRPr="007C2029" w:rsidRDefault="00C1097F" w:rsidP="009524B9">
            <w:pPr>
              <w:jc w:val="center"/>
              <w:rPr>
                <w:rFonts w:cs="Calibri"/>
                <w:b/>
                <w:bCs/>
                <w:color w:val="000000"/>
              </w:rPr>
            </w:pPr>
            <w:r>
              <w:rPr>
                <w:rFonts w:cs="Calibri"/>
                <w:b/>
                <w:bCs/>
                <w:color w:val="000000"/>
              </w:rPr>
              <w:t>3</w:t>
            </w:r>
          </w:p>
        </w:tc>
        <w:tc>
          <w:tcPr>
            <w:tcW w:w="798" w:type="pct"/>
            <w:shd w:val="clear" w:color="auto" w:fill="A5E3BB"/>
            <w:vAlign w:val="center"/>
          </w:tcPr>
          <w:p w14:paraId="24F63BC7" w14:textId="6744EED7" w:rsidR="009524B9" w:rsidRPr="007C2029" w:rsidRDefault="00C1097F" w:rsidP="009524B9">
            <w:pPr>
              <w:jc w:val="center"/>
              <w:rPr>
                <w:rFonts w:cs="Calibri"/>
                <w:b/>
                <w:bCs/>
                <w:color w:val="000000"/>
              </w:rPr>
            </w:pPr>
            <w:r>
              <w:rPr>
                <w:rFonts w:cs="Calibri"/>
                <w:b/>
                <w:bCs/>
                <w:color w:val="000000"/>
              </w:rPr>
              <w:t>2</w:t>
            </w:r>
          </w:p>
        </w:tc>
        <w:tc>
          <w:tcPr>
            <w:tcW w:w="798" w:type="pct"/>
            <w:shd w:val="clear" w:color="auto" w:fill="A5E3BB"/>
            <w:noWrap/>
            <w:vAlign w:val="center"/>
          </w:tcPr>
          <w:p w14:paraId="15601152" w14:textId="3F72AFCF" w:rsidR="009524B9" w:rsidRPr="007C2029" w:rsidRDefault="00C1097F" w:rsidP="009524B9">
            <w:pPr>
              <w:jc w:val="center"/>
              <w:rPr>
                <w:rFonts w:cs="Calibri"/>
                <w:b/>
                <w:bCs/>
                <w:color w:val="000000"/>
              </w:rPr>
            </w:pPr>
            <w:r>
              <w:rPr>
                <w:rFonts w:cs="Calibri"/>
                <w:b/>
                <w:bCs/>
                <w:color w:val="000000"/>
              </w:rPr>
              <w:t>5</w:t>
            </w:r>
          </w:p>
        </w:tc>
        <w:tc>
          <w:tcPr>
            <w:tcW w:w="797" w:type="pct"/>
            <w:shd w:val="clear" w:color="auto" w:fill="A5E3BB"/>
            <w:noWrap/>
            <w:vAlign w:val="center"/>
          </w:tcPr>
          <w:p w14:paraId="218529F8" w14:textId="77777777" w:rsidR="009524B9" w:rsidRPr="00282F85" w:rsidRDefault="009524B9" w:rsidP="009524B9">
            <w:pPr>
              <w:jc w:val="center"/>
              <w:rPr>
                <w:rFonts w:cs="Calibri"/>
                <w:b/>
                <w:bCs/>
                <w:color w:val="000000"/>
              </w:rPr>
            </w:pPr>
            <w:r>
              <w:rPr>
                <w:rFonts w:cs="Calibri"/>
                <w:b/>
                <w:bCs/>
                <w:color w:val="000000"/>
              </w:rPr>
              <w:t>12</w:t>
            </w:r>
          </w:p>
        </w:tc>
      </w:tr>
      <w:tr w:rsidR="009524B9" w:rsidRPr="007C2029" w14:paraId="79EF572E" w14:textId="77777777" w:rsidTr="00BF7843">
        <w:trPr>
          <w:trHeight w:val="602"/>
          <w:jc w:val="center"/>
        </w:trPr>
        <w:tc>
          <w:tcPr>
            <w:tcW w:w="1809" w:type="pct"/>
            <w:shd w:val="clear" w:color="auto" w:fill="A5E3BB"/>
            <w:vAlign w:val="center"/>
          </w:tcPr>
          <w:p w14:paraId="1B3948B4" w14:textId="13046CA0" w:rsidR="009524B9" w:rsidRDefault="009524B9" w:rsidP="009524B9">
            <w:pPr>
              <w:rPr>
                <w:rFonts w:cs="Calibri"/>
                <w:color w:val="000000"/>
              </w:rPr>
            </w:pPr>
            <w:r>
              <w:t>ÉLETKÖZÖSSÉGEK, HAZAI ÉLETKÖZÖSSÉGEK</w:t>
            </w:r>
          </w:p>
        </w:tc>
        <w:tc>
          <w:tcPr>
            <w:tcW w:w="798" w:type="pct"/>
            <w:shd w:val="clear" w:color="auto" w:fill="A5E3BB"/>
            <w:vAlign w:val="center"/>
          </w:tcPr>
          <w:p w14:paraId="7FA6EE1D" w14:textId="2DF75A60" w:rsidR="009524B9" w:rsidRPr="007C2029" w:rsidRDefault="007F1523" w:rsidP="009524B9">
            <w:pPr>
              <w:jc w:val="center"/>
              <w:rPr>
                <w:rFonts w:cs="Calibri"/>
                <w:b/>
                <w:bCs/>
                <w:color w:val="000000"/>
              </w:rPr>
            </w:pPr>
            <w:r>
              <w:rPr>
                <w:rFonts w:cs="Calibri"/>
                <w:b/>
                <w:bCs/>
                <w:color w:val="000000"/>
              </w:rPr>
              <w:t>7</w:t>
            </w:r>
          </w:p>
        </w:tc>
        <w:tc>
          <w:tcPr>
            <w:tcW w:w="798" w:type="pct"/>
            <w:shd w:val="clear" w:color="auto" w:fill="A5E3BB"/>
            <w:vAlign w:val="center"/>
          </w:tcPr>
          <w:p w14:paraId="4209CEBD" w14:textId="3400CA8E" w:rsidR="009524B9" w:rsidRPr="007C2029" w:rsidRDefault="007F1523" w:rsidP="009524B9">
            <w:pPr>
              <w:jc w:val="center"/>
              <w:rPr>
                <w:rFonts w:cs="Calibri"/>
                <w:b/>
                <w:bCs/>
                <w:color w:val="000000"/>
              </w:rPr>
            </w:pPr>
            <w:r>
              <w:rPr>
                <w:rFonts w:cs="Calibri"/>
                <w:b/>
                <w:bCs/>
                <w:color w:val="000000"/>
              </w:rPr>
              <w:t>6</w:t>
            </w:r>
          </w:p>
        </w:tc>
        <w:tc>
          <w:tcPr>
            <w:tcW w:w="798" w:type="pct"/>
            <w:shd w:val="clear" w:color="auto" w:fill="A5E3BB"/>
            <w:noWrap/>
            <w:vAlign w:val="center"/>
          </w:tcPr>
          <w:p w14:paraId="0D4CFA69" w14:textId="39F98584" w:rsidR="009524B9" w:rsidRPr="007C2029" w:rsidRDefault="007F1523" w:rsidP="009524B9">
            <w:pPr>
              <w:jc w:val="center"/>
              <w:rPr>
                <w:rFonts w:cs="Calibri"/>
                <w:b/>
                <w:bCs/>
                <w:color w:val="000000"/>
              </w:rPr>
            </w:pPr>
            <w:r>
              <w:rPr>
                <w:rFonts w:cs="Calibri"/>
                <w:b/>
                <w:bCs/>
                <w:color w:val="000000"/>
              </w:rPr>
              <w:t>13</w:t>
            </w:r>
          </w:p>
        </w:tc>
        <w:tc>
          <w:tcPr>
            <w:tcW w:w="797" w:type="pct"/>
            <w:shd w:val="clear" w:color="auto" w:fill="A5E3BB"/>
            <w:noWrap/>
            <w:vAlign w:val="center"/>
          </w:tcPr>
          <w:p w14:paraId="5D2F4823" w14:textId="77777777" w:rsidR="009524B9" w:rsidRDefault="009524B9" w:rsidP="009524B9">
            <w:pPr>
              <w:jc w:val="center"/>
              <w:rPr>
                <w:rFonts w:cs="Calibri"/>
                <w:b/>
                <w:bCs/>
                <w:color w:val="000000"/>
              </w:rPr>
            </w:pPr>
            <w:r>
              <w:rPr>
                <w:rFonts w:cs="Calibri"/>
                <w:b/>
                <w:bCs/>
                <w:color w:val="000000"/>
              </w:rPr>
              <w:t>10</w:t>
            </w:r>
          </w:p>
        </w:tc>
      </w:tr>
      <w:tr w:rsidR="009524B9" w:rsidRPr="007C2029" w14:paraId="6030B4F6" w14:textId="77777777" w:rsidTr="00BF7843">
        <w:trPr>
          <w:trHeight w:val="602"/>
          <w:jc w:val="center"/>
        </w:trPr>
        <w:tc>
          <w:tcPr>
            <w:tcW w:w="1809" w:type="pct"/>
            <w:shd w:val="clear" w:color="auto" w:fill="A5E3BB"/>
            <w:vAlign w:val="center"/>
          </w:tcPr>
          <w:p w14:paraId="6DF07233" w14:textId="30E918A4" w:rsidR="009524B9" w:rsidRDefault="009524B9" w:rsidP="009524B9">
            <w:pPr>
              <w:rPr>
                <w:rFonts w:cs="Calibri"/>
                <w:color w:val="000000"/>
              </w:rPr>
            </w:pPr>
            <w:r>
              <w:rPr>
                <w:rFonts w:cs="Calibri"/>
                <w:color w:val="000000"/>
              </w:rPr>
              <w:t>TARTALÉK/EGYÉB</w:t>
            </w:r>
          </w:p>
        </w:tc>
        <w:tc>
          <w:tcPr>
            <w:tcW w:w="798" w:type="pct"/>
            <w:shd w:val="clear" w:color="auto" w:fill="A5E3BB"/>
            <w:vAlign w:val="center"/>
          </w:tcPr>
          <w:p w14:paraId="3C59FD59" w14:textId="76872A71" w:rsidR="009524B9" w:rsidRPr="007C2029" w:rsidRDefault="007F1523" w:rsidP="009524B9">
            <w:pPr>
              <w:jc w:val="center"/>
              <w:rPr>
                <w:rFonts w:cs="Calibri"/>
                <w:b/>
                <w:bCs/>
                <w:color w:val="000000"/>
              </w:rPr>
            </w:pPr>
            <w:r>
              <w:rPr>
                <w:rFonts w:cs="Calibri"/>
                <w:b/>
                <w:bCs/>
                <w:color w:val="000000"/>
              </w:rPr>
              <w:t>0</w:t>
            </w:r>
          </w:p>
        </w:tc>
        <w:tc>
          <w:tcPr>
            <w:tcW w:w="798" w:type="pct"/>
            <w:shd w:val="clear" w:color="auto" w:fill="A5E3BB"/>
            <w:vAlign w:val="center"/>
          </w:tcPr>
          <w:p w14:paraId="63590BAF" w14:textId="41D5BD90" w:rsidR="009524B9" w:rsidRPr="007C2029" w:rsidRDefault="007F1523" w:rsidP="009524B9">
            <w:pPr>
              <w:jc w:val="center"/>
              <w:rPr>
                <w:rFonts w:cs="Calibri"/>
                <w:b/>
                <w:bCs/>
                <w:color w:val="000000"/>
              </w:rPr>
            </w:pPr>
            <w:r>
              <w:rPr>
                <w:rFonts w:cs="Calibri"/>
                <w:b/>
                <w:bCs/>
                <w:color w:val="000000"/>
              </w:rPr>
              <w:t>3</w:t>
            </w:r>
          </w:p>
        </w:tc>
        <w:tc>
          <w:tcPr>
            <w:tcW w:w="798" w:type="pct"/>
            <w:shd w:val="clear" w:color="auto" w:fill="A5E3BB"/>
            <w:noWrap/>
            <w:vAlign w:val="center"/>
          </w:tcPr>
          <w:p w14:paraId="6A2215EF" w14:textId="4667F86C" w:rsidR="009524B9" w:rsidRPr="007C2029" w:rsidRDefault="007F1523" w:rsidP="009524B9">
            <w:pPr>
              <w:jc w:val="center"/>
              <w:rPr>
                <w:rFonts w:cs="Calibri"/>
                <w:b/>
                <w:bCs/>
                <w:color w:val="000000"/>
              </w:rPr>
            </w:pPr>
            <w:r>
              <w:rPr>
                <w:rFonts w:cs="Calibri"/>
                <w:b/>
                <w:bCs/>
                <w:color w:val="000000"/>
              </w:rPr>
              <w:t>3</w:t>
            </w:r>
          </w:p>
        </w:tc>
        <w:tc>
          <w:tcPr>
            <w:tcW w:w="797" w:type="pct"/>
            <w:shd w:val="clear" w:color="auto" w:fill="A5E3BB"/>
            <w:noWrap/>
            <w:vAlign w:val="center"/>
          </w:tcPr>
          <w:p w14:paraId="38B0581A" w14:textId="77777777" w:rsidR="009524B9" w:rsidRDefault="009524B9" w:rsidP="009524B9">
            <w:pPr>
              <w:jc w:val="center"/>
              <w:rPr>
                <w:rFonts w:cs="Calibri"/>
                <w:b/>
                <w:bCs/>
                <w:color w:val="000000"/>
              </w:rPr>
            </w:pPr>
            <w:r>
              <w:rPr>
                <w:rFonts w:cs="Calibri"/>
                <w:b/>
                <w:bCs/>
                <w:color w:val="000000"/>
              </w:rPr>
              <w:t>8</w:t>
            </w:r>
          </w:p>
        </w:tc>
      </w:tr>
    </w:tbl>
    <w:p w14:paraId="0518CCC8" w14:textId="77777777" w:rsidR="00FD4C81" w:rsidRDefault="00FD4C81" w:rsidP="00E045CD">
      <w:pPr>
        <w:rPr>
          <w:rFonts w:eastAsia="Times New Roman" w:cs="Times New Roman"/>
          <w:lang w:eastAsia="hu-HU"/>
        </w:rPr>
      </w:pPr>
    </w:p>
    <w:p w14:paraId="53006895" w14:textId="4DA90C15" w:rsidR="00D235B1" w:rsidRPr="007C2029" w:rsidRDefault="00D235B1" w:rsidP="008F25C1">
      <w:pPr>
        <w:jc w:val="left"/>
        <w:rPr>
          <w:rFonts w:eastAsia="Times New Roman" w:cs="Times New Roman"/>
          <w:lang w:eastAsia="hu-HU"/>
        </w:rPr>
        <w:sectPr w:rsidR="00D235B1" w:rsidRPr="007C2029" w:rsidSect="00BF7843">
          <w:pgSz w:w="16838" w:h="11906" w:orient="landscape" w:code="9"/>
          <w:pgMar w:top="1417" w:right="1417" w:bottom="1417" w:left="1417" w:header="708" w:footer="708" w:gutter="0"/>
          <w:pgNumType w:start="2"/>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7"/>
        <w:gridCol w:w="2460"/>
        <w:gridCol w:w="3568"/>
        <w:gridCol w:w="3524"/>
        <w:gridCol w:w="3115"/>
      </w:tblGrid>
      <w:tr w:rsidR="00557723" w:rsidRPr="007C2029" w14:paraId="36BF6595" w14:textId="77777777" w:rsidTr="005D526B">
        <w:trPr>
          <w:trHeight w:val="694"/>
          <w:tblHeader/>
          <w:jc w:val="center"/>
        </w:trPr>
        <w:tc>
          <w:tcPr>
            <w:tcW w:w="474" w:type="pct"/>
            <w:shd w:val="clear" w:color="auto" w:fill="34AA5D"/>
            <w:vAlign w:val="center"/>
            <w:hideMark/>
          </w:tcPr>
          <w:p w14:paraId="51B8FB96" w14:textId="77777777" w:rsidR="00590934" w:rsidRPr="00980BFA" w:rsidRDefault="00590934" w:rsidP="00015F64">
            <w:pPr>
              <w:pStyle w:val="Tblzatfej"/>
              <w:rPr>
                <w:iCs/>
              </w:rPr>
            </w:pPr>
            <w:r w:rsidRPr="00980BFA">
              <w:lastRenderedPageBreak/>
              <w:t>Témák órákra bontása</w:t>
            </w:r>
          </w:p>
        </w:tc>
        <w:tc>
          <w:tcPr>
            <w:tcW w:w="879" w:type="pct"/>
            <w:shd w:val="clear" w:color="auto" w:fill="34AA5D"/>
            <w:vAlign w:val="center"/>
            <w:hideMark/>
          </w:tcPr>
          <w:p w14:paraId="40989311" w14:textId="77777777" w:rsidR="00590934" w:rsidRPr="007C2029" w:rsidRDefault="00590934" w:rsidP="00015F64">
            <w:pPr>
              <w:pStyle w:val="Tblzatfej"/>
              <w:rPr>
                <w:iCs/>
              </w:rPr>
            </w:pPr>
            <w:r w:rsidRPr="007C2029">
              <w:t>Az óra témája (tankönyvi lecke) vagy funkciója</w:t>
            </w:r>
          </w:p>
        </w:tc>
        <w:tc>
          <w:tcPr>
            <w:tcW w:w="1275" w:type="pct"/>
            <w:shd w:val="clear" w:color="auto" w:fill="34AA5D"/>
            <w:vAlign w:val="center"/>
            <w:hideMark/>
          </w:tcPr>
          <w:p w14:paraId="384ECA65" w14:textId="77777777" w:rsidR="00590934" w:rsidRPr="007C2029" w:rsidRDefault="00590934" w:rsidP="00015F64">
            <w:pPr>
              <w:pStyle w:val="Tblzatfej"/>
              <w:rPr>
                <w:iCs/>
              </w:rPr>
            </w:pPr>
            <w:r w:rsidRPr="007C2029">
              <w:t>Célok, feladatok</w:t>
            </w:r>
          </w:p>
        </w:tc>
        <w:tc>
          <w:tcPr>
            <w:tcW w:w="1259" w:type="pct"/>
            <w:shd w:val="clear" w:color="auto" w:fill="34AA5D"/>
            <w:vAlign w:val="center"/>
            <w:hideMark/>
          </w:tcPr>
          <w:p w14:paraId="41B748A7" w14:textId="77777777" w:rsidR="00590934" w:rsidRPr="007C2029" w:rsidRDefault="00590934" w:rsidP="00015F64">
            <w:pPr>
              <w:pStyle w:val="Tblzatfej"/>
              <w:rPr>
                <w:iCs/>
              </w:rPr>
            </w:pPr>
            <w:r w:rsidRPr="007C2029">
              <w:t>Fejlesztési terület</w:t>
            </w:r>
          </w:p>
        </w:tc>
        <w:tc>
          <w:tcPr>
            <w:tcW w:w="1113" w:type="pct"/>
            <w:shd w:val="clear" w:color="auto" w:fill="34AA5D"/>
            <w:vAlign w:val="center"/>
            <w:hideMark/>
          </w:tcPr>
          <w:p w14:paraId="2F6AFED8" w14:textId="77777777" w:rsidR="00590934" w:rsidRPr="007C2029" w:rsidRDefault="00590934" w:rsidP="00015F64">
            <w:pPr>
              <w:pStyle w:val="Tblzatfej"/>
              <w:rPr>
                <w:iCs/>
              </w:rPr>
            </w:pPr>
            <w:r w:rsidRPr="007C2029">
              <w:t>Ismeretanyag</w:t>
            </w:r>
          </w:p>
        </w:tc>
      </w:tr>
      <w:tr w:rsidR="00FB4B0D" w:rsidRPr="00015F64" w14:paraId="539B8BFB" w14:textId="77777777" w:rsidTr="007C72B1">
        <w:trPr>
          <w:trHeight w:val="750"/>
          <w:jc w:val="center"/>
        </w:trPr>
        <w:tc>
          <w:tcPr>
            <w:tcW w:w="5000" w:type="pct"/>
            <w:gridSpan w:val="5"/>
            <w:shd w:val="clear" w:color="auto" w:fill="auto"/>
            <w:vAlign w:val="center"/>
            <w:hideMark/>
          </w:tcPr>
          <w:p w14:paraId="67A8D90C" w14:textId="6667177A" w:rsidR="00FB4B0D" w:rsidRPr="00015F64" w:rsidRDefault="00363517" w:rsidP="007C72B1">
            <w:pPr>
              <w:pStyle w:val="Cm"/>
            </w:pPr>
            <w:r w:rsidRPr="00FB4B0D">
              <w:t>ÁTTEKINTÉS</w:t>
            </w:r>
          </w:p>
        </w:tc>
      </w:tr>
      <w:tr w:rsidR="00363517" w:rsidRPr="004C0B6D" w14:paraId="5316A005" w14:textId="77777777" w:rsidTr="005D526B">
        <w:trPr>
          <w:trHeight w:val="495"/>
          <w:jc w:val="center"/>
        </w:trPr>
        <w:tc>
          <w:tcPr>
            <w:tcW w:w="474" w:type="pct"/>
            <w:tcBorders>
              <w:top w:val="single" w:sz="4" w:space="0" w:color="auto"/>
              <w:left w:val="single" w:sz="4" w:space="0" w:color="auto"/>
              <w:bottom w:val="single" w:sz="4" w:space="0" w:color="auto"/>
              <w:right w:val="single" w:sz="4" w:space="0" w:color="auto"/>
            </w:tcBorders>
            <w:shd w:val="clear" w:color="auto" w:fill="auto"/>
          </w:tcPr>
          <w:p w14:paraId="1156083C" w14:textId="77777777" w:rsidR="00363517" w:rsidRPr="004C0B6D" w:rsidRDefault="00363517" w:rsidP="00363517">
            <w:pPr>
              <w:pStyle w:val="TblzatSzveg"/>
              <w:rPr>
                <w:rStyle w:val="Kiemels2"/>
              </w:rPr>
            </w:pPr>
            <w:r>
              <w:rPr>
                <w:rStyle w:val="Kiemels2"/>
              </w:rPr>
              <w:t>1</w:t>
            </w:r>
          </w:p>
        </w:tc>
        <w:tc>
          <w:tcPr>
            <w:tcW w:w="879" w:type="pct"/>
            <w:tcBorders>
              <w:top w:val="single" w:sz="4" w:space="0" w:color="auto"/>
              <w:left w:val="single" w:sz="4" w:space="0" w:color="auto"/>
              <w:bottom w:val="single" w:sz="4" w:space="0" w:color="auto"/>
              <w:right w:val="single" w:sz="4" w:space="0" w:color="auto"/>
            </w:tcBorders>
            <w:shd w:val="clear" w:color="auto" w:fill="auto"/>
          </w:tcPr>
          <w:p w14:paraId="4056D356" w14:textId="77777777" w:rsidR="00363517" w:rsidRPr="00801431" w:rsidRDefault="00363517" w:rsidP="00363517">
            <w:pPr>
              <w:pStyle w:val="TblzatSzveg"/>
              <w:rPr>
                <w:rStyle w:val="Kiemels2"/>
                <w:b w:val="0"/>
                <w:bCs/>
              </w:rPr>
            </w:pPr>
            <w:r>
              <w:rPr>
                <w:rStyle w:val="Kiemels2"/>
                <w:b w:val="0"/>
                <w:bCs/>
              </w:rPr>
              <w:t>Év eleji szervezési feladatok</w:t>
            </w:r>
          </w:p>
          <w:p w14:paraId="4245A904" w14:textId="77777777" w:rsidR="00363517" w:rsidRPr="00903D0E" w:rsidRDefault="00363517" w:rsidP="00363517">
            <w:pPr>
              <w:pStyle w:val="TblzatSzveg"/>
            </w:pPr>
          </w:p>
        </w:tc>
        <w:tc>
          <w:tcPr>
            <w:tcW w:w="1275" w:type="pct"/>
            <w:tcBorders>
              <w:top w:val="single" w:sz="4" w:space="0" w:color="auto"/>
              <w:left w:val="single" w:sz="4" w:space="0" w:color="auto"/>
              <w:bottom w:val="single" w:sz="4" w:space="0" w:color="auto"/>
              <w:right w:val="single" w:sz="4" w:space="0" w:color="auto"/>
            </w:tcBorders>
            <w:shd w:val="clear" w:color="auto" w:fill="auto"/>
          </w:tcPr>
          <w:p w14:paraId="5DF6534C" w14:textId="77777777" w:rsidR="00363517" w:rsidRPr="00801431" w:rsidRDefault="00363517" w:rsidP="00363517">
            <w:pPr>
              <w:pStyle w:val="TblzatSzveg"/>
              <w:rPr>
                <w:rStyle w:val="Kiemels2"/>
                <w:b w:val="0"/>
                <w:bCs/>
              </w:rPr>
            </w:pPr>
            <w:r w:rsidRPr="00801431">
              <w:rPr>
                <w:rStyle w:val="Kiemels2"/>
                <w:b w:val="0"/>
                <w:bCs/>
              </w:rPr>
              <w:t>A tanórai szabályok lefektetése.</w:t>
            </w:r>
          </w:p>
          <w:p w14:paraId="22ED5471" w14:textId="4DE66845" w:rsidR="00363517" w:rsidRPr="00903D0E" w:rsidRDefault="00363517" w:rsidP="00363517">
            <w:pPr>
              <w:pStyle w:val="TblzatSzveg"/>
            </w:pPr>
            <w:r w:rsidRPr="00801431">
              <w:rPr>
                <w:rStyle w:val="Kiemels2"/>
                <w:b w:val="0"/>
                <w:bCs/>
              </w:rPr>
              <w:t>Szükséges felszerelések,</w:t>
            </w:r>
            <w:r>
              <w:rPr>
                <w:rStyle w:val="Kiemels2"/>
                <w:b w:val="0"/>
                <w:bCs/>
              </w:rPr>
              <w:t xml:space="preserve"> a tanév követelményeinek, menetének ismertetése.</w:t>
            </w:r>
          </w:p>
        </w:tc>
        <w:tc>
          <w:tcPr>
            <w:tcW w:w="1259" w:type="pct"/>
            <w:tcBorders>
              <w:top w:val="single" w:sz="4" w:space="0" w:color="auto"/>
              <w:left w:val="single" w:sz="4" w:space="0" w:color="auto"/>
              <w:bottom w:val="single" w:sz="4" w:space="0" w:color="auto"/>
              <w:right w:val="single" w:sz="4" w:space="0" w:color="auto"/>
            </w:tcBorders>
            <w:shd w:val="clear" w:color="auto" w:fill="auto"/>
          </w:tcPr>
          <w:p w14:paraId="40B66A97" w14:textId="77777777" w:rsidR="00363517" w:rsidRPr="00801431" w:rsidRDefault="00363517" w:rsidP="00363517">
            <w:pPr>
              <w:pStyle w:val="TblzatSzveg"/>
              <w:rPr>
                <w:rStyle w:val="Kiemels2"/>
                <w:b w:val="0"/>
                <w:bCs/>
              </w:rPr>
            </w:pPr>
            <w:r>
              <w:rPr>
                <w:rStyle w:val="Kiemels2"/>
                <w:b w:val="0"/>
                <w:bCs/>
              </w:rPr>
              <w:t>A t</w:t>
            </w:r>
            <w:r w:rsidRPr="00801431">
              <w:rPr>
                <w:rStyle w:val="Kiemels2"/>
                <w:b w:val="0"/>
                <w:bCs/>
              </w:rPr>
              <w:t>anulás tanítása</w:t>
            </w:r>
            <w:r>
              <w:rPr>
                <w:rStyle w:val="Kiemels2"/>
                <w:b w:val="0"/>
                <w:bCs/>
              </w:rPr>
              <w:t>.</w:t>
            </w:r>
          </w:p>
          <w:p w14:paraId="31240430" w14:textId="77777777" w:rsidR="00363517" w:rsidRDefault="00363517" w:rsidP="00363517">
            <w:pPr>
              <w:pStyle w:val="TblzatSzveg"/>
              <w:rPr>
                <w:rStyle w:val="Kiemels2"/>
                <w:b w:val="0"/>
                <w:bCs/>
              </w:rPr>
            </w:pPr>
            <w:r w:rsidRPr="00801431">
              <w:rPr>
                <w:rStyle w:val="Kiemels2"/>
                <w:b w:val="0"/>
                <w:bCs/>
              </w:rPr>
              <w:t>Csoportmunka</w:t>
            </w:r>
          </w:p>
          <w:p w14:paraId="4DC17D67" w14:textId="77777777" w:rsidR="00363517" w:rsidRDefault="00363517" w:rsidP="00363517">
            <w:pPr>
              <w:pStyle w:val="TblzatSzveg"/>
              <w:rPr>
                <w:rStyle w:val="Kiemels2"/>
                <w:b w:val="0"/>
                <w:bCs/>
              </w:rPr>
            </w:pPr>
          </w:p>
          <w:p w14:paraId="12F4BBB3" w14:textId="77777777" w:rsidR="00363517" w:rsidRDefault="00363517" w:rsidP="00363517">
            <w:pPr>
              <w:pStyle w:val="TblzatSzveg"/>
              <w:rPr>
                <w:rStyle w:val="Kiemels"/>
                <w:i w:val="0"/>
              </w:rPr>
            </w:pPr>
            <w:r w:rsidRPr="003345F9">
              <w:rPr>
                <w:rStyle w:val="Kiemels"/>
                <w:i w:val="0"/>
              </w:rPr>
              <w:t xml:space="preserve">Javaslat: </w:t>
            </w:r>
          </w:p>
          <w:p w14:paraId="51D18F5A" w14:textId="77777777" w:rsidR="00363517" w:rsidRPr="003345F9" w:rsidRDefault="00363517" w:rsidP="007A7386">
            <w:pPr>
              <w:pStyle w:val="TblzatSzveg"/>
              <w:rPr>
                <w:rStyle w:val="Kiemels"/>
                <w:i w:val="0"/>
              </w:rPr>
            </w:pPr>
            <w:r w:rsidRPr="003345F9">
              <w:rPr>
                <w:rStyle w:val="Kiemels"/>
                <w:i w:val="0"/>
              </w:rPr>
              <w:t>csoportos szabályalkotás</w:t>
            </w:r>
          </w:p>
          <w:p w14:paraId="69CC3597" w14:textId="6F755AEA" w:rsidR="00363517" w:rsidRPr="00903D0E" w:rsidRDefault="00363517" w:rsidP="00363517">
            <w:pPr>
              <w:pStyle w:val="TblzatSzveg"/>
            </w:pPr>
            <w:proofErr w:type="spellStart"/>
            <w:r>
              <w:t>ráhangolódásnak</w:t>
            </w:r>
            <w:proofErr w:type="spellEnd"/>
            <w:r>
              <w:t xml:space="preserve"> az olvasmány anyagának párokban való tanári kérdések irányítása melletti feldolgozása. </w:t>
            </w:r>
          </w:p>
        </w:tc>
        <w:tc>
          <w:tcPr>
            <w:tcW w:w="1113" w:type="pct"/>
            <w:tcBorders>
              <w:top w:val="single" w:sz="4" w:space="0" w:color="auto"/>
              <w:left w:val="single" w:sz="4" w:space="0" w:color="auto"/>
              <w:bottom w:val="single" w:sz="4" w:space="0" w:color="auto"/>
              <w:right w:val="single" w:sz="4" w:space="0" w:color="auto"/>
            </w:tcBorders>
            <w:shd w:val="clear" w:color="auto" w:fill="auto"/>
          </w:tcPr>
          <w:p w14:paraId="1E7A40DA" w14:textId="6A3C6539" w:rsidR="00363517" w:rsidRPr="00903D0E" w:rsidRDefault="00363517" w:rsidP="00363517">
            <w:pPr>
              <w:pStyle w:val="TblzatSzveg"/>
            </w:pPr>
            <w:r w:rsidRPr="00801431">
              <w:rPr>
                <w:rStyle w:val="Kiemels2"/>
                <w:b w:val="0"/>
                <w:bCs/>
              </w:rPr>
              <w:t>Tűz- és rendvédelmi szabályzat</w:t>
            </w:r>
            <w:r>
              <w:rPr>
                <w:rStyle w:val="Kiemels2"/>
                <w:b w:val="0"/>
                <w:bCs/>
              </w:rPr>
              <w:t xml:space="preserve"> (a kísérletezés szabályai, a szaktanterem speciális szabályai).</w:t>
            </w:r>
          </w:p>
        </w:tc>
      </w:tr>
      <w:tr w:rsidR="00363517" w:rsidRPr="007C2029" w14:paraId="1D4F0C0B" w14:textId="77777777" w:rsidTr="005D526B">
        <w:trPr>
          <w:trHeight w:val="1828"/>
          <w:jc w:val="center"/>
        </w:trPr>
        <w:tc>
          <w:tcPr>
            <w:tcW w:w="474" w:type="pct"/>
            <w:shd w:val="clear" w:color="auto" w:fill="auto"/>
            <w:hideMark/>
          </w:tcPr>
          <w:p w14:paraId="2605BBD5" w14:textId="7B1C488D" w:rsidR="00363517" w:rsidRPr="004C0B6D" w:rsidRDefault="00363517" w:rsidP="00363517">
            <w:pPr>
              <w:pStyle w:val="TblzatSzveg"/>
              <w:rPr>
                <w:rStyle w:val="Kiemels2"/>
              </w:rPr>
            </w:pPr>
            <w:r>
              <w:rPr>
                <w:rStyle w:val="Kiemels2"/>
              </w:rPr>
              <w:t>2-3.</w:t>
            </w:r>
          </w:p>
        </w:tc>
        <w:tc>
          <w:tcPr>
            <w:tcW w:w="879" w:type="pct"/>
            <w:shd w:val="clear" w:color="auto" w:fill="auto"/>
          </w:tcPr>
          <w:p w14:paraId="45038FF4" w14:textId="0F491ABA" w:rsidR="00363517" w:rsidRPr="00903D0E" w:rsidRDefault="00363517" w:rsidP="00363517">
            <w:pPr>
              <w:pStyle w:val="TblzatSzveg"/>
            </w:pPr>
            <w:r>
              <w:t>Az életjeneségek</w:t>
            </w:r>
          </w:p>
        </w:tc>
        <w:tc>
          <w:tcPr>
            <w:tcW w:w="1275" w:type="pct"/>
            <w:shd w:val="clear" w:color="auto" w:fill="auto"/>
          </w:tcPr>
          <w:p w14:paraId="5F74552A" w14:textId="77777777" w:rsidR="00363517" w:rsidRPr="00903D0E" w:rsidRDefault="00363517" w:rsidP="00363517">
            <w:pPr>
              <w:pStyle w:val="TblzatSzveg"/>
            </w:pPr>
            <w:r>
              <w:t>A meglevő biológiai ismeretek felelevenítése, rendszerezése, új megvilágításba helyezése.</w:t>
            </w:r>
          </w:p>
          <w:p w14:paraId="527231C3" w14:textId="0CF4196F" w:rsidR="00363517" w:rsidRPr="00903D0E" w:rsidRDefault="00363517" w:rsidP="00363517">
            <w:pPr>
              <w:pStyle w:val="TblzatSzveg"/>
            </w:pPr>
            <w:r w:rsidRPr="0016691B">
              <w:t>Az élő rendszerek felépítésében és működésében megfigyelhető közös sajátosságok összegzése.</w:t>
            </w:r>
          </w:p>
        </w:tc>
        <w:tc>
          <w:tcPr>
            <w:tcW w:w="1259" w:type="pct"/>
            <w:shd w:val="clear" w:color="auto" w:fill="auto"/>
          </w:tcPr>
          <w:p w14:paraId="59FDFB97" w14:textId="77777777" w:rsidR="00363517" w:rsidRPr="00E557B4" w:rsidRDefault="00363517" w:rsidP="00363517">
            <w:pPr>
              <w:pStyle w:val="TblzatSzveg"/>
            </w:pPr>
            <w:r w:rsidRPr="00E557B4">
              <w:t>Tanulás tanítása</w:t>
            </w:r>
          </w:p>
          <w:p w14:paraId="7FA9B2D5" w14:textId="77777777" w:rsidR="00363517" w:rsidRPr="00E557B4" w:rsidRDefault="00363517" w:rsidP="00363517">
            <w:pPr>
              <w:pStyle w:val="TblzatSzveg"/>
            </w:pPr>
            <w:r w:rsidRPr="00E557B4">
              <w:t>Önértékelés</w:t>
            </w:r>
          </w:p>
          <w:p w14:paraId="2C3E938F" w14:textId="77777777" w:rsidR="00363517" w:rsidRPr="00E557B4" w:rsidRDefault="00363517" w:rsidP="00363517">
            <w:pPr>
              <w:pStyle w:val="TblzatSzveg"/>
            </w:pPr>
            <w:r w:rsidRPr="00E557B4">
              <w:t>Együttműködési készségek</w:t>
            </w:r>
          </w:p>
          <w:p w14:paraId="77AFAA4A" w14:textId="77777777" w:rsidR="00363517" w:rsidRPr="00E557B4" w:rsidRDefault="00363517" w:rsidP="00363517">
            <w:pPr>
              <w:pStyle w:val="TblzatSzveg"/>
              <w:rPr>
                <w:rStyle w:val="Kiemels"/>
                <w:i w:val="0"/>
              </w:rPr>
            </w:pPr>
          </w:p>
          <w:p w14:paraId="2924D4D1" w14:textId="77777777" w:rsidR="00363517" w:rsidRDefault="00363517" w:rsidP="00363517">
            <w:pPr>
              <w:pStyle w:val="TblzatSzveg"/>
              <w:rPr>
                <w:rStyle w:val="Kiemels"/>
                <w:i w:val="0"/>
              </w:rPr>
            </w:pPr>
            <w:r w:rsidRPr="00E557B4">
              <w:rPr>
                <w:rStyle w:val="Kiemels"/>
                <w:i w:val="0"/>
              </w:rPr>
              <w:t xml:space="preserve">Javaslat: </w:t>
            </w:r>
          </w:p>
          <w:p w14:paraId="55AAC783" w14:textId="05051A30" w:rsidR="00363517" w:rsidRPr="00903D0E" w:rsidRDefault="00363517" w:rsidP="00363517">
            <w:pPr>
              <w:pStyle w:val="TblzatSzveg"/>
            </w:pPr>
            <w:r>
              <w:rPr>
                <w:rStyle w:val="Kiemels"/>
                <w:i w:val="0"/>
              </w:rPr>
              <w:t>k</w:t>
            </w:r>
            <w:r w:rsidRPr="00E557B4">
              <w:rPr>
                <w:rStyle w:val="Kiemels"/>
                <w:i w:val="0"/>
              </w:rPr>
              <w:t>iscsoportban kooperatív technikák alkalmazá</w:t>
            </w:r>
            <w:r>
              <w:rPr>
                <w:rStyle w:val="Kiemels"/>
                <w:i w:val="0"/>
              </w:rPr>
              <w:t>sával feldolgozni az életjelenségeket.</w:t>
            </w:r>
          </w:p>
        </w:tc>
        <w:tc>
          <w:tcPr>
            <w:tcW w:w="1113" w:type="pct"/>
            <w:shd w:val="clear" w:color="auto" w:fill="auto"/>
          </w:tcPr>
          <w:p w14:paraId="032FA142" w14:textId="77777777" w:rsidR="00363517" w:rsidRDefault="00363517" w:rsidP="00363517">
            <w:pPr>
              <w:pStyle w:val="TblzatSzveg"/>
            </w:pPr>
          </w:p>
          <w:p w14:paraId="554A1008" w14:textId="4D3151FC" w:rsidR="00363517" w:rsidRDefault="00363517" w:rsidP="00363517">
            <w:pPr>
              <w:pStyle w:val="TblzatSzveg"/>
            </w:pPr>
            <w:r>
              <w:t xml:space="preserve">Életjelenségek, anyagcsere, aktív-, passzív mozgás, </w:t>
            </w:r>
            <w:proofErr w:type="spellStart"/>
            <w:r>
              <w:t>autotróf</w:t>
            </w:r>
            <w:proofErr w:type="spellEnd"/>
            <w:r>
              <w:t xml:space="preserve">, </w:t>
            </w:r>
            <w:proofErr w:type="spellStart"/>
            <w:r>
              <w:t>heterotróf</w:t>
            </w:r>
            <w:proofErr w:type="spellEnd"/>
            <w:r>
              <w:t>, termelő, fogyasztó, lebontó, ivaros-, ivartalan szaporodás, örö</w:t>
            </w:r>
            <w:r w:rsidR="00DF1F33">
              <w:t>klődés, változatosság, evolú</w:t>
            </w:r>
            <w:r>
              <w:t xml:space="preserve">ció </w:t>
            </w:r>
          </w:p>
          <w:p w14:paraId="1555DF73" w14:textId="77777777" w:rsidR="00363517" w:rsidRDefault="00363517" w:rsidP="00363517">
            <w:pPr>
              <w:pStyle w:val="TblzatSzveg"/>
            </w:pPr>
          </w:p>
          <w:p w14:paraId="1A69EF69" w14:textId="77777777" w:rsidR="00363517" w:rsidRDefault="00363517" w:rsidP="00363517">
            <w:pPr>
              <w:pStyle w:val="TblzatSzveg"/>
            </w:pPr>
          </w:p>
          <w:p w14:paraId="6D123E32" w14:textId="77777777" w:rsidR="00363517" w:rsidRDefault="00363517" w:rsidP="00363517">
            <w:pPr>
              <w:pStyle w:val="TblzatSzveg"/>
            </w:pPr>
          </w:p>
          <w:p w14:paraId="6FE90710" w14:textId="77777777" w:rsidR="00363517" w:rsidRDefault="00363517" w:rsidP="00363517">
            <w:pPr>
              <w:pStyle w:val="TblzatSzveg"/>
            </w:pPr>
          </w:p>
          <w:p w14:paraId="59C0D73D" w14:textId="77777777" w:rsidR="00363517" w:rsidRDefault="00363517" w:rsidP="00363517">
            <w:pPr>
              <w:pStyle w:val="TblzatSzveg"/>
            </w:pPr>
          </w:p>
          <w:p w14:paraId="560E24B0" w14:textId="77777777" w:rsidR="00363517" w:rsidRDefault="00363517" w:rsidP="00363517">
            <w:pPr>
              <w:pStyle w:val="TblzatSzveg"/>
            </w:pPr>
          </w:p>
          <w:p w14:paraId="13B4E201" w14:textId="2FCA691F" w:rsidR="00363517" w:rsidRPr="00903D0E" w:rsidRDefault="00363517" w:rsidP="00363517">
            <w:pPr>
              <w:pStyle w:val="TblzatSzveg"/>
            </w:pPr>
          </w:p>
        </w:tc>
      </w:tr>
      <w:tr w:rsidR="007B59C2" w:rsidRPr="007C2029" w14:paraId="0D18401C" w14:textId="77777777" w:rsidTr="005D526B">
        <w:trPr>
          <w:trHeight w:val="1828"/>
          <w:jc w:val="center"/>
        </w:trPr>
        <w:tc>
          <w:tcPr>
            <w:tcW w:w="474" w:type="pct"/>
            <w:shd w:val="clear" w:color="auto" w:fill="auto"/>
          </w:tcPr>
          <w:p w14:paraId="7C8DC700" w14:textId="1207A2AE" w:rsidR="007B59C2" w:rsidRPr="004C0B6D" w:rsidRDefault="007B59C2" w:rsidP="007B59C2">
            <w:pPr>
              <w:pStyle w:val="TblzatSzveg"/>
              <w:rPr>
                <w:rStyle w:val="Kiemels2"/>
              </w:rPr>
            </w:pPr>
            <w:r>
              <w:rPr>
                <w:rStyle w:val="Kiemels2"/>
              </w:rPr>
              <w:lastRenderedPageBreak/>
              <w:t>4.</w:t>
            </w:r>
          </w:p>
        </w:tc>
        <w:tc>
          <w:tcPr>
            <w:tcW w:w="879" w:type="pct"/>
            <w:shd w:val="clear" w:color="auto" w:fill="auto"/>
          </w:tcPr>
          <w:p w14:paraId="6618565D" w14:textId="1901A26E" w:rsidR="007B59C2" w:rsidRPr="00903D0E" w:rsidRDefault="007B59C2" w:rsidP="007B59C2">
            <w:pPr>
              <w:pStyle w:val="TblzatSzveg"/>
            </w:pPr>
            <w:r w:rsidRPr="009D7FB5">
              <w:t>Az evolúció bizonyítékai</w:t>
            </w:r>
          </w:p>
        </w:tc>
        <w:tc>
          <w:tcPr>
            <w:tcW w:w="1275" w:type="pct"/>
            <w:shd w:val="clear" w:color="auto" w:fill="auto"/>
          </w:tcPr>
          <w:p w14:paraId="012621BF" w14:textId="77777777" w:rsidR="007B59C2" w:rsidRPr="009D7FB5" w:rsidRDefault="007B59C2" w:rsidP="007B59C2">
            <w:pPr>
              <w:pStyle w:val="TblzatSzveg"/>
            </w:pPr>
            <w:r>
              <w:t>R</w:t>
            </w:r>
            <w:r w:rsidRPr="009D7FB5">
              <w:t>endszerezés, és a</w:t>
            </w:r>
            <w:r>
              <w:t>z ismeretek felelevenítése</w:t>
            </w:r>
            <w:r w:rsidRPr="009D7FB5">
              <w:t>.</w:t>
            </w:r>
            <w:r>
              <w:t xml:space="preserve"> A tévhitek és áltudományos, tudományellenes nézetek cáfolása.</w:t>
            </w:r>
          </w:p>
          <w:p w14:paraId="2EE95ED9" w14:textId="77777777" w:rsidR="007B59C2" w:rsidRDefault="007B59C2" w:rsidP="007B59C2">
            <w:pPr>
              <w:pStyle w:val="TblzatSzveg"/>
            </w:pPr>
          </w:p>
          <w:p w14:paraId="4EB6284B" w14:textId="49E88918" w:rsidR="007B59C2" w:rsidRPr="00903D0E" w:rsidRDefault="007B59C2" w:rsidP="007B59C2">
            <w:pPr>
              <w:pStyle w:val="TblzatSzveg"/>
            </w:pPr>
            <w:r>
              <w:t>Az evolúció közvetlen és közvetett bizonyítékainak megismerése, annak felismerése, hogy az élővilág folytonosan változik, új fajok jelennek meg, míg mások kihalnak.</w:t>
            </w:r>
          </w:p>
        </w:tc>
        <w:tc>
          <w:tcPr>
            <w:tcW w:w="1259" w:type="pct"/>
            <w:shd w:val="clear" w:color="auto" w:fill="auto"/>
          </w:tcPr>
          <w:p w14:paraId="78E03006" w14:textId="77777777" w:rsidR="007B59C2" w:rsidRDefault="007B59C2" w:rsidP="007B59C2">
            <w:pPr>
              <w:pStyle w:val="TblzatSzveg"/>
            </w:pPr>
            <w:r w:rsidRPr="009D7FB5">
              <w:t>Az életközösségek változásának, az anyagkörforgás folyamatainak megfigyelésén és vizsgálatán keresztül a ciklikus és lineáris változások megismerése.</w:t>
            </w:r>
          </w:p>
          <w:p w14:paraId="4B9F57A8" w14:textId="77777777" w:rsidR="007B59C2" w:rsidRDefault="007B59C2" w:rsidP="007B59C2">
            <w:pPr>
              <w:pStyle w:val="TblzatSzveg"/>
            </w:pPr>
            <w:r>
              <w:t>Szövegértés fejlesztése – szemelvények feldolgozása</w:t>
            </w:r>
          </w:p>
          <w:p w14:paraId="3AF29D13" w14:textId="77777777" w:rsidR="007B59C2" w:rsidRDefault="007B59C2" w:rsidP="007B59C2">
            <w:pPr>
              <w:pStyle w:val="TblzatSzveg"/>
            </w:pPr>
            <w:r>
              <w:t>Matematikai kompetenciák fejlesztése – kormeghatározás</w:t>
            </w:r>
          </w:p>
          <w:p w14:paraId="0880C1F7" w14:textId="77777777" w:rsidR="007B59C2" w:rsidRDefault="007B59C2" w:rsidP="007B59C2">
            <w:pPr>
              <w:pStyle w:val="TblzatSzveg"/>
            </w:pPr>
          </w:p>
          <w:p w14:paraId="4E9DCEF6" w14:textId="77777777" w:rsidR="007B59C2" w:rsidRDefault="007B59C2" w:rsidP="007B59C2">
            <w:pPr>
              <w:pStyle w:val="TblzatSzveg"/>
              <w:rPr>
                <w:rStyle w:val="Kiemels"/>
                <w:i w:val="0"/>
              </w:rPr>
            </w:pPr>
            <w:r w:rsidRPr="005F4912">
              <w:rPr>
                <w:rStyle w:val="Kiemels"/>
                <w:i w:val="0"/>
              </w:rPr>
              <w:t xml:space="preserve">Javaslat: </w:t>
            </w:r>
          </w:p>
          <w:p w14:paraId="17198FFB" w14:textId="77777777" w:rsidR="007B59C2" w:rsidRPr="005F4912" w:rsidRDefault="007B59C2" w:rsidP="007B59C2">
            <w:pPr>
              <w:pStyle w:val="TblzatSzveg"/>
              <w:numPr>
                <w:ilvl w:val="0"/>
                <w:numId w:val="11"/>
              </w:numPr>
              <w:rPr>
                <w:rStyle w:val="Kiemels"/>
                <w:i w:val="0"/>
              </w:rPr>
            </w:pPr>
            <w:r w:rsidRPr="005F4912">
              <w:rPr>
                <w:rStyle w:val="Kiemels"/>
                <w:i w:val="0"/>
              </w:rPr>
              <w:t xml:space="preserve">szertári </w:t>
            </w:r>
            <w:proofErr w:type="spellStart"/>
            <w:r w:rsidRPr="005F4912">
              <w:rPr>
                <w:rStyle w:val="Kiemels"/>
                <w:i w:val="0"/>
              </w:rPr>
              <w:t>fosszí</w:t>
            </w:r>
            <w:r>
              <w:rPr>
                <w:rStyle w:val="Kiemels"/>
                <w:i w:val="0"/>
              </w:rPr>
              <w:t>liák</w:t>
            </w:r>
            <w:proofErr w:type="spellEnd"/>
            <w:r>
              <w:rPr>
                <w:rStyle w:val="Kiemels"/>
                <w:i w:val="0"/>
              </w:rPr>
              <w:t xml:space="preserve"> bemutatása,</w:t>
            </w:r>
          </w:p>
          <w:p w14:paraId="4AB55724" w14:textId="77777777" w:rsidR="007B59C2" w:rsidRDefault="007B59C2" w:rsidP="007B59C2">
            <w:pPr>
              <w:pStyle w:val="TblzatSzveg"/>
              <w:numPr>
                <w:ilvl w:val="0"/>
                <w:numId w:val="11"/>
              </w:numPr>
              <w:rPr>
                <w:rStyle w:val="Kiemels"/>
                <w:i w:val="0"/>
              </w:rPr>
            </w:pPr>
            <w:r>
              <w:rPr>
                <w:rStyle w:val="Kiemels"/>
                <w:i w:val="0"/>
              </w:rPr>
              <w:t>g</w:t>
            </w:r>
            <w:r w:rsidRPr="005F4912">
              <w:rPr>
                <w:rStyle w:val="Kiemels"/>
                <w:i w:val="0"/>
              </w:rPr>
              <w:t xml:space="preserve">ipszbe </w:t>
            </w:r>
            <w:r>
              <w:rPr>
                <w:rStyle w:val="Kiemels"/>
                <w:i w:val="0"/>
              </w:rPr>
              <w:t>öntött csigahéjak preparálása.</w:t>
            </w:r>
          </w:p>
          <w:p w14:paraId="29DCDA71" w14:textId="77777777" w:rsidR="007B59C2" w:rsidRPr="005F4912" w:rsidRDefault="007B59C2" w:rsidP="007B59C2">
            <w:pPr>
              <w:pStyle w:val="TblzatSzveg"/>
              <w:numPr>
                <w:ilvl w:val="0"/>
                <w:numId w:val="11"/>
              </w:numPr>
              <w:rPr>
                <w:rStyle w:val="Kiemels"/>
                <w:i w:val="0"/>
              </w:rPr>
            </w:pPr>
            <w:r>
              <w:rPr>
                <w:rStyle w:val="Kiemels"/>
                <w:i w:val="0"/>
              </w:rPr>
              <w:t>e</w:t>
            </w:r>
            <w:r w:rsidRPr="005F4912">
              <w:rPr>
                <w:rStyle w:val="Kiemels"/>
                <w:i w:val="0"/>
              </w:rPr>
              <w:t>setleg egy zsák homok átszitálása valódi maradványok után kutatva.</w:t>
            </w:r>
          </w:p>
          <w:p w14:paraId="18B4FD24" w14:textId="77777777" w:rsidR="007B59C2" w:rsidRDefault="007B59C2" w:rsidP="007B59C2">
            <w:pPr>
              <w:pStyle w:val="TblzatSzveg"/>
              <w:rPr>
                <w:rStyle w:val="Kiemels"/>
              </w:rPr>
            </w:pPr>
          </w:p>
          <w:p w14:paraId="7C88FA21" w14:textId="77777777" w:rsidR="007B59C2" w:rsidRPr="00903D0E" w:rsidRDefault="007B59C2" w:rsidP="007B59C2">
            <w:pPr>
              <w:pStyle w:val="TblzatSzveg"/>
            </w:pPr>
          </w:p>
        </w:tc>
        <w:tc>
          <w:tcPr>
            <w:tcW w:w="1113" w:type="pct"/>
            <w:shd w:val="clear" w:color="auto" w:fill="auto"/>
          </w:tcPr>
          <w:p w14:paraId="303219E5" w14:textId="0C086647" w:rsidR="007B59C2" w:rsidRPr="00903D0E" w:rsidRDefault="007B59C2" w:rsidP="007B59C2">
            <w:pPr>
              <w:pStyle w:val="TblzatSzveg"/>
            </w:pPr>
            <w:r w:rsidRPr="009D7FB5">
              <w:t xml:space="preserve">Ősmaradványok, </w:t>
            </w:r>
            <w:proofErr w:type="spellStart"/>
            <w:r>
              <w:t>fosszília</w:t>
            </w:r>
            <w:proofErr w:type="spellEnd"/>
            <w:r>
              <w:t xml:space="preserve">, kövület, </w:t>
            </w:r>
            <w:r w:rsidRPr="009D7FB5">
              <w:t>élő kövületek, kormeghatározás</w:t>
            </w:r>
          </w:p>
        </w:tc>
      </w:tr>
      <w:tr w:rsidR="007B59C2" w:rsidRPr="007C2029" w14:paraId="6FE3896B" w14:textId="77777777" w:rsidTr="005D526B">
        <w:trPr>
          <w:trHeight w:val="1828"/>
          <w:jc w:val="center"/>
        </w:trPr>
        <w:tc>
          <w:tcPr>
            <w:tcW w:w="474" w:type="pct"/>
            <w:shd w:val="clear" w:color="auto" w:fill="auto"/>
          </w:tcPr>
          <w:p w14:paraId="76602472" w14:textId="2330439C" w:rsidR="007B59C2" w:rsidRDefault="007B59C2" w:rsidP="007B59C2">
            <w:pPr>
              <w:pStyle w:val="TblzatSzveg"/>
              <w:rPr>
                <w:rStyle w:val="Kiemels2"/>
              </w:rPr>
            </w:pPr>
            <w:r>
              <w:rPr>
                <w:rStyle w:val="Kiemels2"/>
              </w:rPr>
              <w:t>5.</w:t>
            </w:r>
          </w:p>
        </w:tc>
        <w:tc>
          <w:tcPr>
            <w:tcW w:w="879" w:type="pct"/>
            <w:shd w:val="clear" w:color="auto" w:fill="auto"/>
          </w:tcPr>
          <w:p w14:paraId="6163250B" w14:textId="46E32401" w:rsidR="007B59C2" w:rsidRDefault="007B59C2" w:rsidP="007B59C2">
            <w:pPr>
              <w:pStyle w:val="TblzatSzveg"/>
            </w:pPr>
            <w:r>
              <w:t>Evolúció, rendszerezés</w:t>
            </w:r>
          </w:p>
        </w:tc>
        <w:tc>
          <w:tcPr>
            <w:tcW w:w="1275" w:type="pct"/>
            <w:shd w:val="clear" w:color="auto" w:fill="auto"/>
          </w:tcPr>
          <w:p w14:paraId="1506260E" w14:textId="77777777" w:rsidR="007B59C2" w:rsidRDefault="007B59C2" w:rsidP="007B59C2">
            <w:pPr>
              <w:pStyle w:val="TblzatSzveg"/>
            </w:pPr>
            <w:r>
              <w:t>A darwini evolúció mechanizmusának megismerése.</w:t>
            </w:r>
          </w:p>
          <w:p w14:paraId="27EE994A" w14:textId="77777777" w:rsidR="007B59C2" w:rsidRDefault="007B59C2" w:rsidP="007B59C2">
            <w:pPr>
              <w:pStyle w:val="TblzatSzveg"/>
            </w:pPr>
            <w:r>
              <w:t>A biológiai evolúció értelmezése a fajok (</w:t>
            </w:r>
            <w:proofErr w:type="spellStart"/>
            <w:r>
              <w:t>mikroevolúció</w:t>
            </w:r>
            <w:proofErr w:type="spellEnd"/>
            <w:r>
              <w:t>) és a nagyobb rendszertani csoportok (</w:t>
            </w:r>
            <w:proofErr w:type="spellStart"/>
            <w:r>
              <w:t>makroevolúció</w:t>
            </w:r>
            <w:proofErr w:type="spellEnd"/>
            <w:r>
              <w:t xml:space="preserve">) szintjén. </w:t>
            </w:r>
          </w:p>
          <w:p w14:paraId="33910C1C" w14:textId="077B7A30" w:rsidR="007B59C2" w:rsidRDefault="007B59C2" w:rsidP="007B59C2">
            <w:pPr>
              <w:pStyle w:val="TblzatSzveg"/>
            </w:pPr>
            <w:r>
              <w:t xml:space="preserve">A fejlődéstörténeti rendszer fogalmának megalapozása; a rendszerezés elméleti hátterének </w:t>
            </w:r>
            <w:r>
              <w:lastRenderedPageBreak/>
              <w:t>bemutatása. A földi élet történetének nagy szakaszainak ismertetése.</w:t>
            </w:r>
          </w:p>
        </w:tc>
        <w:tc>
          <w:tcPr>
            <w:tcW w:w="1259" w:type="pct"/>
            <w:shd w:val="clear" w:color="auto" w:fill="auto"/>
          </w:tcPr>
          <w:p w14:paraId="73356CF6" w14:textId="77777777" w:rsidR="007B59C2" w:rsidRDefault="007B59C2" w:rsidP="007B59C2">
            <w:pPr>
              <w:pStyle w:val="TblzatSzveg"/>
            </w:pPr>
            <w:r w:rsidRPr="00835A8D">
              <w:lastRenderedPageBreak/>
              <w:t xml:space="preserve">Az </w:t>
            </w:r>
            <w:r w:rsidRPr="00835A8D">
              <w:rPr>
                <w:lang w:val="cs-CZ"/>
              </w:rPr>
              <w:t>életközösségek</w:t>
            </w:r>
            <w:r w:rsidRPr="00835A8D">
              <w:t xml:space="preserve"> vizsgálatán keresztül </w:t>
            </w:r>
            <w:r w:rsidRPr="00835A8D">
              <w:rPr>
                <w:lang w:val="cs-CZ"/>
              </w:rPr>
              <w:t>az</w:t>
            </w:r>
            <w:r w:rsidRPr="00835A8D">
              <w:t xml:space="preserve"> azokra jellemző kölcsönhatások megismerése.</w:t>
            </w:r>
          </w:p>
          <w:p w14:paraId="63A220FC" w14:textId="77777777" w:rsidR="007B59C2" w:rsidRDefault="007B59C2" w:rsidP="007B59C2">
            <w:pPr>
              <w:pStyle w:val="TblzatSzveg"/>
            </w:pPr>
          </w:p>
          <w:p w14:paraId="5DD85B0E" w14:textId="77777777" w:rsidR="007B59C2" w:rsidRDefault="007B59C2" w:rsidP="007B59C2">
            <w:pPr>
              <w:pStyle w:val="TblzatSzveg"/>
              <w:rPr>
                <w:rStyle w:val="Kiemels"/>
                <w:i w:val="0"/>
              </w:rPr>
            </w:pPr>
            <w:r w:rsidRPr="008077B1">
              <w:rPr>
                <w:rStyle w:val="Kiemels"/>
                <w:i w:val="0"/>
              </w:rPr>
              <w:t xml:space="preserve">Javaslat: </w:t>
            </w:r>
          </w:p>
          <w:p w14:paraId="4D0D2996" w14:textId="502A1D6C" w:rsidR="007B59C2" w:rsidRPr="003963B4" w:rsidRDefault="007B59C2" w:rsidP="007B59C2">
            <w:pPr>
              <w:pStyle w:val="TblzatSzveg"/>
              <w:rPr>
                <w:rStyle w:val="Kiemels"/>
              </w:rPr>
            </w:pPr>
            <w:r w:rsidRPr="008077B1">
              <w:rPr>
                <w:rStyle w:val="Kiemels"/>
                <w:i w:val="0"/>
              </w:rPr>
              <w:t xml:space="preserve">csomag prémium, és egy csomag gyenge minőségű szaloncukor összekeverve. Mindenki vehet egyet. A végén megállapítani, </w:t>
            </w:r>
            <w:r w:rsidRPr="008077B1">
              <w:rPr>
                <w:rStyle w:val="Kiemels"/>
                <w:i w:val="0"/>
              </w:rPr>
              <w:lastRenderedPageBreak/>
              <w:t>melyik volt a rátermettebb e</w:t>
            </w:r>
            <w:r>
              <w:rPr>
                <w:rStyle w:val="Kiemels"/>
                <w:i w:val="0"/>
              </w:rPr>
              <w:t>bben a szelekciós környezetben.</w:t>
            </w:r>
          </w:p>
        </w:tc>
        <w:tc>
          <w:tcPr>
            <w:tcW w:w="1113" w:type="pct"/>
            <w:shd w:val="clear" w:color="auto" w:fill="auto"/>
          </w:tcPr>
          <w:p w14:paraId="3A6FD8F9" w14:textId="267BEA52" w:rsidR="007B59C2" w:rsidRPr="00903D0E" w:rsidRDefault="007B59C2" w:rsidP="007B59C2">
            <w:pPr>
              <w:pStyle w:val="TblzatSzveg"/>
            </w:pPr>
            <w:r>
              <w:lastRenderedPageBreak/>
              <w:t xml:space="preserve">Változatosság, alkalmazkodás, természetes kiválasztódás, fajok kialakulása – </w:t>
            </w:r>
            <w:proofErr w:type="spellStart"/>
            <w:r>
              <w:t>szaporodásbeli</w:t>
            </w:r>
            <w:proofErr w:type="spellEnd"/>
            <w:r>
              <w:t>, földrajzi és ökológiai elkülönülés, a földi élet történetének nagy korszakai.</w:t>
            </w:r>
          </w:p>
        </w:tc>
      </w:tr>
      <w:tr w:rsidR="00B10BC7" w:rsidRPr="00015F64" w14:paraId="4DC3C2FF" w14:textId="77777777" w:rsidTr="00B10BC7">
        <w:trPr>
          <w:trHeight w:val="750"/>
          <w:jc w:val="center"/>
        </w:trPr>
        <w:tc>
          <w:tcPr>
            <w:tcW w:w="5000" w:type="pct"/>
            <w:gridSpan w:val="5"/>
            <w:shd w:val="clear" w:color="auto" w:fill="auto"/>
            <w:vAlign w:val="center"/>
            <w:hideMark/>
          </w:tcPr>
          <w:p w14:paraId="071BBA39" w14:textId="248978F1" w:rsidR="00B10BC7" w:rsidRPr="00015F64" w:rsidRDefault="000076AD" w:rsidP="00B10BC7">
            <w:pPr>
              <w:pStyle w:val="Cm"/>
            </w:pPr>
            <w:r>
              <w:t>MIKROVILÁG</w:t>
            </w:r>
          </w:p>
        </w:tc>
      </w:tr>
      <w:tr w:rsidR="000076AD" w:rsidRPr="007C2029" w14:paraId="622B1A08" w14:textId="77777777" w:rsidTr="005D526B">
        <w:trPr>
          <w:trHeight w:val="1828"/>
          <w:jc w:val="center"/>
        </w:trPr>
        <w:tc>
          <w:tcPr>
            <w:tcW w:w="474" w:type="pct"/>
            <w:shd w:val="clear" w:color="auto" w:fill="auto"/>
          </w:tcPr>
          <w:p w14:paraId="6A1C8381" w14:textId="18FB58A2" w:rsidR="000076AD" w:rsidRDefault="000076AD" w:rsidP="000076AD">
            <w:pPr>
              <w:pStyle w:val="TblzatSzveg"/>
              <w:rPr>
                <w:rStyle w:val="Kiemels2"/>
              </w:rPr>
            </w:pPr>
            <w:r>
              <w:rPr>
                <w:rStyle w:val="Kiemels2"/>
              </w:rPr>
              <w:t>6.</w:t>
            </w:r>
          </w:p>
        </w:tc>
        <w:tc>
          <w:tcPr>
            <w:tcW w:w="879" w:type="pct"/>
            <w:shd w:val="clear" w:color="auto" w:fill="auto"/>
          </w:tcPr>
          <w:p w14:paraId="62EDE805" w14:textId="4CB181F3" w:rsidR="000076AD" w:rsidRPr="007A44D5" w:rsidRDefault="000076AD" w:rsidP="000076AD">
            <w:pPr>
              <w:pStyle w:val="TblzatSzveg"/>
            </w:pPr>
            <w:r>
              <w:t>Sejtmagnélküliek</w:t>
            </w:r>
          </w:p>
        </w:tc>
        <w:tc>
          <w:tcPr>
            <w:tcW w:w="1275" w:type="pct"/>
            <w:shd w:val="clear" w:color="auto" w:fill="auto"/>
          </w:tcPr>
          <w:p w14:paraId="512A34FB" w14:textId="513C8FF4" w:rsidR="000076AD" w:rsidRPr="00F11D1E" w:rsidRDefault="000076AD" w:rsidP="000076AD">
            <w:pPr>
              <w:pStyle w:val="TblzatSzveg"/>
            </w:pPr>
            <w:r>
              <w:t xml:space="preserve">A </w:t>
            </w:r>
            <w:proofErr w:type="spellStart"/>
            <w:r>
              <w:t>prokarióta</w:t>
            </w:r>
            <w:proofErr w:type="spellEnd"/>
            <w:r>
              <w:t xml:space="preserve"> sejtszerveződés megismerése. A baktériumok széleskörű elterjedése és a változatosság (anyagcsere, kölcsönhatások más élőlényekkel) kapcsolatának megértése. A baktériumok jelentőségének beláttatása.</w:t>
            </w:r>
          </w:p>
        </w:tc>
        <w:tc>
          <w:tcPr>
            <w:tcW w:w="1259" w:type="pct"/>
            <w:shd w:val="clear" w:color="auto" w:fill="auto"/>
          </w:tcPr>
          <w:p w14:paraId="032A0FA0" w14:textId="77777777" w:rsidR="000076AD" w:rsidRDefault="000076AD" w:rsidP="000076AD">
            <w:pPr>
              <w:pStyle w:val="TblzatSzveg"/>
            </w:pPr>
            <w:r>
              <w:rPr>
                <w:rStyle w:val="Kiemels2"/>
                <w:b w:val="0"/>
                <w:bCs/>
              </w:rPr>
              <w:t xml:space="preserve">Ábra-modell egyeztetés gyakoroltatása a baktériumsejt felépítésén keresztül. </w:t>
            </w:r>
          </w:p>
          <w:p w14:paraId="7FA611B0" w14:textId="77777777" w:rsidR="000076AD" w:rsidRPr="0043096D" w:rsidRDefault="000076AD" w:rsidP="000076AD">
            <w:pPr>
              <w:pStyle w:val="TblzatSzveg"/>
              <w:rPr>
                <w:rStyle w:val="Kiemels2"/>
                <w:b w:val="0"/>
                <w:bCs/>
              </w:rPr>
            </w:pPr>
            <w:r w:rsidRPr="0043096D">
              <w:rPr>
                <w:rStyle w:val="Kiemels2"/>
                <w:b w:val="0"/>
                <w:bCs/>
              </w:rPr>
              <w:t>A saját és mások egészségének megőrzése iránti felelős magatartás erősítése.</w:t>
            </w:r>
          </w:p>
          <w:p w14:paraId="21017F5C" w14:textId="77777777" w:rsidR="000076AD" w:rsidRDefault="000076AD" w:rsidP="000076AD">
            <w:pPr>
              <w:pStyle w:val="TblzatSzveg"/>
            </w:pPr>
            <w:r>
              <w:t xml:space="preserve">A baktériumok </w:t>
            </w:r>
            <w:r w:rsidRPr="00835A8D">
              <w:t>egészségügyi és gazdasági jelentőségének igazolása konkrét példák alapján.</w:t>
            </w:r>
          </w:p>
          <w:p w14:paraId="36E00EEE" w14:textId="70B0CA52" w:rsidR="000076AD" w:rsidRDefault="000076AD" w:rsidP="000076AD">
            <w:pPr>
              <w:pStyle w:val="TblzatSzveg"/>
            </w:pPr>
            <w:r>
              <w:t xml:space="preserve">A </w:t>
            </w:r>
            <w:proofErr w:type="spellStart"/>
            <w:r>
              <w:t>prokarióták</w:t>
            </w:r>
            <w:proofErr w:type="spellEnd"/>
            <w:r>
              <w:t xml:space="preserve"> szerepének bemutatása az anyagforgalomban.</w:t>
            </w:r>
          </w:p>
          <w:p w14:paraId="494EA34D" w14:textId="77777777" w:rsidR="000076AD" w:rsidRDefault="000076AD" w:rsidP="000076AD">
            <w:pPr>
              <w:pStyle w:val="TblzatSzveg"/>
            </w:pPr>
          </w:p>
          <w:p w14:paraId="038CAED4" w14:textId="77777777" w:rsidR="000076AD" w:rsidRDefault="000076AD" w:rsidP="000076AD">
            <w:pPr>
              <w:pStyle w:val="TblzatSzveg"/>
              <w:rPr>
                <w:rStyle w:val="Kiemels"/>
                <w:i w:val="0"/>
              </w:rPr>
            </w:pPr>
            <w:r w:rsidRPr="000076AD">
              <w:rPr>
                <w:rStyle w:val="Kiemels"/>
                <w:i w:val="0"/>
              </w:rPr>
              <w:t xml:space="preserve">Javaslat: </w:t>
            </w:r>
          </w:p>
          <w:p w14:paraId="5F515D90" w14:textId="43C54FA1" w:rsidR="000076AD" w:rsidRPr="001E7489" w:rsidRDefault="000076AD" w:rsidP="000076AD">
            <w:pPr>
              <w:pStyle w:val="TblzatSzveg"/>
              <w:rPr>
                <w:rStyle w:val="Kiemels"/>
              </w:rPr>
            </w:pPr>
            <w:r w:rsidRPr="000076AD">
              <w:rPr>
                <w:rStyle w:val="Kiemels"/>
                <w:i w:val="0"/>
              </w:rPr>
              <w:t>Egy jó házi joghurt receptet kipróbálni. Esetleg tesztelni a keveréket felforralás után lezárva, és anélkül. Minden azonos, csak az egyikben elöljük a tejsavbaktériumokat</w:t>
            </w:r>
            <w:r w:rsidRPr="000076AD">
              <w:rPr>
                <w:rStyle w:val="Kiemels"/>
              </w:rPr>
              <w:t>.</w:t>
            </w:r>
          </w:p>
        </w:tc>
        <w:tc>
          <w:tcPr>
            <w:tcW w:w="1113" w:type="pct"/>
            <w:shd w:val="clear" w:color="auto" w:fill="auto"/>
          </w:tcPr>
          <w:p w14:paraId="15BC746E" w14:textId="77777777" w:rsidR="000076AD" w:rsidRDefault="000076AD" w:rsidP="000076AD">
            <w:pPr>
              <w:pStyle w:val="TblzatSzveg"/>
            </w:pPr>
            <w:proofErr w:type="spellStart"/>
            <w:r>
              <w:t>Prokarióták</w:t>
            </w:r>
            <w:proofErr w:type="spellEnd"/>
            <w:r>
              <w:t xml:space="preserve"> testfelépítése, anyagcseréje, típusai (rendszertana), evolúciós jelentősége, ökológiai és egészségügyi vonatkozása, ipari alkalmazása.</w:t>
            </w:r>
          </w:p>
          <w:p w14:paraId="79CB6770" w14:textId="77777777" w:rsidR="000076AD" w:rsidRDefault="000076AD" w:rsidP="000076AD">
            <w:pPr>
              <w:pStyle w:val="TblzatSzveg"/>
            </w:pPr>
            <w:r>
              <w:t>A leggyakoribb bakteriális megbetegedések. A védekezés fontossága és lehetőségei.</w:t>
            </w:r>
          </w:p>
          <w:p w14:paraId="4F7F4FF4" w14:textId="0B4C3ED5" w:rsidR="000076AD" w:rsidRPr="007A44D5" w:rsidRDefault="000076AD" w:rsidP="000076AD">
            <w:pPr>
              <w:pStyle w:val="TblzatSzveg"/>
            </w:pPr>
            <w:r>
              <w:t>Antibiotikum.</w:t>
            </w:r>
          </w:p>
        </w:tc>
      </w:tr>
      <w:tr w:rsidR="004767A8" w:rsidRPr="007C2029" w14:paraId="64C3DD57" w14:textId="77777777" w:rsidTr="005D526B">
        <w:trPr>
          <w:trHeight w:val="1828"/>
          <w:jc w:val="center"/>
        </w:trPr>
        <w:tc>
          <w:tcPr>
            <w:tcW w:w="474" w:type="pct"/>
            <w:shd w:val="clear" w:color="auto" w:fill="auto"/>
          </w:tcPr>
          <w:p w14:paraId="2A928F4E" w14:textId="28F4D8AA" w:rsidR="004767A8" w:rsidRDefault="004767A8" w:rsidP="004767A8">
            <w:pPr>
              <w:pStyle w:val="TblzatSzveg"/>
              <w:rPr>
                <w:rStyle w:val="Kiemels2"/>
              </w:rPr>
            </w:pPr>
            <w:r>
              <w:rPr>
                <w:rStyle w:val="Kiemels2"/>
              </w:rPr>
              <w:lastRenderedPageBreak/>
              <w:t>7.</w:t>
            </w:r>
          </w:p>
        </w:tc>
        <w:tc>
          <w:tcPr>
            <w:tcW w:w="879" w:type="pct"/>
            <w:shd w:val="clear" w:color="auto" w:fill="auto"/>
          </w:tcPr>
          <w:p w14:paraId="53907A7A" w14:textId="47C5C395" w:rsidR="004767A8" w:rsidRPr="007A44D5" w:rsidRDefault="004767A8" w:rsidP="004767A8">
            <w:pPr>
              <w:pStyle w:val="TblzatSzveg"/>
            </w:pPr>
            <w:r>
              <w:t>Sejtmagvas egysejtűek</w:t>
            </w:r>
          </w:p>
        </w:tc>
        <w:tc>
          <w:tcPr>
            <w:tcW w:w="1275" w:type="pct"/>
            <w:shd w:val="clear" w:color="auto" w:fill="auto"/>
          </w:tcPr>
          <w:p w14:paraId="625D2A24" w14:textId="09DE5902" w:rsidR="004767A8" w:rsidRPr="007A44D5" w:rsidRDefault="004767A8" w:rsidP="004767A8">
            <w:pPr>
              <w:pStyle w:val="TblzatSzveg"/>
            </w:pPr>
            <w:r>
              <w:t xml:space="preserve">Az </w:t>
            </w:r>
            <w:proofErr w:type="spellStart"/>
            <w:r>
              <w:t>eukarióta</w:t>
            </w:r>
            <w:proofErr w:type="spellEnd"/>
            <w:r>
              <w:t xml:space="preserve"> sejtszerveződés kialakulásának evolúciós jelentősége. A növényi – állati egysejtűek összehasonlítása. A fénymikroszkóp használatának elsajátítása.</w:t>
            </w:r>
          </w:p>
        </w:tc>
        <w:tc>
          <w:tcPr>
            <w:tcW w:w="1259" w:type="pct"/>
            <w:shd w:val="clear" w:color="auto" w:fill="auto"/>
          </w:tcPr>
          <w:p w14:paraId="3209585A" w14:textId="77777777" w:rsidR="004767A8" w:rsidRDefault="004767A8" w:rsidP="004767A8">
            <w:pPr>
              <w:pStyle w:val="TblzatSzveg"/>
            </w:pPr>
            <w:r w:rsidRPr="00835A8D">
              <w:t xml:space="preserve">A </w:t>
            </w:r>
            <w:proofErr w:type="spellStart"/>
            <w:r>
              <w:t>prokarióták</w:t>
            </w:r>
            <w:proofErr w:type="spellEnd"/>
            <w:r w:rsidRPr="00835A8D">
              <w:t xml:space="preserve"> és </w:t>
            </w:r>
            <w:r>
              <w:t xml:space="preserve">az </w:t>
            </w:r>
            <w:r w:rsidRPr="00835A8D">
              <w:t xml:space="preserve">egysejtű </w:t>
            </w:r>
            <w:proofErr w:type="spellStart"/>
            <w:r w:rsidRPr="00835A8D">
              <w:t>eukarióták</w:t>
            </w:r>
            <w:proofErr w:type="spellEnd"/>
            <w:r w:rsidRPr="00835A8D">
              <w:t xml:space="preserve"> példáján a széleskörű elterjedtség és a változatosság közötti kapcsolat felismertetése.</w:t>
            </w:r>
          </w:p>
          <w:p w14:paraId="2B8F3822" w14:textId="77777777" w:rsidR="004767A8" w:rsidRDefault="004767A8" w:rsidP="004767A8">
            <w:pPr>
              <w:pStyle w:val="TblzatSzveg"/>
            </w:pPr>
            <w:r>
              <w:t>Megfigyelés, a látottak értelmezése, szóban és írásban. A kísérleti munka tervezése, értékelése.</w:t>
            </w:r>
          </w:p>
          <w:p w14:paraId="3069361C" w14:textId="77777777" w:rsidR="004767A8" w:rsidRDefault="004767A8" w:rsidP="004767A8">
            <w:pPr>
              <w:pStyle w:val="TblzatSzveg"/>
            </w:pPr>
            <w:r>
              <w:t>Páros munka gyakoroltatása a mikroszkópok által.</w:t>
            </w:r>
          </w:p>
          <w:p w14:paraId="4F4DAE22" w14:textId="77777777" w:rsidR="004767A8" w:rsidRDefault="004767A8" w:rsidP="004767A8">
            <w:pPr>
              <w:pStyle w:val="TblzatSzveg"/>
            </w:pPr>
            <w:r>
              <w:rPr>
                <w:rStyle w:val="Kiemels2"/>
                <w:b w:val="0"/>
                <w:bCs/>
              </w:rPr>
              <w:t xml:space="preserve">Ábra-modell-valódi élőlény egyeztetése pl.: az óriás amőbán </w:t>
            </w:r>
            <w:proofErr w:type="spellStart"/>
            <w:r>
              <w:rPr>
                <w:rStyle w:val="Kiemels2"/>
                <w:b w:val="0"/>
                <w:bCs/>
              </w:rPr>
              <w:t>kersztül</w:t>
            </w:r>
            <w:proofErr w:type="spellEnd"/>
            <w:r>
              <w:rPr>
                <w:rStyle w:val="Kiemels2"/>
                <w:b w:val="0"/>
                <w:bCs/>
              </w:rPr>
              <w:t xml:space="preserve">. </w:t>
            </w:r>
            <w:r>
              <w:t xml:space="preserve"> </w:t>
            </w:r>
          </w:p>
          <w:p w14:paraId="23F2A441" w14:textId="77777777" w:rsidR="004767A8" w:rsidRDefault="004767A8" w:rsidP="004767A8">
            <w:pPr>
              <w:pStyle w:val="TblzatSzveg"/>
              <w:rPr>
                <w:rStyle w:val="Kiemels"/>
                <w:i w:val="0"/>
                <w:iCs w:val="0"/>
              </w:rPr>
            </w:pPr>
          </w:p>
          <w:p w14:paraId="21FB78D1" w14:textId="650976DF" w:rsidR="004767A8" w:rsidRPr="00E37166" w:rsidRDefault="007A7386" w:rsidP="004767A8">
            <w:pPr>
              <w:pStyle w:val="TblzatSzveg"/>
              <w:rPr>
                <w:rStyle w:val="Kiemels"/>
                <w:i w:val="0"/>
                <w:iCs w:val="0"/>
              </w:rPr>
            </w:pPr>
            <w:hyperlink r:id="rId10" w:history="1">
              <w:r w:rsidR="004767A8" w:rsidRPr="00E37166">
                <w:rPr>
                  <w:rStyle w:val="Hiperhivatkozs"/>
                </w:rPr>
                <w:t>NKP link egysejtűek mozgásáról</w:t>
              </w:r>
            </w:hyperlink>
          </w:p>
        </w:tc>
        <w:tc>
          <w:tcPr>
            <w:tcW w:w="1113" w:type="pct"/>
            <w:shd w:val="clear" w:color="auto" w:fill="auto"/>
          </w:tcPr>
          <w:p w14:paraId="08B10038" w14:textId="77777777" w:rsidR="004767A8" w:rsidRDefault="004767A8" w:rsidP="004767A8">
            <w:pPr>
              <w:pStyle w:val="TblzatSzveg"/>
            </w:pPr>
            <w:r>
              <w:t>Egysejtű állatok, növények és gombák testfelépítése, anyagcseréje, típusai (rendszertana), evolúciós jelentősége, ökológiai és egészségügyi vonatkozása, ipari alkalmazása.</w:t>
            </w:r>
          </w:p>
          <w:p w14:paraId="4756B754" w14:textId="096220D1" w:rsidR="004767A8" w:rsidRPr="007A44D5" w:rsidRDefault="004767A8" w:rsidP="004767A8">
            <w:pPr>
              <w:pStyle w:val="TblzatSzveg"/>
            </w:pPr>
            <w:proofErr w:type="spellStart"/>
            <w:r>
              <w:t>Álláb</w:t>
            </w:r>
            <w:proofErr w:type="spellEnd"/>
            <w:r>
              <w:t xml:space="preserve">, bekebelezés, sejtszáj, klorofill, csilló, színtest, </w:t>
            </w:r>
            <w:proofErr w:type="spellStart"/>
            <w:r>
              <w:t>betokozódás</w:t>
            </w:r>
            <w:proofErr w:type="spellEnd"/>
            <w:r>
              <w:t xml:space="preserve">. </w:t>
            </w:r>
          </w:p>
        </w:tc>
      </w:tr>
      <w:tr w:rsidR="004767A8" w:rsidRPr="007C2029" w14:paraId="65B73264" w14:textId="77777777" w:rsidTr="005D526B">
        <w:trPr>
          <w:trHeight w:val="1828"/>
          <w:jc w:val="center"/>
        </w:trPr>
        <w:tc>
          <w:tcPr>
            <w:tcW w:w="474" w:type="pct"/>
            <w:shd w:val="clear" w:color="auto" w:fill="auto"/>
          </w:tcPr>
          <w:p w14:paraId="490F4BEA" w14:textId="15F8769E" w:rsidR="004767A8" w:rsidRDefault="004767A8" w:rsidP="004767A8">
            <w:pPr>
              <w:pStyle w:val="TblzatSzveg"/>
              <w:rPr>
                <w:rStyle w:val="Kiemels2"/>
              </w:rPr>
            </w:pPr>
            <w:r>
              <w:rPr>
                <w:rStyle w:val="Kiemels2"/>
              </w:rPr>
              <w:t>8.</w:t>
            </w:r>
          </w:p>
        </w:tc>
        <w:tc>
          <w:tcPr>
            <w:tcW w:w="879" w:type="pct"/>
            <w:shd w:val="clear" w:color="auto" w:fill="auto"/>
          </w:tcPr>
          <w:p w14:paraId="6AE02CC4" w14:textId="715B31A3" w:rsidR="004767A8" w:rsidRDefault="004767A8" w:rsidP="004767A8">
            <w:pPr>
              <w:pStyle w:val="TblzatSzveg"/>
            </w:pPr>
            <w:r w:rsidRPr="009D1F1F">
              <w:t>Vírusok</w:t>
            </w:r>
          </w:p>
          <w:p w14:paraId="561981A1" w14:textId="77777777" w:rsidR="004767A8" w:rsidRPr="004767A8" w:rsidRDefault="004767A8" w:rsidP="004767A8">
            <w:pPr>
              <w:rPr>
                <w:lang w:eastAsia="hu-HU"/>
              </w:rPr>
            </w:pPr>
          </w:p>
          <w:p w14:paraId="2140CAB1" w14:textId="77777777" w:rsidR="004767A8" w:rsidRPr="004767A8" w:rsidRDefault="004767A8" w:rsidP="004767A8">
            <w:pPr>
              <w:rPr>
                <w:lang w:eastAsia="hu-HU"/>
              </w:rPr>
            </w:pPr>
          </w:p>
          <w:p w14:paraId="7322E47A" w14:textId="77777777" w:rsidR="004767A8" w:rsidRPr="004767A8" w:rsidRDefault="004767A8" w:rsidP="004767A8">
            <w:pPr>
              <w:rPr>
                <w:lang w:eastAsia="hu-HU"/>
              </w:rPr>
            </w:pPr>
          </w:p>
          <w:p w14:paraId="5EA7D545" w14:textId="77777777" w:rsidR="004767A8" w:rsidRPr="004767A8" w:rsidRDefault="004767A8" w:rsidP="004767A8">
            <w:pPr>
              <w:rPr>
                <w:lang w:eastAsia="hu-HU"/>
              </w:rPr>
            </w:pPr>
          </w:p>
          <w:p w14:paraId="0BD3FFA7" w14:textId="77777777" w:rsidR="004767A8" w:rsidRPr="004767A8" w:rsidRDefault="004767A8" w:rsidP="004767A8">
            <w:pPr>
              <w:rPr>
                <w:lang w:eastAsia="hu-HU"/>
              </w:rPr>
            </w:pPr>
          </w:p>
          <w:p w14:paraId="528C3506" w14:textId="40FBB212" w:rsidR="004767A8" w:rsidRDefault="004767A8" w:rsidP="004767A8">
            <w:pPr>
              <w:rPr>
                <w:lang w:eastAsia="hu-HU"/>
              </w:rPr>
            </w:pPr>
          </w:p>
          <w:p w14:paraId="12EB2573" w14:textId="77777777" w:rsidR="004767A8" w:rsidRPr="004767A8" w:rsidRDefault="004767A8" w:rsidP="004767A8">
            <w:pPr>
              <w:jc w:val="center"/>
              <w:rPr>
                <w:lang w:eastAsia="hu-HU"/>
              </w:rPr>
            </w:pPr>
          </w:p>
        </w:tc>
        <w:tc>
          <w:tcPr>
            <w:tcW w:w="1275" w:type="pct"/>
            <w:shd w:val="clear" w:color="auto" w:fill="auto"/>
          </w:tcPr>
          <w:p w14:paraId="5D211F64" w14:textId="77777777" w:rsidR="004767A8" w:rsidRPr="009D1F1F" w:rsidRDefault="004767A8" w:rsidP="004767A8">
            <w:pPr>
              <w:pStyle w:val="TblzatSzveg"/>
            </w:pPr>
            <w:r w:rsidRPr="009D1F1F">
              <w:t xml:space="preserve">A vírusok kapcsán a sejtek életműködéseinek </w:t>
            </w:r>
            <w:r>
              <w:t>részletezésével</w:t>
            </w:r>
            <w:r w:rsidRPr="009D1F1F">
              <w:t xml:space="preserve"> tovább mélyíthető a korábbi tudás.</w:t>
            </w:r>
          </w:p>
          <w:p w14:paraId="5ABE2B13" w14:textId="77777777" w:rsidR="004767A8" w:rsidRDefault="004767A8" w:rsidP="004767A8">
            <w:pPr>
              <w:pStyle w:val="TblzatSzveg"/>
            </w:pPr>
            <w:r w:rsidRPr="009D1F1F">
              <w:t>Fontos a vírusok egészségügyi jelentőségének kiemelése.</w:t>
            </w:r>
          </w:p>
          <w:p w14:paraId="015BBF11" w14:textId="4C875962" w:rsidR="004767A8" w:rsidRPr="009D1F1F" w:rsidRDefault="004767A8" w:rsidP="004767A8">
            <w:pPr>
              <w:pStyle w:val="TblzatSzveg"/>
            </w:pPr>
            <w:r>
              <w:t>A vírusok, mint nem élő, fertőző genetikai információk megismerése. Megismertetni, miért hatástalanok az antibiotikumok a vírusokkal szemben.</w:t>
            </w:r>
          </w:p>
        </w:tc>
        <w:tc>
          <w:tcPr>
            <w:tcW w:w="1259" w:type="pct"/>
            <w:shd w:val="clear" w:color="auto" w:fill="auto"/>
          </w:tcPr>
          <w:p w14:paraId="763D31E6" w14:textId="77777777" w:rsidR="004767A8" w:rsidRDefault="004767A8" w:rsidP="004767A8">
            <w:pPr>
              <w:pStyle w:val="TblzatSzveg"/>
            </w:pPr>
            <w:r w:rsidRPr="009D1F1F">
              <w:t>A vírusok egészségügyi és gazdasági jelentőségének igazolása konkrét példák alapján.</w:t>
            </w:r>
          </w:p>
          <w:p w14:paraId="24B03912" w14:textId="77777777" w:rsidR="004767A8" w:rsidRDefault="004767A8" w:rsidP="004767A8">
            <w:pPr>
              <w:pStyle w:val="TblzatSzveg"/>
            </w:pPr>
            <w:r w:rsidRPr="0043096D">
              <w:rPr>
                <w:rStyle w:val="Kiemels2"/>
                <w:b w:val="0"/>
                <w:bCs/>
              </w:rPr>
              <w:t>A saját és mások egészségének megőrzése iránti felelős magatartás erősítése.</w:t>
            </w:r>
          </w:p>
          <w:p w14:paraId="178A2C67" w14:textId="77777777" w:rsidR="004767A8" w:rsidRDefault="004767A8" w:rsidP="004767A8">
            <w:pPr>
              <w:pStyle w:val="TblzatSzveg"/>
            </w:pPr>
            <w:r>
              <w:t>Annak értelmezése, hogy miért jár együtt sok esetben az élősködés a testfelépítés leegyszerűsödésével.</w:t>
            </w:r>
          </w:p>
          <w:p w14:paraId="61C68610" w14:textId="77777777" w:rsidR="004767A8" w:rsidRDefault="004767A8" w:rsidP="004767A8">
            <w:pPr>
              <w:pStyle w:val="TblzatSzveg"/>
              <w:rPr>
                <w:rStyle w:val="Hiperhivatkozs"/>
              </w:rPr>
            </w:pPr>
            <w:r>
              <w:t>Páros munka ábraelemzéssel összekötve a vírusok szaporodása kapcsán.</w:t>
            </w:r>
            <w:r>
              <w:rPr>
                <w:rStyle w:val="Hiperhivatkozs"/>
              </w:rPr>
              <w:t xml:space="preserve"> </w:t>
            </w:r>
          </w:p>
          <w:p w14:paraId="189C8E63" w14:textId="7E100E24" w:rsidR="004767A8" w:rsidRPr="00B06DB3" w:rsidRDefault="007A7386" w:rsidP="004767A8">
            <w:pPr>
              <w:pStyle w:val="TblzatSzveg"/>
              <w:rPr>
                <w:rStyle w:val="Kiemels"/>
                <w:i w:val="0"/>
                <w:iCs w:val="0"/>
              </w:rPr>
            </w:pPr>
            <w:hyperlink r:id="rId11" w:history="1">
              <w:r w:rsidR="004767A8" w:rsidRPr="00B06DB3">
                <w:rPr>
                  <w:rStyle w:val="Hiperhivatkozs"/>
                </w:rPr>
                <w:t xml:space="preserve">NKP link az </w:t>
              </w:r>
              <w:r w:rsidR="004767A8">
                <w:rPr>
                  <w:rStyle w:val="Hiperhivatkozs"/>
                </w:rPr>
                <w:t>E</w:t>
              </w:r>
              <w:r w:rsidR="004767A8" w:rsidRPr="00B06DB3">
                <w:rPr>
                  <w:rStyle w:val="Hiperhivatkozs"/>
                </w:rPr>
                <w:t>bola-ví</w:t>
              </w:r>
              <w:r w:rsidR="004767A8" w:rsidRPr="00B06DB3">
                <w:rPr>
                  <w:rStyle w:val="Hiperhivatkozs"/>
                </w:rPr>
                <w:t>r</w:t>
              </w:r>
              <w:r w:rsidR="004767A8" w:rsidRPr="00B06DB3">
                <w:rPr>
                  <w:rStyle w:val="Hiperhivatkozs"/>
                </w:rPr>
                <w:t>usról</w:t>
              </w:r>
            </w:hyperlink>
            <w:r w:rsidR="004767A8">
              <w:t xml:space="preserve"> </w:t>
            </w:r>
          </w:p>
        </w:tc>
        <w:tc>
          <w:tcPr>
            <w:tcW w:w="1113" w:type="pct"/>
            <w:shd w:val="clear" w:color="auto" w:fill="auto"/>
          </w:tcPr>
          <w:p w14:paraId="490F297B" w14:textId="70A47AE9" w:rsidR="004767A8" w:rsidRPr="009D1F1F" w:rsidRDefault="004767A8" w:rsidP="004767A8">
            <w:pPr>
              <w:pStyle w:val="TblzatSzveg"/>
            </w:pPr>
            <w:r w:rsidRPr="009D1F1F">
              <w:t>Vírusok jellemzői,</w:t>
            </w:r>
            <w:r>
              <w:t xml:space="preserve"> felépítésük, működésük, jelentőségük. A HIV és az AIDS. A leggyakoribb vírusos megbetegedések. A védekezés fontossága és lehetőségei. </w:t>
            </w:r>
          </w:p>
        </w:tc>
      </w:tr>
      <w:tr w:rsidR="004767A8" w:rsidRPr="007C2029" w14:paraId="53D46086" w14:textId="77777777" w:rsidTr="005D526B">
        <w:trPr>
          <w:trHeight w:val="1828"/>
          <w:jc w:val="center"/>
        </w:trPr>
        <w:tc>
          <w:tcPr>
            <w:tcW w:w="474" w:type="pct"/>
            <w:shd w:val="clear" w:color="auto" w:fill="auto"/>
          </w:tcPr>
          <w:p w14:paraId="1214F0B8" w14:textId="2A15F513" w:rsidR="004767A8" w:rsidRDefault="004767A8" w:rsidP="004767A8">
            <w:pPr>
              <w:pStyle w:val="TblzatSzveg"/>
              <w:rPr>
                <w:rStyle w:val="Kiemels2"/>
              </w:rPr>
            </w:pPr>
            <w:r>
              <w:rPr>
                <w:rStyle w:val="Kiemels2"/>
              </w:rPr>
              <w:lastRenderedPageBreak/>
              <w:t>9.</w:t>
            </w:r>
          </w:p>
        </w:tc>
        <w:tc>
          <w:tcPr>
            <w:tcW w:w="879" w:type="pct"/>
            <w:shd w:val="clear" w:color="auto" w:fill="auto"/>
          </w:tcPr>
          <w:p w14:paraId="486388FA" w14:textId="580186AB" w:rsidR="004767A8" w:rsidRPr="009D1F1F" w:rsidRDefault="004767A8" w:rsidP="004767A8">
            <w:pPr>
              <w:pStyle w:val="TblzatSzveg"/>
            </w:pPr>
            <w:r>
              <w:rPr>
                <w:rStyle w:val="Kiemels2"/>
                <w:b w:val="0"/>
                <w:bCs/>
              </w:rPr>
              <w:t>Összefoglalás</w:t>
            </w:r>
          </w:p>
        </w:tc>
        <w:tc>
          <w:tcPr>
            <w:tcW w:w="1275" w:type="pct"/>
            <w:shd w:val="clear" w:color="auto" w:fill="auto"/>
          </w:tcPr>
          <w:p w14:paraId="4D983EF6" w14:textId="77777777" w:rsidR="004767A8" w:rsidRPr="00BF69B2" w:rsidRDefault="004767A8" w:rsidP="004767A8">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w:t>
            </w:r>
            <w:r w:rsidRPr="00BF69B2">
              <w:rPr>
                <w:rStyle w:val="Kiemels2"/>
                <w:b w:val="0"/>
                <w:bCs/>
              </w:rPr>
              <w:t xml:space="preserve"> a tananyagot.</w:t>
            </w:r>
          </w:p>
          <w:p w14:paraId="2D8AB943" w14:textId="77777777" w:rsidR="004767A8" w:rsidRPr="009D1F1F" w:rsidRDefault="004767A8" w:rsidP="004767A8">
            <w:pPr>
              <w:pStyle w:val="TblzatSzveg"/>
            </w:pPr>
          </w:p>
        </w:tc>
        <w:tc>
          <w:tcPr>
            <w:tcW w:w="1259" w:type="pct"/>
            <w:shd w:val="clear" w:color="auto" w:fill="auto"/>
          </w:tcPr>
          <w:p w14:paraId="64B45256" w14:textId="77777777" w:rsidR="004767A8" w:rsidRDefault="004767A8" w:rsidP="004767A8">
            <w:pPr>
              <w:pStyle w:val="TblzatSzveg"/>
              <w:rPr>
                <w:rStyle w:val="Kiemels"/>
                <w:i w:val="0"/>
              </w:rPr>
            </w:pPr>
            <w:r w:rsidRPr="00B25097">
              <w:rPr>
                <w:rStyle w:val="Kiemels"/>
                <w:i w:val="0"/>
              </w:rPr>
              <w:t>A tanulás tanítása</w:t>
            </w:r>
            <w:r>
              <w:rPr>
                <w:rStyle w:val="Kiemels"/>
                <w:i w:val="0"/>
              </w:rPr>
              <w:t>.</w:t>
            </w:r>
          </w:p>
          <w:p w14:paraId="3DF1FC08" w14:textId="74C78774" w:rsidR="004767A8" w:rsidRPr="009D1F1F" w:rsidRDefault="004767A8" w:rsidP="004767A8">
            <w:pPr>
              <w:pStyle w:val="TblzatSzveg"/>
            </w:pPr>
            <w:r>
              <w:rPr>
                <w:rStyle w:val="Kiemels2"/>
                <w:b w:val="0"/>
                <w:bCs/>
              </w:rPr>
              <w:t>Egyéni, csoportmunka.</w:t>
            </w:r>
          </w:p>
        </w:tc>
        <w:tc>
          <w:tcPr>
            <w:tcW w:w="1113" w:type="pct"/>
            <w:shd w:val="clear" w:color="auto" w:fill="auto"/>
          </w:tcPr>
          <w:p w14:paraId="075E9DB2" w14:textId="25A461A8" w:rsidR="004767A8" w:rsidRPr="009D1F1F" w:rsidRDefault="004767A8" w:rsidP="004767A8">
            <w:pPr>
              <w:pStyle w:val="TblzatSzveg"/>
            </w:pPr>
            <w:r>
              <w:rPr>
                <w:rStyle w:val="Kiemels2"/>
                <w:b w:val="0"/>
                <w:bCs/>
              </w:rPr>
              <w:t>A tematikus egység ismeretanyaga.</w:t>
            </w:r>
          </w:p>
        </w:tc>
      </w:tr>
      <w:tr w:rsidR="004767A8" w:rsidRPr="007C2029" w14:paraId="01EBE055" w14:textId="77777777" w:rsidTr="005D526B">
        <w:trPr>
          <w:trHeight w:val="1828"/>
          <w:jc w:val="center"/>
        </w:trPr>
        <w:tc>
          <w:tcPr>
            <w:tcW w:w="474" w:type="pct"/>
            <w:shd w:val="clear" w:color="auto" w:fill="auto"/>
          </w:tcPr>
          <w:p w14:paraId="02D8ECB9" w14:textId="76DFDA2E" w:rsidR="004767A8" w:rsidRDefault="004767A8" w:rsidP="004767A8">
            <w:pPr>
              <w:pStyle w:val="TblzatSzveg"/>
              <w:rPr>
                <w:rStyle w:val="Kiemels2"/>
              </w:rPr>
            </w:pPr>
            <w:r>
              <w:rPr>
                <w:rStyle w:val="Kiemels2"/>
              </w:rPr>
              <w:t>10.</w:t>
            </w:r>
          </w:p>
        </w:tc>
        <w:tc>
          <w:tcPr>
            <w:tcW w:w="879" w:type="pct"/>
            <w:shd w:val="clear" w:color="auto" w:fill="auto"/>
          </w:tcPr>
          <w:p w14:paraId="56FE3738" w14:textId="4183912F" w:rsidR="004767A8" w:rsidRPr="009D1F1F" w:rsidRDefault="004767A8" w:rsidP="004767A8">
            <w:pPr>
              <w:pStyle w:val="TblzatSzveg"/>
            </w:pPr>
            <w:r>
              <w:rPr>
                <w:rStyle w:val="Kiemels2"/>
                <w:b w:val="0"/>
                <w:bCs/>
              </w:rPr>
              <w:t>Számonkérés</w:t>
            </w:r>
          </w:p>
        </w:tc>
        <w:tc>
          <w:tcPr>
            <w:tcW w:w="1275" w:type="pct"/>
            <w:shd w:val="clear" w:color="auto" w:fill="auto"/>
          </w:tcPr>
          <w:p w14:paraId="71993A28" w14:textId="6F65944F" w:rsidR="004767A8" w:rsidRPr="009D1F1F" w:rsidRDefault="004767A8" w:rsidP="004767A8">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1E590712" w14:textId="26F78B8B" w:rsidR="004767A8" w:rsidRPr="009D1F1F" w:rsidRDefault="004767A8" w:rsidP="004767A8">
            <w:pPr>
              <w:pStyle w:val="TblzatSzveg"/>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tc>
        <w:tc>
          <w:tcPr>
            <w:tcW w:w="1113" w:type="pct"/>
            <w:shd w:val="clear" w:color="auto" w:fill="auto"/>
          </w:tcPr>
          <w:p w14:paraId="5870FECD" w14:textId="01B11C41" w:rsidR="004767A8" w:rsidRPr="009D1F1F" w:rsidRDefault="004767A8" w:rsidP="004767A8">
            <w:pPr>
              <w:pStyle w:val="TblzatSzveg"/>
            </w:pPr>
            <w:r>
              <w:rPr>
                <w:rStyle w:val="Kiemels2"/>
                <w:b w:val="0"/>
                <w:bCs/>
              </w:rPr>
              <w:t>A tematikus egység ismeretanyaga.</w:t>
            </w:r>
          </w:p>
        </w:tc>
      </w:tr>
      <w:tr w:rsidR="00B10BC7" w:rsidRPr="00015F64" w14:paraId="041E1BFB" w14:textId="77777777" w:rsidTr="00B10BC7">
        <w:trPr>
          <w:trHeight w:val="750"/>
          <w:jc w:val="center"/>
        </w:trPr>
        <w:tc>
          <w:tcPr>
            <w:tcW w:w="5000" w:type="pct"/>
            <w:gridSpan w:val="5"/>
            <w:shd w:val="clear" w:color="auto" w:fill="auto"/>
            <w:vAlign w:val="center"/>
            <w:hideMark/>
          </w:tcPr>
          <w:p w14:paraId="401516F2" w14:textId="3DCC6487" w:rsidR="00B10BC7" w:rsidRPr="00015F64" w:rsidRDefault="004767A8" w:rsidP="00B10BC7">
            <w:pPr>
              <w:pStyle w:val="Cm"/>
            </w:pPr>
            <w:r>
              <w:t>AZ EZERARCÚ GOMBÁK</w:t>
            </w:r>
          </w:p>
        </w:tc>
      </w:tr>
      <w:tr w:rsidR="00AD4C58" w:rsidRPr="007C2029" w14:paraId="773CC9A7" w14:textId="77777777" w:rsidTr="005D526B">
        <w:trPr>
          <w:trHeight w:val="1828"/>
          <w:jc w:val="center"/>
        </w:trPr>
        <w:tc>
          <w:tcPr>
            <w:tcW w:w="474" w:type="pct"/>
            <w:shd w:val="clear" w:color="auto" w:fill="auto"/>
          </w:tcPr>
          <w:p w14:paraId="12242C66" w14:textId="247B2AC8" w:rsidR="00AD4C58" w:rsidRDefault="00AD4C58" w:rsidP="00AD4C58">
            <w:pPr>
              <w:pStyle w:val="TblzatSzveg"/>
              <w:rPr>
                <w:rStyle w:val="Kiemels2"/>
              </w:rPr>
            </w:pPr>
            <w:r>
              <w:rPr>
                <w:rStyle w:val="Kiemels2"/>
              </w:rPr>
              <w:t>11-12.</w:t>
            </w:r>
          </w:p>
        </w:tc>
        <w:tc>
          <w:tcPr>
            <w:tcW w:w="879" w:type="pct"/>
            <w:shd w:val="clear" w:color="auto" w:fill="auto"/>
          </w:tcPr>
          <w:p w14:paraId="10C81216" w14:textId="728474F0" w:rsidR="00AD4C58" w:rsidRPr="00E400A3" w:rsidRDefault="00AD4C58" w:rsidP="00AD4C58">
            <w:pPr>
              <w:pStyle w:val="TblzatSzveg"/>
            </w:pPr>
            <w:r w:rsidRPr="00E400A3">
              <w:t>Gombák</w:t>
            </w:r>
            <w:r>
              <w:t xml:space="preserve">/Javítási lehetőség </w:t>
            </w:r>
          </w:p>
        </w:tc>
        <w:tc>
          <w:tcPr>
            <w:tcW w:w="1275" w:type="pct"/>
            <w:shd w:val="clear" w:color="auto" w:fill="auto"/>
          </w:tcPr>
          <w:p w14:paraId="7CF5526B" w14:textId="77777777" w:rsidR="00AD4C58" w:rsidRDefault="00AD4C58" w:rsidP="00AD4C58">
            <w:pPr>
              <w:pStyle w:val="TblzatSzveg"/>
            </w:pPr>
            <w:r>
              <w:t>Gombák azon jellemzőinek megismerése, ami önálló rendszertani országgá teszi a csoportot és elkülöníti az állatok, illetve növények országától.</w:t>
            </w:r>
            <w:r w:rsidRPr="00E400A3">
              <w:t xml:space="preserve"> </w:t>
            </w:r>
          </w:p>
          <w:p w14:paraId="6A67DCBD" w14:textId="77777777" w:rsidR="00AD4C58" w:rsidRDefault="00AD4C58" w:rsidP="00AD4C58">
            <w:pPr>
              <w:pStyle w:val="TblzatSzveg"/>
            </w:pPr>
            <w:r>
              <w:t>Megismertetni a diákokkal a gombák testfelépítésének változatosságát.</w:t>
            </w:r>
          </w:p>
          <w:p w14:paraId="2D8C20E5" w14:textId="77777777" w:rsidR="00AD4C58" w:rsidRDefault="00AD4C58" w:rsidP="00AD4C58">
            <w:pPr>
              <w:pStyle w:val="TblzatSzveg"/>
            </w:pPr>
            <w:r w:rsidRPr="00E400A3">
              <w:t xml:space="preserve">A gombák témája kiváló alkalmat nyújt a kevéssé szembetűnő, de jelentős következményekkel járó jelenségek bemutatására a gyökérszimbiózis, a kórokozó </w:t>
            </w:r>
            <w:r w:rsidRPr="00E400A3">
              <w:lastRenderedPageBreak/>
              <w:t>gombák, és az anyagkörforgás témáján keresztül.</w:t>
            </w:r>
          </w:p>
          <w:p w14:paraId="31D3CE8F" w14:textId="73D6A9AF" w:rsidR="00AD4C58" w:rsidRPr="00E400A3" w:rsidRDefault="00AD4C58" w:rsidP="00AD4C58">
            <w:pPr>
              <w:pStyle w:val="TblzatSzveg"/>
            </w:pPr>
            <w:r>
              <w:t xml:space="preserve">A legmérgezőbb hazai gomba a gyilkos galóca felimerésének megtanítása. </w:t>
            </w:r>
          </w:p>
        </w:tc>
        <w:tc>
          <w:tcPr>
            <w:tcW w:w="1259" w:type="pct"/>
            <w:shd w:val="clear" w:color="auto" w:fill="auto"/>
          </w:tcPr>
          <w:p w14:paraId="4FF0CCE2" w14:textId="77777777" w:rsidR="00AD4C58" w:rsidRDefault="00AD4C58" w:rsidP="00AD4C58">
            <w:pPr>
              <w:pStyle w:val="TblzatSzveg"/>
            </w:pPr>
            <w:r w:rsidRPr="00E400A3">
              <w:lastRenderedPageBreak/>
              <w:t>A nagy élőlénycsoportok környezeti, egészségügyi és gazdasági jelentőségének bemutatása.</w:t>
            </w:r>
          </w:p>
          <w:p w14:paraId="63F0E865" w14:textId="77777777" w:rsidR="00AD4C58" w:rsidRDefault="00AD4C58" w:rsidP="00AD4C58">
            <w:pPr>
              <w:pStyle w:val="TblzatSzveg"/>
            </w:pPr>
            <w:r>
              <w:rPr>
                <w:rStyle w:val="Kiemels2"/>
                <w:b w:val="0"/>
                <w:bCs/>
              </w:rPr>
              <w:t>Ábra-modell-valódi élőlény egyeztetése.</w:t>
            </w:r>
          </w:p>
          <w:p w14:paraId="2C1052EB" w14:textId="77777777" w:rsidR="00AD4C58" w:rsidRDefault="00AD4C58" w:rsidP="00AD4C58">
            <w:pPr>
              <w:pStyle w:val="TblzatSzveg"/>
              <w:rPr>
                <w:rStyle w:val="Kiemels"/>
                <w:i w:val="0"/>
              </w:rPr>
            </w:pPr>
            <w:r>
              <w:t>J</w:t>
            </w:r>
            <w:r w:rsidRPr="00A01B37">
              <w:rPr>
                <w:rStyle w:val="Kiemels"/>
                <w:i w:val="0"/>
              </w:rPr>
              <w:t xml:space="preserve">avaslat: </w:t>
            </w:r>
          </w:p>
          <w:p w14:paraId="0949CE40" w14:textId="77777777" w:rsidR="00AD4C58" w:rsidRPr="00A01B37" w:rsidRDefault="00AD4C58" w:rsidP="00AD4C58">
            <w:pPr>
              <w:pStyle w:val="TblzatSzveg"/>
              <w:numPr>
                <w:ilvl w:val="0"/>
                <w:numId w:val="11"/>
              </w:numPr>
              <w:rPr>
                <w:rStyle w:val="Kiemels"/>
                <w:i w:val="0"/>
              </w:rPr>
            </w:pPr>
            <w:r w:rsidRPr="00A01B37">
              <w:rPr>
                <w:rStyle w:val="Kiemels"/>
                <w:i w:val="0"/>
              </w:rPr>
              <w:t xml:space="preserve">kenyérpenész tenyésztése, vizsgálata (tankönyvi „Kísérletezz!” boksz) illetve piacon is kapható gombák (pl. csiperke) </w:t>
            </w:r>
            <w:r w:rsidRPr="00A01B37">
              <w:rPr>
                <w:rStyle w:val="Kiemels"/>
                <w:i w:val="0"/>
              </w:rPr>
              <w:lastRenderedPageBreak/>
              <w:t>mikroszkópos, nagyítós vizsgálata.</w:t>
            </w:r>
          </w:p>
          <w:p w14:paraId="6F7A2EA9" w14:textId="77777777" w:rsidR="00AD4C58" w:rsidRDefault="00AD4C58" w:rsidP="00AD4C58">
            <w:pPr>
              <w:pStyle w:val="TblzatSzveg"/>
              <w:numPr>
                <w:ilvl w:val="0"/>
                <w:numId w:val="11"/>
              </w:numPr>
              <w:rPr>
                <w:rStyle w:val="Kiemels"/>
                <w:i w:val="0"/>
              </w:rPr>
            </w:pPr>
            <w:r w:rsidRPr="00A01B37">
              <w:rPr>
                <w:rStyle w:val="Kiemels"/>
                <w:i w:val="0"/>
              </w:rPr>
              <w:t xml:space="preserve">Ehető és mérgező </w:t>
            </w:r>
            <w:r>
              <w:rPr>
                <w:rStyle w:val="Kiemels"/>
                <w:i w:val="0"/>
              </w:rPr>
              <w:t>gombapárok megismerése leírás,</w:t>
            </w:r>
            <w:r w:rsidRPr="00A01B37">
              <w:rPr>
                <w:rStyle w:val="Kiemels"/>
                <w:i w:val="0"/>
              </w:rPr>
              <w:t xml:space="preserve"> fotók</w:t>
            </w:r>
            <w:r>
              <w:rPr>
                <w:rStyle w:val="Kiemels"/>
                <w:i w:val="0"/>
              </w:rPr>
              <w:t>, modell</w:t>
            </w:r>
            <w:r w:rsidRPr="00A01B37">
              <w:rPr>
                <w:rStyle w:val="Kiemels"/>
                <w:i w:val="0"/>
              </w:rPr>
              <w:t xml:space="preserve"> alapján.</w:t>
            </w:r>
          </w:p>
          <w:p w14:paraId="3D5CF930" w14:textId="77777777" w:rsidR="00AD4C58" w:rsidRPr="0003689D" w:rsidRDefault="00AD4C58" w:rsidP="00AD4C58">
            <w:pPr>
              <w:pStyle w:val="TblzatSzveg"/>
              <w:numPr>
                <w:ilvl w:val="0"/>
                <w:numId w:val="11"/>
              </w:numPr>
              <w:rPr>
                <w:rStyle w:val="Kiemels"/>
                <w:i w:val="0"/>
              </w:rPr>
            </w:pPr>
            <w:r>
              <w:rPr>
                <w:rStyle w:val="Kiemels"/>
                <w:i w:val="0"/>
              </w:rPr>
              <w:t xml:space="preserve">A második órát érdemes csak a kalapos gombáknak szentelni. </w:t>
            </w:r>
            <w:r>
              <w:t>Csoportmunkában, kooperatív technika alkalmazásával feldolgozni hazánk jellemző kalapos gombafajait.</w:t>
            </w:r>
          </w:p>
          <w:p w14:paraId="32D08094" w14:textId="77777777" w:rsidR="00AD4C58" w:rsidRDefault="00AD4C58" w:rsidP="00AD4C58">
            <w:pPr>
              <w:pStyle w:val="TblzatSzveg"/>
              <w:rPr>
                <w:rStyle w:val="Kiemels"/>
              </w:rPr>
            </w:pPr>
          </w:p>
          <w:p w14:paraId="03E174F4" w14:textId="77777777" w:rsidR="00AD4C58" w:rsidRDefault="007A7386" w:rsidP="00AD4C58">
            <w:pPr>
              <w:pStyle w:val="TblzatSzveg"/>
              <w:rPr>
                <w:rStyle w:val="Kiemels"/>
                <w:i w:val="0"/>
                <w:iCs w:val="0"/>
              </w:rPr>
            </w:pPr>
            <w:hyperlink r:id="rId12" w:history="1">
              <w:r w:rsidR="00AD4C58" w:rsidRPr="003A2CA6">
                <w:rPr>
                  <w:rStyle w:val="Hiperhivatkozs"/>
                </w:rPr>
                <w:t>NKP link a pöf</w:t>
              </w:r>
              <w:r w:rsidR="00AD4C58" w:rsidRPr="003A2CA6">
                <w:rPr>
                  <w:rStyle w:val="Hiperhivatkozs"/>
                </w:rPr>
                <w:t>e</w:t>
              </w:r>
              <w:r w:rsidR="00AD4C58" w:rsidRPr="003A2CA6">
                <w:rPr>
                  <w:rStyle w:val="Hiperhivatkozs"/>
                </w:rPr>
                <w:t>tegről</w:t>
              </w:r>
            </w:hyperlink>
          </w:p>
          <w:p w14:paraId="7B50572E" w14:textId="77777777" w:rsidR="00AD4C58" w:rsidRDefault="007A7386" w:rsidP="00AD4C58">
            <w:pPr>
              <w:pStyle w:val="TblzatSzveg"/>
              <w:rPr>
                <w:rStyle w:val="Kiemels"/>
                <w:i w:val="0"/>
                <w:iCs w:val="0"/>
              </w:rPr>
            </w:pPr>
            <w:hyperlink r:id="rId13" w:history="1">
              <w:r w:rsidR="00AD4C58" w:rsidRPr="00B06DB3">
                <w:rPr>
                  <w:rStyle w:val="Hiperhivatkozs"/>
                </w:rPr>
                <w:t>NKP link</w:t>
              </w:r>
              <w:r w:rsidR="00AD4C58" w:rsidRPr="00B06DB3">
                <w:rPr>
                  <w:rStyle w:val="Hiperhivatkozs"/>
                </w:rPr>
                <w:t xml:space="preserve"> </w:t>
              </w:r>
              <w:r w:rsidR="00AD4C58" w:rsidRPr="00B06DB3">
                <w:rPr>
                  <w:rStyle w:val="Hiperhivatkozs"/>
                </w:rPr>
                <w:t>a kalapos gombákról</w:t>
              </w:r>
            </w:hyperlink>
          </w:p>
          <w:p w14:paraId="7D82025D" w14:textId="542D75CC" w:rsidR="00AD4C58" w:rsidRPr="003A2CA6" w:rsidRDefault="007A7386" w:rsidP="00AD4C58">
            <w:pPr>
              <w:pStyle w:val="TblzatSzveg"/>
              <w:rPr>
                <w:rStyle w:val="Kiemels"/>
                <w:i w:val="0"/>
                <w:iCs w:val="0"/>
              </w:rPr>
            </w:pPr>
            <w:hyperlink r:id="rId14" w:history="1">
              <w:r w:rsidR="00AD4C58" w:rsidRPr="00623D95">
                <w:rPr>
                  <w:rStyle w:val="Hiperhivatkozs"/>
                </w:rPr>
                <w:t>NKP link a nem</w:t>
              </w:r>
              <w:r w:rsidR="00AD4C58" w:rsidRPr="00623D95">
                <w:rPr>
                  <w:rStyle w:val="Hiperhivatkozs"/>
                </w:rPr>
                <w:t>e</w:t>
              </w:r>
              <w:r w:rsidR="00AD4C58" w:rsidRPr="00623D95">
                <w:rPr>
                  <w:rStyle w:val="Hiperhivatkozs"/>
                </w:rPr>
                <w:t>spenészről</w:t>
              </w:r>
            </w:hyperlink>
          </w:p>
        </w:tc>
        <w:tc>
          <w:tcPr>
            <w:tcW w:w="1113" w:type="pct"/>
            <w:shd w:val="clear" w:color="auto" w:fill="auto"/>
          </w:tcPr>
          <w:p w14:paraId="5F71E65C" w14:textId="13D46254" w:rsidR="00AD4C58" w:rsidRDefault="00AD4C58" w:rsidP="00AD4C58">
            <w:pPr>
              <w:pStyle w:val="TblzatSzveg"/>
            </w:pPr>
            <w:r w:rsidRPr="00E400A3">
              <w:lastRenderedPageBreak/>
              <w:t>Többsejtű gombák testfel</w:t>
            </w:r>
            <w:r w:rsidR="00FC610F">
              <w:t>építése, anyagcseréje, típusai</w:t>
            </w:r>
            <w:r w:rsidRPr="00E400A3">
              <w:t>, ökológiai és egészségügyi vonatkozása, gazdasági jelentősége</w:t>
            </w:r>
            <w:r>
              <w:t xml:space="preserve">. </w:t>
            </w:r>
          </w:p>
          <w:p w14:paraId="2F9F3FF3" w14:textId="77777777" w:rsidR="00AD4C58" w:rsidRDefault="00AD4C58" w:rsidP="00AD4C58">
            <w:pPr>
              <w:pStyle w:val="TblzatSzveg"/>
            </w:pPr>
            <w:r>
              <w:t>A gombaszedés és határozás alapvető szabályai.</w:t>
            </w:r>
          </w:p>
          <w:p w14:paraId="7FA1A4D0" w14:textId="0AAF279A" w:rsidR="00AD4C58" w:rsidRPr="00E400A3" w:rsidRDefault="00FC610F" w:rsidP="00AD4C58">
            <w:pPr>
              <w:pStyle w:val="TblzatSzveg"/>
            </w:pPr>
            <w:r>
              <w:t>A</w:t>
            </w:r>
            <w:r w:rsidR="00AD4C58">
              <w:t xml:space="preserve"> gyilkos galóca morfológiája</w:t>
            </w:r>
            <w:r>
              <w:t>.</w:t>
            </w:r>
            <w:r w:rsidR="00AD4C58">
              <w:t xml:space="preserve"> </w:t>
            </w:r>
          </w:p>
        </w:tc>
      </w:tr>
      <w:tr w:rsidR="00FC610F" w:rsidRPr="007C2029" w14:paraId="547D314C" w14:textId="77777777" w:rsidTr="005D526B">
        <w:trPr>
          <w:trHeight w:val="1828"/>
          <w:jc w:val="center"/>
        </w:trPr>
        <w:tc>
          <w:tcPr>
            <w:tcW w:w="474" w:type="pct"/>
            <w:shd w:val="clear" w:color="auto" w:fill="auto"/>
          </w:tcPr>
          <w:p w14:paraId="721102E0" w14:textId="467664A8" w:rsidR="00FC610F" w:rsidRDefault="00FC610F" w:rsidP="00FC610F">
            <w:pPr>
              <w:pStyle w:val="TblzatSzveg"/>
              <w:rPr>
                <w:rStyle w:val="Kiemels2"/>
              </w:rPr>
            </w:pPr>
            <w:r>
              <w:rPr>
                <w:rStyle w:val="Kiemels2"/>
              </w:rPr>
              <w:t>13.</w:t>
            </w:r>
          </w:p>
        </w:tc>
        <w:tc>
          <w:tcPr>
            <w:tcW w:w="879" w:type="pct"/>
            <w:shd w:val="clear" w:color="auto" w:fill="auto"/>
          </w:tcPr>
          <w:p w14:paraId="11A84B48" w14:textId="2A2F7628" w:rsidR="00FC610F" w:rsidRPr="00E400A3" w:rsidRDefault="00FC610F" w:rsidP="00FC610F">
            <w:pPr>
              <w:pStyle w:val="TblzatSzveg"/>
            </w:pPr>
            <w:r w:rsidRPr="00E400A3">
              <w:t>Zuzmók</w:t>
            </w:r>
          </w:p>
        </w:tc>
        <w:tc>
          <w:tcPr>
            <w:tcW w:w="1275" w:type="pct"/>
            <w:shd w:val="clear" w:color="auto" w:fill="auto"/>
          </w:tcPr>
          <w:p w14:paraId="005CBF09" w14:textId="6E4BA45D" w:rsidR="00FC610F" w:rsidRPr="00E400A3" w:rsidRDefault="00FC610F" w:rsidP="00FC610F">
            <w:pPr>
              <w:pStyle w:val="TblzatSzveg"/>
            </w:pPr>
            <w:r w:rsidRPr="00E400A3">
              <w:t>A zuzmók a rendszerezési nehézségek állatorvosi lova</w:t>
            </w:r>
            <w:r>
              <w:t>, ezek megértése, és a korábbi ismeretekkel való összekapcsolása</w:t>
            </w:r>
            <w:r w:rsidRPr="00E400A3">
              <w:t>. Ezen kívül az ökológiai szerepük</w:t>
            </w:r>
            <w:r>
              <w:t>, indikátor tulajdonságuk</w:t>
            </w:r>
            <w:r w:rsidRPr="00E400A3">
              <w:t xml:space="preserve"> emelendő ki.</w:t>
            </w:r>
          </w:p>
        </w:tc>
        <w:tc>
          <w:tcPr>
            <w:tcW w:w="1259" w:type="pct"/>
            <w:shd w:val="clear" w:color="auto" w:fill="auto"/>
          </w:tcPr>
          <w:p w14:paraId="41604D7C" w14:textId="77777777" w:rsidR="00FC610F" w:rsidRDefault="00FC610F" w:rsidP="00FC610F">
            <w:pPr>
              <w:pStyle w:val="TblzatSzveg"/>
            </w:pPr>
            <w:r w:rsidRPr="00E400A3">
              <w:t>A rendszerezés lehetséges módjainak bemutatása.</w:t>
            </w:r>
          </w:p>
          <w:p w14:paraId="26896304" w14:textId="77777777" w:rsidR="00FC610F" w:rsidRDefault="00FC610F" w:rsidP="00FC610F">
            <w:pPr>
              <w:pStyle w:val="TblzatSzveg"/>
            </w:pPr>
          </w:p>
          <w:p w14:paraId="7FA8698A" w14:textId="77777777" w:rsidR="00FC610F" w:rsidRDefault="00FC610F" w:rsidP="00FC610F">
            <w:pPr>
              <w:pStyle w:val="TblzatSzveg"/>
              <w:rPr>
                <w:rStyle w:val="Kiemels"/>
                <w:i w:val="0"/>
              </w:rPr>
            </w:pPr>
            <w:r w:rsidRPr="00556BE8">
              <w:rPr>
                <w:rStyle w:val="Kiemels"/>
                <w:i w:val="0"/>
              </w:rPr>
              <w:t xml:space="preserve">Javaslat: </w:t>
            </w:r>
          </w:p>
          <w:p w14:paraId="7AE5D235" w14:textId="77777777" w:rsidR="00FC610F" w:rsidRDefault="00FC610F" w:rsidP="00FC610F">
            <w:pPr>
              <w:pStyle w:val="TblzatSzveg"/>
              <w:numPr>
                <w:ilvl w:val="0"/>
                <w:numId w:val="11"/>
              </w:numPr>
              <w:rPr>
                <w:rStyle w:val="Kiemels"/>
                <w:i w:val="0"/>
              </w:rPr>
            </w:pPr>
            <w:r w:rsidRPr="00556BE8">
              <w:rPr>
                <w:rStyle w:val="Kiemels"/>
                <w:i w:val="0"/>
              </w:rPr>
              <w:t xml:space="preserve">zuzmó minták </w:t>
            </w:r>
            <w:proofErr w:type="spellStart"/>
            <w:r w:rsidRPr="00556BE8">
              <w:rPr>
                <w:rStyle w:val="Kiemels"/>
                <w:i w:val="0"/>
              </w:rPr>
              <w:t>sztereo</w:t>
            </w:r>
            <w:proofErr w:type="spellEnd"/>
            <w:r w:rsidRPr="00556BE8">
              <w:rPr>
                <w:rStyle w:val="Kiemels"/>
                <w:i w:val="0"/>
              </w:rPr>
              <w:t xml:space="preserve"> mikroszkópos megfigyelése, esetleg nagyobb nagyítással a komponensek felfedezése</w:t>
            </w:r>
          </w:p>
          <w:p w14:paraId="5DBE3DDA" w14:textId="77777777" w:rsidR="00FC610F" w:rsidRDefault="00FC610F" w:rsidP="00FC610F">
            <w:pPr>
              <w:pStyle w:val="TblzatSzveg"/>
              <w:numPr>
                <w:ilvl w:val="0"/>
                <w:numId w:val="11"/>
              </w:numPr>
              <w:rPr>
                <w:rStyle w:val="Kiemels"/>
                <w:i w:val="0"/>
              </w:rPr>
            </w:pPr>
            <w:r>
              <w:rPr>
                <w:rStyle w:val="Kiemels"/>
                <w:i w:val="0"/>
              </w:rPr>
              <w:t>zuzmóhatározó alkalmazása</w:t>
            </w:r>
          </w:p>
          <w:p w14:paraId="466B8FA0" w14:textId="6657C51C" w:rsidR="00FC610F" w:rsidRPr="00E400A3" w:rsidRDefault="00FC610F" w:rsidP="00FC610F">
            <w:pPr>
              <w:pStyle w:val="TblzatSzveg"/>
              <w:rPr>
                <w:rStyle w:val="Kiemels"/>
              </w:rPr>
            </w:pPr>
            <w:r>
              <w:rPr>
                <w:rStyle w:val="Kiemels"/>
                <w:i w:val="0"/>
              </w:rPr>
              <w:lastRenderedPageBreak/>
              <w:t>zuzmótérkép készítése</w:t>
            </w:r>
          </w:p>
        </w:tc>
        <w:tc>
          <w:tcPr>
            <w:tcW w:w="1113" w:type="pct"/>
            <w:shd w:val="clear" w:color="auto" w:fill="auto"/>
          </w:tcPr>
          <w:p w14:paraId="1E973D44" w14:textId="2F553206" w:rsidR="00FC610F" w:rsidRDefault="00FC610F" w:rsidP="00FC610F">
            <w:pPr>
              <w:pStyle w:val="TblzatSzveg"/>
            </w:pPr>
            <w:r w:rsidRPr="00E400A3">
              <w:lastRenderedPageBreak/>
              <w:t>Zuzm</w:t>
            </w:r>
            <w:r>
              <w:t xml:space="preserve">ók testfelépítése, </w:t>
            </w:r>
            <w:r w:rsidRPr="00E400A3">
              <w:t>ökológiai vonatkozása</w:t>
            </w:r>
            <w:r>
              <w:t>.</w:t>
            </w:r>
          </w:p>
          <w:p w14:paraId="2771D175" w14:textId="7D95AC66" w:rsidR="00FC610F" w:rsidRPr="00E400A3" w:rsidRDefault="00FC610F" w:rsidP="00FC610F">
            <w:pPr>
              <w:pStyle w:val="TblzatSzveg"/>
            </w:pPr>
            <w:r>
              <w:t>Indikátorszervezet.</w:t>
            </w:r>
          </w:p>
        </w:tc>
      </w:tr>
      <w:tr w:rsidR="00B10BC7" w:rsidRPr="00015F64" w14:paraId="5E27F2CF" w14:textId="77777777" w:rsidTr="00B10BC7">
        <w:trPr>
          <w:trHeight w:val="750"/>
          <w:jc w:val="center"/>
        </w:trPr>
        <w:tc>
          <w:tcPr>
            <w:tcW w:w="5000" w:type="pct"/>
            <w:gridSpan w:val="5"/>
            <w:shd w:val="clear" w:color="auto" w:fill="auto"/>
            <w:vAlign w:val="center"/>
            <w:hideMark/>
          </w:tcPr>
          <w:p w14:paraId="61D90880" w14:textId="080FA41D" w:rsidR="00B10BC7" w:rsidRPr="00015F64" w:rsidRDefault="00FC610F" w:rsidP="00B10BC7">
            <w:pPr>
              <w:pStyle w:val="Cm"/>
            </w:pPr>
            <w:r>
              <w:t>CSODÁLATOS NÖVÉNYVILÁG</w:t>
            </w:r>
          </w:p>
        </w:tc>
      </w:tr>
      <w:tr w:rsidR="00FC610F" w:rsidRPr="007C2029" w14:paraId="20E59D9A" w14:textId="77777777" w:rsidTr="005D526B">
        <w:trPr>
          <w:trHeight w:val="1828"/>
          <w:jc w:val="center"/>
        </w:trPr>
        <w:tc>
          <w:tcPr>
            <w:tcW w:w="474" w:type="pct"/>
            <w:shd w:val="clear" w:color="auto" w:fill="auto"/>
          </w:tcPr>
          <w:p w14:paraId="3D9AE703" w14:textId="1D143EBA" w:rsidR="00FC610F" w:rsidRDefault="00FC610F" w:rsidP="00FC610F">
            <w:pPr>
              <w:pStyle w:val="TblzatSzveg"/>
              <w:rPr>
                <w:rStyle w:val="Kiemels2"/>
              </w:rPr>
            </w:pPr>
            <w:r>
              <w:rPr>
                <w:rStyle w:val="Kiemels2"/>
              </w:rPr>
              <w:t>14.</w:t>
            </w:r>
          </w:p>
        </w:tc>
        <w:tc>
          <w:tcPr>
            <w:tcW w:w="879" w:type="pct"/>
            <w:shd w:val="clear" w:color="auto" w:fill="auto"/>
          </w:tcPr>
          <w:p w14:paraId="49BE49FA" w14:textId="2CE80000" w:rsidR="00FC610F" w:rsidRPr="007A44D5" w:rsidRDefault="00FC610F" w:rsidP="00FC610F">
            <w:pPr>
              <w:pStyle w:val="TblzatSzveg"/>
            </w:pPr>
            <w:r w:rsidRPr="00840974">
              <w:t>A növények testfelépítése</w:t>
            </w:r>
          </w:p>
        </w:tc>
        <w:tc>
          <w:tcPr>
            <w:tcW w:w="1275" w:type="pct"/>
            <w:shd w:val="clear" w:color="auto" w:fill="auto"/>
          </w:tcPr>
          <w:p w14:paraId="2428D968" w14:textId="608686AA" w:rsidR="00FC610F" w:rsidRPr="007A44D5" w:rsidRDefault="00FC610F" w:rsidP="00FC610F">
            <w:pPr>
              <w:pStyle w:val="TblzatSzveg"/>
            </w:pPr>
            <w:r w:rsidRPr="00840974">
              <w:t>Az egyes szerveződési szintekkel és a példákkal külön órák foglalkoznak, ennek a leckének a nagyobb léptékű összefüggések megvilágítása a célja.</w:t>
            </w:r>
          </w:p>
        </w:tc>
        <w:tc>
          <w:tcPr>
            <w:tcW w:w="1259" w:type="pct"/>
            <w:shd w:val="clear" w:color="auto" w:fill="auto"/>
          </w:tcPr>
          <w:p w14:paraId="23E9165B" w14:textId="77777777" w:rsidR="00FC610F" w:rsidRDefault="00FC610F" w:rsidP="00FC610F">
            <w:pPr>
              <w:pStyle w:val="TblzatSzveg"/>
            </w:pPr>
            <w:r w:rsidRPr="00840974">
              <w:t>A felépítés és a működés összekapcsolása a növényi szövetek során.</w:t>
            </w:r>
          </w:p>
          <w:p w14:paraId="400B586E" w14:textId="77777777" w:rsidR="00FC610F" w:rsidRDefault="00FC610F" w:rsidP="00FC610F">
            <w:pPr>
              <w:pStyle w:val="TblzatSzveg"/>
            </w:pPr>
            <w:r>
              <w:t>Struktúra-funkció összekapcsolása pl.: a gyökér, szár, levél kapcsán.</w:t>
            </w:r>
          </w:p>
          <w:p w14:paraId="0E4C56B8" w14:textId="77777777" w:rsidR="00FC610F" w:rsidRDefault="00FC610F" w:rsidP="00FC610F">
            <w:pPr>
              <w:pStyle w:val="TblzatSzveg"/>
              <w:rPr>
                <w:rStyle w:val="Kiemels2"/>
                <w:b w:val="0"/>
                <w:bCs/>
              </w:rPr>
            </w:pPr>
            <w:r>
              <w:rPr>
                <w:rStyle w:val="Kiemels2"/>
                <w:b w:val="0"/>
                <w:bCs/>
              </w:rPr>
              <w:t>Ábra-modell-valódi élőlény egyeztetése.</w:t>
            </w:r>
          </w:p>
          <w:p w14:paraId="21A793C2" w14:textId="77777777" w:rsidR="00FC610F" w:rsidRDefault="00FC610F" w:rsidP="00FC610F">
            <w:pPr>
              <w:pStyle w:val="TblzatSzveg"/>
            </w:pPr>
          </w:p>
          <w:p w14:paraId="34DC34D2" w14:textId="77777777" w:rsidR="00FC610F" w:rsidRDefault="00FC610F" w:rsidP="00FC610F">
            <w:pPr>
              <w:pStyle w:val="TblzatSzveg"/>
            </w:pPr>
            <w:r>
              <w:t>Javaslat:</w:t>
            </w:r>
          </w:p>
          <w:p w14:paraId="1843BD7A" w14:textId="7EE330BB" w:rsidR="00FC610F" w:rsidRPr="003A2CA6" w:rsidRDefault="00FC610F" w:rsidP="00FC610F">
            <w:pPr>
              <w:pStyle w:val="TblzatSzveg"/>
              <w:rPr>
                <w:rStyle w:val="Kiemels"/>
                <w:i w:val="0"/>
                <w:iCs w:val="0"/>
              </w:rPr>
            </w:pPr>
            <w:r>
              <w:t xml:space="preserve">szár keresztmetszet készítése és mikroszkópos vizsgálata. A látottakról rajz rögzítése. </w:t>
            </w:r>
          </w:p>
        </w:tc>
        <w:tc>
          <w:tcPr>
            <w:tcW w:w="1113" w:type="pct"/>
            <w:shd w:val="clear" w:color="auto" w:fill="auto"/>
          </w:tcPr>
          <w:p w14:paraId="3901A1CF" w14:textId="77777777" w:rsidR="00FC610F" w:rsidRDefault="00FC610F" w:rsidP="00FC610F">
            <w:pPr>
              <w:pStyle w:val="TblzatSzveg"/>
            </w:pPr>
            <w:r w:rsidRPr="00840974">
              <w:t>T</w:t>
            </w:r>
            <w:r>
              <w:t>öbbsejtű szerveződési típusok.</w:t>
            </w:r>
          </w:p>
          <w:p w14:paraId="79C8A16C" w14:textId="28C79378" w:rsidR="00FC610F" w:rsidRPr="002F33ED" w:rsidRDefault="00FC610F" w:rsidP="00A10985">
            <w:pPr>
              <w:pStyle w:val="TblzatSzveg"/>
            </w:pPr>
            <w:r>
              <w:t>S</w:t>
            </w:r>
            <w:r w:rsidRPr="00840974">
              <w:t>ejttársulás, telepes, szövetes</w:t>
            </w:r>
            <w:r>
              <w:t xml:space="preserve">, </w:t>
            </w:r>
            <w:r w:rsidR="00A10985">
              <w:t>hajtás.</w:t>
            </w:r>
            <w:r>
              <w:t xml:space="preserve"> </w:t>
            </w:r>
          </w:p>
        </w:tc>
      </w:tr>
      <w:tr w:rsidR="00A10985" w:rsidRPr="007C2029" w14:paraId="7E90DC8A" w14:textId="77777777" w:rsidTr="005D526B">
        <w:trPr>
          <w:trHeight w:val="1828"/>
          <w:jc w:val="center"/>
        </w:trPr>
        <w:tc>
          <w:tcPr>
            <w:tcW w:w="474" w:type="pct"/>
            <w:shd w:val="clear" w:color="auto" w:fill="auto"/>
          </w:tcPr>
          <w:p w14:paraId="23DBF00B" w14:textId="74C8D8C4" w:rsidR="00A10985" w:rsidRDefault="00A10985" w:rsidP="00A10985">
            <w:pPr>
              <w:pStyle w:val="TblzatSzveg"/>
              <w:rPr>
                <w:rStyle w:val="Kiemels2"/>
              </w:rPr>
            </w:pPr>
            <w:r>
              <w:rPr>
                <w:rStyle w:val="Kiemels2"/>
              </w:rPr>
              <w:t>15.</w:t>
            </w:r>
          </w:p>
        </w:tc>
        <w:tc>
          <w:tcPr>
            <w:tcW w:w="879" w:type="pct"/>
            <w:shd w:val="clear" w:color="auto" w:fill="auto"/>
          </w:tcPr>
          <w:p w14:paraId="47949A55" w14:textId="5E2E744D" w:rsidR="00A10985" w:rsidRPr="00FC69BF" w:rsidRDefault="00A10985" w:rsidP="00A10985">
            <w:pPr>
              <w:pStyle w:val="TblzatSzveg"/>
            </w:pPr>
            <w:r>
              <w:t>Moszatok</w:t>
            </w:r>
          </w:p>
        </w:tc>
        <w:tc>
          <w:tcPr>
            <w:tcW w:w="1275" w:type="pct"/>
            <w:shd w:val="clear" w:color="auto" w:fill="auto"/>
          </w:tcPr>
          <w:p w14:paraId="0D1CE348" w14:textId="5E9A286B" w:rsidR="00A10985" w:rsidRPr="00FC69BF" w:rsidRDefault="00A10985" w:rsidP="00A10985">
            <w:pPr>
              <w:pStyle w:val="TblzatSzveg"/>
            </w:pPr>
            <w:r>
              <w:t>A moszatok jelentőségének megláttatása, evolúciós,</w:t>
            </w:r>
            <w:r w:rsidRPr="00E400A3">
              <w:t xml:space="preserve"> ökológiai</w:t>
            </w:r>
            <w:r>
              <w:t>, gazdasági</w:t>
            </w:r>
            <w:r w:rsidRPr="00E400A3">
              <w:t xml:space="preserve"> szerepük</w:t>
            </w:r>
            <w:r>
              <w:t xml:space="preserve"> megismertetése. </w:t>
            </w:r>
          </w:p>
        </w:tc>
        <w:tc>
          <w:tcPr>
            <w:tcW w:w="1259" w:type="pct"/>
            <w:shd w:val="clear" w:color="auto" w:fill="auto"/>
          </w:tcPr>
          <w:p w14:paraId="5B0D804A" w14:textId="77777777" w:rsidR="00A10985" w:rsidRDefault="00A10985" w:rsidP="00A10985">
            <w:pPr>
              <w:pStyle w:val="TblzatSzveg"/>
            </w:pPr>
            <w:r w:rsidRPr="00835A8D">
              <w:t>A felépít</w:t>
            </w:r>
            <w:r>
              <w:t>és és a működés összekapcsolása.</w:t>
            </w:r>
          </w:p>
          <w:p w14:paraId="2FFF748B" w14:textId="77777777" w:rsidR="00A10985" w:rsidRDefault="00A10985" w:rsidP="00A10985">
            <w:pPr>
              <w:pStyle w:val="TblzatSzveg"/>
            </w:pPr>
          </w:p>
          <w:p w14:paraId="7626D448" w14:textId="77777777" w:rsidR="00A10985" w:rsidRDefault="00A10985" w:rsidP="00A10985">
            <w:pPr>
              <w:pStyle w:val="TblzatSzveg"/>
            </w:pPr>
            <w:r>
              <w:t>Javaslat:</w:t>
            </w:r>
          </w:p>
          <w:p w14:paraId="0F1896A7" w14:textId="4AAABB8D" w:rsidR="00A10985" w:rsidRPr="00FC69BF" w:rsidRDefault="00A10985" w:rsidP="00A10985">
            <w:pPr>
              <w:pStyle w:val="TblzatSzveg"/>
            </w:pPr>
            <w:r>
              <w:t>Csoportmunka, kooperatív technika alkalmazása a zuzmótörzsek feldolgozásnál.</w:t>
            </w:r>
          </w:p>
        </w:tc>
        <w:tc>
          <w:tcPr>
            <w:tcW w:w="1113" w:type="pct"/>
            <w:shd w:val="clear" w:color="auto" w:fill="auto"/>
          </w:tcPr>
          <w:p w14:paraId="33E4AC8E" w14:textId="68503A2E" w:rsidR="00A10985" w:rsidRDefault="00A10985" w:rsidP="00A10985">
            <w:pPr>
              <w:pStyle w:val="TblzatSzveg"/>
            </w:pPr>
            <w:r>
              <w:t xml:space="preserve">Moszatok testfelépítése, </w:t>
            </w:r>
            <w:r w:rsidR="00270BF6">
              <w:t>típusai,</w:t>
            </w:r>
            <w:r>
              <w:t xml:space="preserve"> ökológiai és evolúciós jelentősége.</w:t>
            </w:r>
          </w:p>
          <w:p w14:paraId="3D584661" w14:textId="66BC8080" w:rsidR="00A10985" w:rsidRPr="00FC69BF" w:rsidRDefault="00A10985" w:rsidP="00A10985">
            <w:pPr>
              <w:pStyle w:val="TblzatSzveg"/>
            </w:pPr>
            <w:r>
              <w:t>Zöldmoszatok, barnamoszatok, vörösmoszatok, ózonréteg.</w:t>
            </w:r>
          </w:p>
        </w:tc>
      </w:tr>
      <w:tr w:rsidR="00270BF6" w:rsidRPr="007C2029" w14:paraId="5E153939" w14:textId="77777777" w:rsidTr="005D526B">
        <w:trPr>
          <w:trHeight w:val="1828"/>
          <w:jc w:val="center"/>
        </w:trPr>
        <w:tc>
          <w:tcPr>
            <w:tcW w:w="474" w:type="pct"/>
            <w:shd w:val="clear" w:color="auto" w:fill="auto"/>
          </w:tcPr>
          <w:p w14:paraId="16698A27" w14:textId="29FBFEA2" w:rsidR="00270BF6" w:rsidRDefault="00270BF6" w:rsidP="00270BF6">
            <w:pPr>
              <w:pStyle w:val="TblzatSzveg"/>
              <w:rPr>
                <w:rStyle w:val="Kiemels2"/>
              </w:rPr>
            </w:pPr>
            <w:r>
              <w:rPr>
                <w:rStyle w:val="Kiemels2"/>
              </w:rPr>
              <w:lastRenderedPageBreak/>
              <w:t>16.</w:t>
            </w:r>
          </w:p>
        </w:tc>
        <w:tc>
          <w:tcPr>
            <w:tcW w:w="879" w:type="pct"/>
            <w:shd w:val="clear" w:color="auto" w:fill="auto"/>
          </w:tcPr>
          <w:p w14:paraId="69E5C2EC" w14:textId="68C2263D" w:rsidR="00270BF6" w:rsidRPr="007A44D5" w:rsidRDefault="00270BF6" w:rsidP="00270BF6">
            <w:pPr>
              <w:pStyle w:val="TblzatSzveg"/>
            </w:pPr>
            <w:r>
              <w:t>Mohák</w:t>
            </w:r>
          </w:p>
        </w:tc>
        <w:tc>
          <w:tcPr>
            <w:tcW w:w="1275" w:type="pct"/>
            <w:shd w:val="clear" w:color="auto" w:fill="auto"/>
          </w:tcPr>
          <w:p w14:paraId="2E73BFE3" w14:textId="2AB3FA34" w:rsidR="00270BF6" w:rsidRPr="007A44D5" w:rsidRDefault="00270BF6" w:rsidP="00270BF6">
            <w:pPr>
              <w:pStyle w:val="TblzatSzveg"/>
            </w:pPr>
            <w:r>
              <w:t>Szemléletformálás a fő cél. szolgálatában áll. A mohák több szempontú határhelyzetének megismerése, egyszerűségük ellenére nagy jelentőségük megvilágítása.</w:t>
            </w:r>
          </w:p>
        </w:tc>
        <w:tc>
          <w:tcPr>
            <w:tcW w:w="1259" w:type="pct"/>
            <w:shd w:val="clear" w:color="auto" w:fill="auto"/>
          </w:tcPr>
          <w:p w14:paraId="6A7AE84D" w14:textId="77777777" w:rsidR="00270BF6" w:rsidRDefault="00270BF6" w:rsidP="00270BF6">
            <w:pPr>
              <w:pStyle w:val="TblzatSzveg"/>
            </w:pPr>
            <w:r>
              <w:t>A mohák</w:t>
            </w:r>
            <w:r w:rsidRPr="00835A8D">
              <w:t xml:space="preserve"> környezeti, egészségügyi és gazdasági jelentőségének bemutatása.</w:t>
            </w:r>
          </w:p>
          <w:p w14:paraId="082EAF90" w14:textId="77777777" w:rsidR="00270BF6" w:rsidRDefault="00270BF6" w:rsidP="00270BF6">
            <w:pPr>
              <w:pStyle w:val="TblzatSzveg"/>
            </w:pPr>
          </w:p>
          <w:p w14:paraId="0211D5C6" w14:textId="77777777" w:rsidR="00270BF6" w:rsidRDefault="00270BF6" w:rsidP="00270BF6">
            <w:pPr>
              <w:pStyle w:val="TblzatSzveg"/>
            </w:pPr>
            <w:r>
              <w:t>Javaslat:</w:t>
            </w:r>
          </w:p>
          <w:p w14:paraId="0142B1B9" w14:textId="77777777" w:rsidR="00270BF6" w:rsidRPr="00B9049F" w:rsidRDefault="00270BF6" w:rsidP="00B61836">
            <w:pPr>
              <w:pStyle w:val="TblzatSzveg"/>
              <w:rPr>
                <w:rStyle w:val="Kiemels"/>
                <w:i w:val="0"/>
                <w:iCs w:val="0"/>
              </w:rPr>
            </w:pPr>
            <w:r>
              <w:t>mohagyűjtés, határozás, nagy befőttesüvegbe mohatenyészet készítése, nézzenek utána a mohagyűjtés szabályainak.</w:t>
            </w:r>
          </w:p>
          <w:p w14:paraId="76A8C0CD" w14:textId="77777777" w:rsidR="00270BF6" w:rsidRDefault="00270BF6" w:rsidP="00270BF6">
            <w:pPr>
              <w:pStyle w:val="TblzatSzveg"/>
              <w:rPr>
                <w:rStyle w:val="Kiemels"/>
              </w:rPr>
            </w:pPr>
          </w:p>
          <w:p w14:paraId="57436233" w14:textId="42F96AF5" w:rsidR="00270BF6" w:rsidRPr="00264762" w:rsidRDefault="007A7386" w:rsidP="00270BF6">
            <w:pPr>
              <w:pStyle w:val="TblzatSzveg"/>
              <w:rPr>
                <w:rStyle w:val="Kiemels"/>
              </w:rPr>
            </w:pPr>
            <w:hyperlink r:id="rId15" w:history="1">
              <w:r w:rsidR="00270BF6" w:rsidRPr="003A2CA6">
                <w:rPr>
                  <w:rStyle w:val="Hiperhivatkozs"/>
                </w:rPr>
                <w:t>NKP link a mohákról</w:t>
              </w:r>
            </w:hyperlink>
          </w:p>
        </w:tc>
        <w:tc>
          <w:tcPr>
            <w:tcW w:w="1113" w:type="pct"/>
            <w:shd w:val="clear" w:color="auto" w:fill="auto"/>
          </w:tcPr>
          <w:p w14:paraId="26EF76C8" w14:textId="7610BA46" w:rsidR="00270BF6" w:rsidRDefault="00270BF6" w:rsidP="00270BF6">
            <w:pPr>
              <w:pStyle w:val="TblzatSzveg"/>
            </w:pPr>
            <w:r>
              <w:t>Mohák testfelépítése, típusai, ökológiai és evolúciós jelentősége.</w:t>
            </w:r>
          </w:p>
          <w:p w14:paraId="4F1B1C30" w14:textId="34BE6BA5" w:rsidR="00270BF6" w:rsidRPr="007A44D5" w:rsidRDefault="00270BF6" w:rsidP="00270BF6">
            <w:pPr>
              <w:pStyle w:val="TblzatSzveg"/>
            </w:pPr>
          </w:p>
        </w:tc>
      </w:tr>
      <w:tr w:rsidR="004E2983" w:rsidRPr="007C2029" w14:paraId="07A33943" w14:textId="77777777" w:rsidTr="005D526B">
        <w:trPr>
          <w:trHeight w:val="1828"/>
          <w:jc w:val="center"/>
        </w:trPr>
        <w:tc>
          <w:tcPr>
            <w:tcW w:w="474" w:type="pct"/>
            <w:shd w:val="clear" w:color="auto" w:fill="auto"/>
          </w:tcPr>
          <w:p w14:paraId="6F412D1A" w14:textId="408596CE" w:rsidR="004E2983" w:rsidRDefault="004E2983" w:rsidP="004E2983">
            <w:pPr>
              <w:pStyle w:val="TblzatSzveg"/>
              <w:rPr>
                <w:rStyle w:val="Kiemels2"/>
              </w:rPr>
            </w:pPr>
            <w:r>
              <w:rPr>
                <w:rStyle w:val="Kiemels2"/>
              </w:rPr>
              <w:t>17.</w:t>
            </w:r>
          </w:p>
        </w:tc>
        <w:tc>
          <w:tcPr>
            <w:tcW w:w="879" w:type="pct"/>
            <w:shd w:val="clear" w:color="auto" w:fill="auto"/>
          </w:tcPr>
          <w:p w14:paraId="326C1FC7" w14:textId="790797B7" w:rsidR="004E2983" w:rsidRPr="00264762" w:rsidRDefault="004E2983" w:rsidP="004E2983">
            <w:pPr>
              <w:pStyle w:val="TblzatSzveg"/>
            </w:pPr>
            <w:r>
              <w:rPr>
                <w:rStyle w:val="Kiemels2"/>
                <w:b w:val="0"/>
                <w:bCs/>
              </w:rPr>
              <w:t>Összefoglalás</w:t>
            </w:r>
          </w:p>
        </w:tc>
        <w:tc>
          <w:tcPr>
            <w:tcW w:w="1275" w:type="pct"/>
            <w:shd w:val="clear" w:color="auto" w:fill="auto"/>
          </w:tcPr>
          <w:p w14:paraId="44D8A487" w14:textId="77777777" w:rsidR="004E2983" w:rsidRPr="00BF69B2" w:rsidRDefault="004E2983" w:rsidP="004E2983">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w:t>
            </w:r>
            <w:r w:rsidRPr="00BF69B2">
              <w:rPr>
                <w:rStyle w:val="Kiemels2"/>
                <w:b w:val="0"/>
                <w:bCs/>
              </w:rPr>
              <w:t xml:space="preserve"> a tananyagot.</w:t>
            </w:r>
          </w:p>
          <w:p w14:paraId="790BED55" w14:textId="335451F3" w:rsidR="004E2983" w:rsidRPr="00264762" w:rsidRDefault="004E2983" w:rsidP="004E2983">
            <w:pPr>
              <w:pStyle w:val="TblzatSzveg"/>
            </w:pPr>
          </w:p>
        </w:tc>
        <w:tc>
          <w:tcPr>
            <w:tcW w:w="1259" w:type="pct"/>
            <w:shd w:val="clear" w:color="auto" w:fill="auto"/>
          </w:tcPr>
          <w:p w14:paraId="3BE745CC" w14:textId="77777777" w:rsidR="004E2983" w:rsidRDefault="004E2983" w:rsidP="004E2983">
            <w:pPr>
              <w:pStyle w:val="TblzatSzveg"/>
              <w:rPr>
                <w:rStyle w:val="Kiemels"/>
                <w:i w:val="0"/>
              </w:rPr>
            </w:pPr>
            <w:r w:rsidRPr="00B25097">
              <w:rPr>
                <w:rStyle w:val="Kiemels"/>
                <w:i w:val="0"/>
              </w:rPr>
              <w:t>A tanulás tanítása</w:t>
            </w:r>
            <w:r>
              <w:rPr>
                <w:rStyle w:val="Kiemels"/>
                <w:i w:val="0"/>
              </w:rPr>
              <w:t>.</w:t>
            </w:r>
          </w:p>
          <w:p w14:paraId="192969E0" w14:textId="326D7F1F" w:rsidR="004E2983" w:rsidRPr="00264762" w:rsidRDefault="004E2983" w:rsidP="004E2983">
            <w:pPr>
              <w:pStyle w:val="TblzatSzveg"/>
            </w:pPr>
            <w:r>
              <w:rPr>
                <w:rStyle w:val="Kiemels2"/>
                <w:b w:val="0"/>
                <w:bCs/>
              </w:rPr>
              <w:t>Egyéni, csoportmunka.</w:t>
            </w:r>
          </w:p>
        </w:tc>
        <w:tc>
          <w:tcPr>
            <w:tcW w:w="1113" w:type="pct"/>
            <w:shd w:val="clear" w:color="auto" w:fill="auto"/>
          </w:tcPr>
          <w:p w14:paraId="64CF8160" w14:textId="39520D7F" w:rsidR="004E2983" w:rsidRPr="00264762" w:rsidRDefault="004E2983" w:rsidP="004E2983">
            <w:pPr>
              <w:pStyle w:val="TblzatSzveg"/>
            </w:pPr>
            <w:r>
              <w:rPr>
                <w:rStyle w:val="Kiemels2"/>
                <w:b w:val="0"/>
                <w:bCs/>
              </w:rPr>
              <w:t>A tematikus egység ismeretanyaga.</w:t>
            </w:r>
          </w:p>
        </w:tc>
      </w:tr>
      <w:tr w:rsidR="004E2983" w:rsidRPr="007C2029" w14:paraId="0CACCC71" w14:textId="77777777" w:rsidTr="005D526B">
        <w:trPr>
          <w:trHeight w:val="1828"/>
          <w:jc w:val="center"/>
        </w:trPr>
        <w:tc>
          <w:tcPr>
            <w:tcW w:w="474" w:type="pct"/>
            <w:shd w:val="clear" w:color="auto" w:fill="auto"/>
          </w:tcPr>
          <w:p w14:paraId="1BD87CB5" w14:textId="508D6A5A" w:rsidR="004E2983" w:rsidRDefault="004E2983" w:rsidP="004E2983">
            <w:pPr>
              <w:pStyle w:val="TblzatSzveg"/>
              <w:rPr>
                <w:rStyle w:val="Kiemels2"/>
              </w:rPr>
            </w:pPr>
            <w:r>
              <w:rPr>
                <w:rStyle w:val="Kiemels2"/>
              </w:rPr>
              <w:t>18.</w:t>
            </w:r>
          </w:p>
        </w:tc>
        <w:tc>
          <w:tcPr>
            <w:tcW w:w="879" w:type="pct"/>
            <w:shd w:val="clear" w:color="auto" w:fill="auto"/>
          </w:tcPr>
          <w:p w14:paraId="5B34FC86" w14:textId="798C2F26" w:rsidR="004E2983" w:rsidRPr="00264762" w:rsidRDefault="004E2983" w:rsidP="004E2983">
            <w:pPr>
              <w:pStyle w:val="TblzatSzveg"/>
            </w:pPr>
            <w:r>
              <w:rPr>
                <w:rStyle w:val="Kiemels2"/>
                <w:b w:val="0"/>
                <w:bCs/>
              </w:rPr>
              <w:t>Számonkérés</w:t>
            </w:r>
          </w:p>
        </w:tc>
        <w:tc>
          <w:tcPr>
            <w:tcW w:w="1275" w:type="pct"/>
            <w:shd w:val="clear" w:color="auto" w:fill="auto"/>
          </w:tcPr>
          <w:p w14:paraId="1CB71C73" w14:textId="33DA0890" w:rsidR="004E2983" w:rsidRPr="00264762" w:rsidRDefault="004E2983" w:rsidP="004E2983">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5D0AEB7B" w14:textId="4E875687" w:rsidR="004E2983" w:rsidRPr="00264762" w:rsidRDefault="004E2983" w:rsidP="004E2983">
            <w:pPr>
              <w:pStyle w:val="TblzatSzveg"/>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tc>
        <w:tc>
          <w:tcPr>
            <w:tcW w:w="1113" w:type="pct"/>
            <w:shd w:val="clear" w:color="auto" w:fill="auto"/>
          </w:tcPr>
          <w:p w14:paraId="06F8AA60" w14:textId="1A2B0DF3" w:rsidR="004E2983" w:rsidRPr="00264762" w:rsidRDefault="004E2983" w:rsidP="004E2983">
            <w:pPr>
              <w:pStyle w:val="TblzatSzveg"/>
            </w:pPr>
            <w:r>
              <w:rPr>
                <w:rStyle w:val="Kiemels2"/>
                <w:b w:val="0"/>
                <w:bCs/>
              </w:rPr>
              <w:t>A tematikus egység ismeretanyaga.</w:t>
            </w:r>
          </w:p>
        </w:tc>
      </w:tr>
      <w:tr w:rsidR="004E2983" w:rsidRPr="007C2029" w14:paraId="38E7CAEA" w14:textId="77777777" w:rsidTr="005D526B">
        <w:trPr>
          <w:trHeight w:val="1828"/>
          <w:jc w:val="center"/>
        </w:trPr>
        <w:tc>
          <w:tcPr>
            <w:tcW w:w="474" w:type="pct"/>
            <w:shd w:val="clear" w:color="auto" w:fill="auto"/>
          </w:tcPr>
          <w:p w14:paraId="5C2BBAEE" w14:textId="6C21755E" w:rsidR="004E2983" w:rsidRDefault="004E2983" w:rsidP="004E2983">
            <w:pPr>
              <w:pStyle w:val="TblzatSzveg"/>
              <w:rPr>
                <w:rStyle w:val="Kiemels2"/>
              </w:rPr>
            </w:pPr>
            <w:r>
              <w:rPr>
                <w:rStyle w:val="Kiemels2"/>
              </w:rPr>
              <w:lastRenderedPageBreak/>
              <w:t>19.</w:t>
            </w:r>
          </w:p>
        </w:tc>
        <w:tc>
          <w:tcPr>
            <w:tcW w:w="879" w:type="pct"/>
            <w:shd w:val="clear" w:color="auto" w:fill="auto"/>
          </w:tcPr>
          <w:p w14:paraId="14AF18ED" w14:textId="25E2C86A" w:rsidR="004E2983" w:rsidRPr="00264762" w:rsidRDefault="004E2983" w:rsidP="004E2983">
            <w:pPr>
              <w:pStyle w:val="TblzatSzveg"/>
            </w:pPr>
            <w:r w:rsidRPr="00FC69BF">
              <w:t>Növényi szövetek</w:t>
            </w:r>
            <w:r>
              <w:t>/Javítási lehetőség</w:t>
            </w:r>
          </w:p>
        </w:tc>
        <w:tc>
          <w:tcPr>
            <w:tcW w:w="1275" w:type="pct"/>
            <w:shd w:val="clear" w:color="auto" w:fill="auto"/>
          </w:tcPr>
          <w:p w14:paraId="19B703B6" w14:textId="77777777" w:rsidR="004E2983" w:rsidRPr="00FC69BF" w:rsidRDefault="004E2983" w:rsidP="004E2983">
            <w:pPr>
              <w:pStyle w:val="TblzatSzveg"/>
            </w:pPr>
            <w:r w:rsidRPr="00FC69BF">
              <w:t>A n</w:t>
            </w:r>
            <w:r>
              <w:t>övényi szövetek ismert funkcióihoz kapcsolni az anatómiai jellegzetességeket.</w:t>
            </w:r>
          </w:p>
          <w:p w14:paraId="1C5BF51F" w14:textId="082F4D59" w:rsidR="004E2983" w:rsidRPr="00264762" w:rsidRDefault="004E2983" w:rsidP="004E2983">
            <w:pPr>
              <w:pStyle w:val="TblzatSzveg"/>
            </w:pPr>
          </w:p>
        </w:tc>
        <w:tc>
          <w:tcPr>
            <w:tcW w:w="1259" w:type="pct"/>
            <w:shd w:val="clear" w:color="auto" w:fill="auto"/>
          </w:tcPr>
          <w:p w14:paraId="72568B16" w14:textId="77777777" w:rsidR="004E2983" w:rsidRDefault="004E2983" w:rsidP="004E2983">
            <w:pPr>
              <w:pStyle w:val="TblzatSzveg"/>
            </w:pPr>
            <w:r w:rsidRPr="00FC69BF">
              <w:t>A felépítés és a működés összekapcsolása a növényi szövetek mikroszkópi megfigyelése során.</w:t>
            </w:r>
            <w:r>
              <w:t xml:space="preserve"> </w:t>
            </w:r>
          </w:p>
          <w:p w14:paraId="7D22C413" w14:textId="77777777" w:rsidR="004E2983" w:rsidRDefault="004E2983" w:rsidP="004E2983">
            <w:pPr>
              <w:pStyle w:val="TblzatSzveg"/>
            </w:pPr>
            <w:r>
              <w:t>Struktúra-funkció összekapcsolása pl.: a gyökér, szár, levél kapcsán.</w:t>
            </w:r>
          </w:p>
          <w:p w14:paraId="39C8FB1F" w14:textId="77777777" w:rsidR="004E2983" w:rsidRDefault="004E2983" w:rsidP="004E2983">
            <w:pPr>
              <w:pStyle w:val="TblzatSzveg"/>
              <w:rPr>
                <w:rStyle w:val="Kiemels2"/>
                <w:b w:val="0"/>
                <w:bCs/>
              </w:rPr>
            </w:pPr>
            <w:r>
              <w:rPr>
                <w:rStyle w:val="Kiemels2"/>
                <w:b w:val="0"/>
                <w:bCs/>
              </w:rPr>
              <w:t>Ábra-modell-valódi élőlény egyeztetése.</w:t>
            </w:r>
          </w:p>
          <w:p w14:paraId="6E56B597" w14:textId="77777777" w:rsidR="004E2983" w:rsidRDefault="004E2983" w:rsidP="004E2983">
            <w:pPr>
              <w:pStyle w:val="TblzatSzveg"/>
            </w:pPr>
          </w:p>
          <w:p w14:paraId="0F816030" w14:textId="77777777" w:rsidR="004E2983" w:rsidRDefault="004E2983" w:rsidP="004E2983">
            <w:pPr>
              <w:pStyle w:val="TblzatSzveg"/>
            </w:pPr>
          </w:p>
          <w:p w14:paraId="7153CE80" w14:textId="77777777" w:rsidR="004E2983" w:rsidRDefault="004E2983" w:rsidP="004E2983">
            <w:pPr>
              <w:pStyle w:val="TblzatSzveg"/>
              <w:rPr>
                <w:rStyle w:val="Kiemels"/>
                <w:i w:val="0"/>
              </w:rPr>
            </w:pPr>
            <w:r>
              <w:rPr>
                <w:rStyle w:val="Kiemels"/>
                <w:i w:val="0"/>
              </w:rPr>
              <w:t>Javaslat:</w:t>
            </w:r>
          </w:p>
          <w:p w14:paraId="37260620" w14:textId="77777777" w:rsidR="004E2983" w:rsidRPr="00AE179A" w:rsidRDefault="004E2983" w:rsidP="00B61836">
            <w:pPr>
              <w:pStyle w:val="TblzatSzveg"/>
              <w:rPr>
                <w:rStyle w:val="Kiemels"/>
                <w:i w:val="0"/>
              </w:rPr>
            </w:pPr>
            <w:r w:rsidRPr="00AE179A">
              <w:rPr>
                <w:rStyle w:val="Kiemels"/>
                <w:i w:val="0"/>
              </w:rPr>
              <w:t>Tankönyvi kísérlet a szállítónyalábokról</w:t>
            </w:r>
          </w:p>
          <w:p w14:paraId="48C5DCC1" w14:textId="77777777" w:rsidR="004E2983" w:rsidRPr="00AE179A" w:rsidRDefault="004E2983" w:rsidP="004E2983">
            <w:pPr>
              <w:pStyle w:val="TblzatSzveg"/>
              <w:rPr>
                <w:rStyle w:val="Kiemels"/>
                <w:i w:val="0"/>
              </w:rPr>
            </w:pPr>
            <w:r w:rsidRPr="00AE179A">
              <w:rPr>
                <w:rStyle w:val="Kiemels"/>
                <w:i w:val="0"/>
              </w:rPr>
              <w:t xml:space="preserve">Évgyűrűk számolása egy fatörzs szeleten. Ha megmondjuk a kivágás évét, számolják ki az ültetését, és gombostűvel jelöljenek néhány nevezetes/számukra fontos eseményt a megfelelő évgyűrűknél </w:t>
            </w:r>
          </w:p>
          <w:p w14:paraId="69B2BDDD" w14:textId="77777777" w:rsidR="004E2983" w:rsidRDefault="007A7386" w:rsidP="004E2983">
            <w:pPr>
              <w:pStyle w:val="TblzatSzveg"/>
            </w:pPr>
            <w:hyperlink r:id="rId16" w:history="1">
              <w:r w:rsidR="004E2983" w:rsidRPr="00FC69BF">
                <w:rPr>
                  <w:rStyle w:val="Hiperhivatkozs"/>
                </w:rPr>
                <w:t>NKP link a gyökér növekedéséről</w:t>
              </w:r>
            </w:hyperlink>
          </w:p>
          <w:p w14:paraId="055BF07B" w14:textId="1D160F52" w:rsidR="004E2983" w:rsidRPr="003963B4" w:rsidRDefault="004E2983" w:rsidP="004E2983">
            <w:pPr>
              <w:pStyle w:val="TblzatSzveg"/>
              <w:rPr>
                <w:rStyle w:val="Kiemels"/>
              </w:rPr>
            </w:pPr>
          </w:p>
        </w:tc>
        <w:tc>
          <w:tcPr>
            <w:tcW w:w="1113" w:type="pct"/>
            <w:shd w:val="clear" w:color="auto" w:fill="auto"/>
          </w:tcPr>
          <w:p w14:paraId="33254C2B" w14:textId="7A79677D" w:rsidR="004E2983" w:rsidRPr="00264762" w:rsidRDefault="004E2983" w:rsidP="004E2983">
            <w:pPr>
              <w:pStyle w:val="TblzatSzveg"/>
            </w:pPr>
            <w:r>
              <w:t xml:space="preserve">Osztódószövet, gyökércsúcs, hajtáscsúcs, állandósult szövet, bőrszövet, kutikula, gázcserenyílás, gyökérszőr, szállítószövet, farésez, vízszállítós sejt, vízszállító cső, háncsrész, rostasejt, rostacső, alapszövetek, táplálékkészítő-, raktározó-, szilárdító-, víztartó alapszövet, pozsgás növény.    </w:t>
            </w:r>
          </w:p>
        </w:tc>
      </w:tr>
      <w:tr w:rsidR="00325A67" w:rsidRPr="007C2029" w14:paraId="310B8BFD" w14:textId="77777777" w:rsidTr="005D526B">
        <w:trPr>
          <w:trHeight w:val="1828"/>
          <w:jc w:val="center"/>
        </w:trPr>
        <w:tc>
          <w:tcPr>
            <w:tcW w:w="474" w:type="pct"/>
            <w:shd w:val="clear" w:color="auto" w:fill="auto"/>
          </w:tcPr>
          <w:p w14:paraId="2F603CD0" w14:textId="22C5681E" w:rsidR="00325A67" w:rsidRDefault="00325A67" w:rsidP="00325A67">
            <w:pPr>
              <w:pStyle w:val="TblzatSzveg"/>
              <w:rPr>
                <w:rStyle w:val="Kiemels2"/>
              </w:rPr>
            </w:pPr>
            <w:r>
              <w:rPr>
                <w:rStyle w:val="Kiemels2"/>
              </w:rPr>
              <w:t>20.</w:t>
            </w:r>
          </w:p>
        </w:tc>
        <w:tc>
          <w:tcPr>
            <w:tcW w:w="879" w:type="pct"/>
            <w:shd w:val="clear" w:color="auto" w:fill="auto"/>
          </w:tcPr>
          <w:p w14:paraId="1A09CE2F" w14:textId="6562275E" w:rsidR="00325A67" w:rsidRDefault="00325A67" w:rsidP="00325A67">
            <w:pPr>
              <w:pStyle w:val="TblzatSzveg"/>
            </w:pPr>
            <w:r>
              <w:t>Növényi szövetek (gyakorlati óra)</w:t>
            </w:r>
          </w:p>
        </w:tc>
        <w:tc>
          <w:tcPr>
            <w:tcW w:w="1275" w:type="pct"/>
            <w:shd w:val="clear" w:color="auto" w:fill="auto"/>
          </w:tcPr>
          <w:p w14:paraId="053793A8" w14:textId="215BFF07" w:rsidR="00325A67" w:rsidRDefault="00325A67" w:rsidP="00325A67">
            <w:pPr>
              <w:pStyle w:val="TblzatSzveg"/>
            </w:pPr>
            <w:r>
              <w:t>Növényi szövetek vizsgálata, vagy az előző óra lemaradt részeinek pótlása.</w:t>
            </w:r>
          </w:p>
        </w:tc>
        <w:tc>
          <w:tcPr>
            <w:tcW w:w="1259" w:type="pct"/>
            <w:shd w:val="clear" w:color="auto" w:fill="auto"/>
          </w:tcPr>
          <w:p w14:paraId="61536F28" w14:textId="77777777" w:rsidR="00325A67" w:rsidRDefault="00325A67" w:rsidP="00325A67">
            <w:pPr>
              <w:pStyle w:val="TblzatSzveg"/>
            </w:pPr>
            <w:r>
              <w:t>Növényi szövetek mikroszkópos vizsgálata. Preparátumok készítése, rajz készítése a látottakról.</w:t>
            </w:r>
          </w:p>
          <w:p w14:paraId="58DC3F0A" w14:textId="77777777" w:rsidR="00325A67" w:rsidRDefault="00325A67" w:rsidP="00325A67">
            <w:pPr>
              <w:pStyle w:val="TblzatSzveg"/>
              <w:rPr>
                <w:rStyle w:val="Kiemels"/>
                <w:i w:val="0"/>
              </w:rPr>
            </w:pPr>
            <w:r w:rsidRPr="00AE179A">
              <w:rPr>
                <w:rStyle w:val="Kiemels"/>
                <w:i w:val="0"/>
              </w:rPr>
              <w:t xml:space="preserve">Javaslat: </w:t>
            </w:r>
          </w:p>
          <w:p w14:paraId="1B3B182A" w14:textId="146B3B33" w:rsidR="00325A67" w:rsidRPr="00835A8D" w:rsidRDefault="00325A67" w:rsidP="00325A67">
            <w:pPr>
              <w:rPr>
                <w:rFonts w:cs="Times New Roman"/>
                <w:lang w:eastAsia="hu-HU"/>
              </w:rPr>
            </w:pPr>
            <w:r w:rsidRPr="00AE179A">
              <w:rPr>
                <w:rStyle w:val="Kiemels"/>
                <w:i w:val="0"/>
              </w:rPr>
              <w:t>Egy növény vizsgálata. Gyökér, szá</w:t>
            </w:r>
            <w:r>
              <w:rPr>
                <w:rStyle w:val="Kiemels"/>
                <w:i w:val="0"/>
              </w:rPr>
              <w:t xml:space="preserve">r, levél, esetleg virág, termés </w:t>
            </w:r>
            <w:r>
              <w:rPr>
                <w:rStyle w:val="Kiemels"/>
                <w:i w:val="0"/>
              </w:rPr>
              <w:lastRenderedPageBreak/>
              <w:t>kooperatív technikában való feldolgozása.</w:t>
            </w:r>
          </w:p>
        </w:tc>
        <w:tc>
          <w:tcPr>
            <w:tcW w:w="1113" w:type="pct"/>
            <w:shd w:val="clear" w:color="auto" w:fill="auto"/>
          </w:tcPr>
          <w:p w14:paraId="451AD288" w14:textId="76756F7E" w:rsidR="00325A67" w:rsidRDefault="00325A67" w:rsidP="00325A67">
            <w:pPr>
              <w:rPr>
                <w:rFonts w:cs="Times New Roman"/>
              </w:rPr>
            </w:pPr>
            <w:r>
              <w:lastRenderedPageBreak/>
              <w:t xml:space="preserve"> Osztódószövet, gyökércsúcs, hajtáscsúcs, állandósult szövet, bőrszövet, kutikula, gázcserenyílás, gyökérszőr, szállítószövet, farésez, vízszállítós sejt, vízszállító cső, háncsrész, rostasejt, rostacső, </w:t>
            </w:r>
            <w:r>
              <w:lastRenderedPageBreak/>
              <w:t xml:space="preserve">alapszövetek, táplálékkészítő-, raktározó-, szilárdító-, víztartó alapszövet, pozsgás növény.    </w:t>
            </w:r>
          </w:p>
        </w:tc>
      </w:tr>
      <w:tr w:rsidR="00325A67" w:rsidRPr="007C2029" w14:paraId="584D093B" w14:textId="77777777" w:rsidTr="005D526B">
        <w:trPr>
          <w:trHeight w:val="1828"/>
          <w:jc w:val="center"/>
        </w:trPr>
        <w:tc>
          <w:tcPr>
            <w:tcW w:w="474" w:type="pct"/>
            <w:shd w:val="clear" w:color="auto" w:fill="auto"/>
          </w:tcPr>
          <w:p w14:paraId="230647EC" w14:textId="07C42CF8" w:rsidR="00325A67" w:rsidRDefault="00325A67" w:rsidP="00325A67">
            <w:pPr>
              <w:pStyle w:val="TblzatSzveg"/>
              <w:rPr>
                <w:rStyle w:val="Kiemels2"/>
              </w:rPr>
            </w:pPr>
            <w:r>
              <w:rPr>
                <w:rStyle w:val="Kiemels2"/>
              </w:rPr>
              <w:t>21.</w:t>
            </w:r>
          </w:p>
        </w:tc>
        <w:tc>
          <w:tcPr>
            <w:tcW w:w="879" w:type="pct"/>
            <w:shd w:val="clear" w:color="auto" w:fill="auto"/>
          </w:tcPr>
          <w:p w14:paraId="4301E880" w14:textId="4AD49CC9" w:rsidR="00325A67" w:rsidRDefault="00325A67" w:rsidP="00325A67">
            <w:pPr>
              <w:pStyle w:val="TblzatSzveg"/>
            </w:pPr>
            <w:r>
              <w:t>Harasztok</w:t>
            </w:r>
          </w:p>
        </w:tc>
        <w:tc>
          <w:tcPr>
            <w:tcW w:w="1275" w:type="pct"/>
            <w:shd w:val="clear" w:color="auto" w:fill="auto"/>
          </w:tcPr>
          <w:p w14:paraId="3B414015" w14:textId="768EFF46" w:rsidR="00325A67" w:rsidRDefault="00325A67" w:rsidP="00325A67">
            <w:pPr>
              <w:pStyle w:val="TblzatSzveg"/>
            </w:pPr>
            <w:r>
              <w:t>A leíró jellemzésen túl kiemelten fontos megérteni az evolúciós vonatkozásokat, illetve a harasztok széntelepek keletkezésében betöltött szerepét.</w:t>
            </w:r>
          </w:p>
        </w:tc>
        <w:tc>
          <w:tcPr>
            <w:tcW w:w="1259" w:type="pct"/>
            <w:shd w:val="clear" w:color="auto" w:fill="auto"/>
          </w:tcPr>
          <w:p w14:paraId="553B4143" w14:textId="77777777" w:rsidR="00325A67" w:rsidRDefault="00325A67" w:rsidP="00325A67">
            <w:pPr>
              <w:pStyle w:val="TblzatSzveg"/>
            </w:pPr>
            <w:r w:rsidRPr="00835A8D">
              <w:t xml:space="preserve">A </w:t>
            </w:r>
            <w:r>
              <w:t>harasztok</w:t>
            </w:r>
            <w:r w:rsidRPr="00835A8D">
              <w:t xml:space="preserve"> környezeti, egészségügyi és gazdasági jelentőségének bemutatása.</w:t>
            </w:r>
          </w:p>
          <w:p w14:paraId="5D437A82" w14:textId="77777777" w:rsidR="00325A67" w:rsidRDefault="00325A67" w:rsidP="00325A67">
            <w:pPr>
              <w:pStyle w:val="TblzatSzveg"/>
              <w:rPr>
                <w:rStyle w:val="Kiemels2"/>
                <w:b w:val="0"/>
                <w:bCs/>
              </w:rPr>
            </w:pPr>
            <w:r>
              <w:rPr>
                <w:rStyle w:val="Kiemels2"/>
                <w:b w:val="0"/>
                <w:bCs/>
              </w:rPr>
              <w:t>Ábra-modell-valódi élőlény egyeztetése.</w:t>
            </w:r>
          </w:p>
          <w:p w14:paraId="00BFBEE6" w14:textId="77777777" w:rsidR="00325A67" w:rsidRDefault="00325A67" w:rsidP="00325A67">
            <w:pPr>
              <w:pStyle w:val="TblzatSzveg"/>
            </w:pPr>
          </w:p>
          <w:p w14:paraId="570B1FB9" w14:textId="77777777" w:rsidR="00325A67" w:rsidRDefault="00325A67" w:rsidP="00325A67">
            <w:pPr>
              <w:pStyle w:val="TblzatSzveg"/>
              <w:rPr>
                <w:rStyle w:val="Kiemels"/>
                <w:i w:val="0"/>
              </w:rPr>
            </w:pPr>
            <w:r w:rsidRPr="00FC0DE0">
              <w:rPr>
                <w:rStyle w:val="Kiemels"/>
                <w:i w:val="0"/>
              </w:rPr>
              <w:t xml:space="preserve">Javaslat: </w:t>
            </w:r>
          </w:p>
          <w:p w14:paraId="034682DB" w14:textId="60CCCF74" w:rsidR="00325A67" w:rsidRPr="00A92B87" w:rsidRDefault="00325A67" w:rsidP="00325A67">
            <w:pPr>
              <w:pStyle w:val="TblzatSzveg"/>
              <w:rPr>
                <w:rStyle w:val="Kiemels"/>
              </w:rPr>
            </w:pPr>
            <w:r w:rsidRPr="00FC0DE0">
              <w:rPr>
                <w:rStyle w:val="Kiemels"/>
                <w:i w:val="0"/>
              </w:rPr>
              <w:t>Spórák</w:t>
            </w:r>
            <w:r>
              <w:rPr>
                <w:rStyle w:val="Kiemels"/>
                <w:i w:val="0"/>
              </w:rPr>
              <w:t>, levél</w:t>
            </w:r>
            <w:r w:rsidRPr="00FC0DE0">
              <w:rPr>
                <w:rStyle w:val="Kiemels"/>
                <w:i w:val="0"/>
              </w:rPr>
              <w:t xml:space="preserve"> mikroszkópos vizsgálata.</w:t>
            </w:r>
          </w:p>
        </w:tc>
        <w:tc>
          <w:tcPr>
            <w:tcW w:w="1113" w:type="pct"/>
            <w:shd w:val="clear" w:color="auto" w:fill="auto"/>
          </w:tcPr>
          <w:p w14:paraId="1926DE22" w14:textId="2D11EE6D" w:rsidR="00325A67" w:rsidRDefault="00325A67" w:rsidP="00325A67">
            <w:pPr>
              <w:pStyle w:val="TblzatSzveg"/>
            </w:pPr>
            <w:r>
              <w:t xml:space="preserve">Harasztok testfelépítése, típusai, ökológiai, evolúciós és gazdasági jelentősége. </w:t>
            </w:r>
          </w:p>
          <w:p w14:paraId="4316AF39" w14:textId="2A7FC90C" w:rsidR="00325A67" w:rsidRDefault="00325A67" w:rsidP="00325A67">
            <w:pPr>
              <w:rPr>
                <w:rFonts w:cs="Times New Roman"/>
              </w:rPr>
            </w:pPr>
            <w:r>
              <w:t>Állandó vízállapot, páfrány, zsurló, előtelep, gyöktörzs, feketeköszén-telep.</w:t>
            </w:r>
          </w:p>
        </w:tc>
      </w:tr>
      <w:tr w:rsidR="00325A67" w:rsidRPr="007C2029" w14:paraId="563AFAA8" w14:textId="77777777" w:rsidTr="005D526B">
        <w:trPr>
          <w:trHeight w:val="1828"/>
          <w:jc w:val="center"/>
        </w:trPr>
        <w:tc>
          <w:tcPr>
            <w:tcW w:w="474" w:type="pct"/>
            <w:shd w:val="clear" w:color="auto" w:fill="auto"/>
          </w:tcPr>
          <w:p w14:paraId="1E680004" w14:textId="1BCC2577" w:rsidR="00325A67" w:rsidRDefault="00325A67" w:rsidP="00325A67">
            <w:pPr>
              <w:pStyle w:val="TblzatSzveg"/>
              <w:rPr>
                <w:rStyle w:val="Kiemels2"/>
              </w:rPr>
            </w:pPr>
            <w:r>
              <w:rPr>
                <w:rStyle w:val="Kiemels2"/>
              </w:rPr>
              <w:t>22.</w:t>
            </w:r>
          </w:p>
        </w:tc>
        <w:tc>
          <w:tcPr>
            <w:tcW w:w="879" w:type="pct"/>
            <w:shd w:val="clear" w:color="auto" w:fill="auto"/>
          </w:tcPr>
          <w:p w14:paraId="16D55C4B" w14:textId="30CC08B4" w:rsidR="00325A67" w:rsidRDefault="00325A67" w:rsidP="00325A67">
            <w:pPr>
              <w:pStyle w:val="TblzatSzveg"/>
            </w:pPr>
            <w:r w:rsidRPr="00264762">
              <w:t>Nyitvatermők</w:t>
            </w:r>
          </w:p>
        </w:tc>
        <w:tc>
          <w:tcPr>
            <w:tcW w:w="1275" w:type="pct"/>
            <w:shd w:val="clear" w:color="auto" w:fill="auto"/>
          </w:tcPr>
          <w:p w14:paraId="12425DA0" w14:textId="4C611373" w:rsidR="00325A67" w:rsidRDefault="00325A67" w:rsidP="00325A67">
            <w:pPr>
              <w:pStyle w:val="TblzatSzveg"/>
            </w:pPr>
            <w:r w:rsidRPr="00264762">
              <w:t xml:space="preserve">Az óra kiemelt jelentősége a </w:t>
            </w:r>
            <w:r>
              <w:t>nyitvatermők</w:t>
            </w:r>
            <w:r w:rsidRPr="00264762">
              <w:t xml:space="preserve"> evolúciós ugrásának</w:t>
            </w:r>
            <w:r>
              <w:t>: a virág és a mag kialakulásának</w:t>
            </w:r>
            <w:r w:rsidRPr="00264762">
              <w:t xml:space="preserve"> megvilágítása, illetve annak megértése, hogy nem a legfejlettebb élőlénycsoport adja a mindenre a legjobb választ. Erre a nyitvatermők széles elterjedtsége, tűrőképessége kiváló példa.</w:t>
            </w:r>
          </w:p>
        </w:tc>
        <w:tc>
          <w:tcPr>
            <w:tcW w:w="1259" w:type="pct"/>
            <w:shd w:val="clear" w:color="auto" w:fill="auto"/>
          </w:tcPr>
          <w:p w14:paraId="3D21430D" w14:textId="77777777" w:rsidR="00325A67" w:rsidRDefault="00325A67" w:rsidP="00325A67">
            <w:pPr>
              <w:pStyle w:val="TblzatSzveg"/>
            </w:pPr>
            <w:r w:rsidRPr="00264762">
              <w:t xml:space="preserve">A </w:t>
            </w:r>
            <w:r>
              <w:t>nyitvatermők</w:t>
            </w:r>
            <w:r w:rsidRPr="00264762">
              <w:t xml:space="preserve"> környezeti, egészségügyi és gazdasági jelentőségének bemutatása.</w:t>
            </w:r>
          </w:p>
          <w:p w14:paraId="40163026" w14:textId="77777777" w:rsidR="00325A67" w:rsidRDefault="00325A67" w:rsidP="00325A67">
            <w:pPr>
              <w:pStyle w:val="TblzatSzveg"/>
              <w:rPr>
                <w:rStyle w:val="Kiemels2"/>
                <w:b w:val="0"/>
                <w:bCs/>
              </w:rPr>
            </w:pPr>
            <w:r>
              <w:rPr>
                <w:rStyle w:val="Kiemels2"/>
                <w:b w:val="0"/>
                <w:bCs/>
              </w:rPr>
              <w:t>Ábra-modell-valódi élőlény egyeztetése.</w:t>
            </w:r>
          </w:p>
          <w:p w14:paraId="2E420742" w14:textId="77777777" w:rsidR="00325A67" w:rsidRDefault="00325A67" w:rsidP="00325A67">
            <w:pPr>
              <w:pStyle w:val="TblzatSzveg"/>
            </w:pPr>
          </w:p>
          <w:p w14:paraId="361D4692" w14:textId="77777777" w:rsidR="00325A67" w:rsidRDefault="00325A67" w:rsidP="00325A67">
            <w:pPr>
              <w:pStyle w:val="TblzatSzveg"/>
              <w:rPr>
                <w:rStyle w:val="Kiemels"/>
                <w:i w:val="0"/>
              </w:rPr>
            </w:pPr>
            <w:r w:rsidRPr="000A24C4">
              <w:rPr>
                <w:rStyle w:val="Kiemels"/>
                <w:i w:val="0"/>
              </w:rPr>
              <w:t xml:space="preserve">Javaslat: </w:t>
            </w:r>
          </w:p>
          <w:p w14:paraId="1C290F7B" w14:textId="77777777" w:rsidR="00325A67" w:rsidRDefault="00325A67" w:rsidP="00325A67">
            <w:pPr>
              <w:pStyle w:val="TblzatSzveg"/>
              <w:numPr>
                <w:ilvl w:val="0"/>
                <w:numId w:val="11"/>
              </w:numPr>
              <w:rPr>
                <w:rStyle w:val="Kiemels"/>
                <w:i w:val="0"/>
              </w:rPr>
            </w:pPr>
            <w:r w:rsidRPr="000A24C4">
              <w:rPr>
                <w:rStyle w:val="Kiemels"/>
                <w:i w:val="0"/>
              </w:rPr>
              <w:t>Különféle tobozok</w:t>
            </w:r>
            <w:r>
              <w:rPr>
                <w:rStyle w:val="Kiemels"/>
                <w:i w:val="0"/>
              </w:rPr>
              <w:t>, tűlevelek</w:t>
            </w:r>
            <w:r w:rsidRPr="000A24C4">
              <w:rPr>
                <w:rStyle w:val="Kiemels"/>
                <w:i w:val="0"/>
              </w:rPr>
              <w:t xml:space="preserve"> vizsg</w:t>
            </w:r>
            <w:r>
              <w:rPr>
                <w:rStyle w:val="Kiemels"/>
                <w:i w:val="0"/>
              </w:rPr>
              <w:t>álata.</w:t>
            </w:r>
          </w:p>
          <w:p w14:paraId="6E439D40" w14:textId="77777777" w:rsidR="00325A67" w:rsidRPr="000A24C4" w:rsidRDefault="00325A67" w:rsidP="00325A67">
            <w:pPr>
              <w:pStyle w:val="TblzatSzveg"/>
              <w:numPr>
                <w:ilvl w:val="0"/>
                <w:numId w:val="11"/>
              </w:numPr>
              <w:rPr>
                <w:rStyle w:val="Kiemels"/>
                <w:i w:val="0"/>
              </w:rPr>
            </w:pPr>
            <w:r>
              <w:rPr>
                <w:rStyle w:val="Kiemels"/>
                <w:i w:val="0"/>
              </w:rPr>
              <w:t>Nyitvatermő határozás.</w:t>
            </w:r>
          </w:p>
          <w:p w14:paraId="32F4899A" w14:textId="77777777" w:rsidR="00325A67" w:rsidRDefault="00325A67" w:rsidP="00325A67">
            <w:pPr>
              <w:pStyle w:val="TblzatSzveg"/>
            </w:pPr>
          </w:p>
          <w:p w14:paraId="646CCB26" w14:textId="6A4F9B68" w:rsidR="00325A67" w:rsidRPr="00835A8D" w:rsidRDefault="007A7386" w:rsidP="00325A67">
            <w:pPr>
              <w:pStyle w:val="TblzatSzveg"/>
            </w:pPr>
            <w:hyperlink r:id="rId17" w:history="1">
              <w:r w:rsidR="00325A67" w:rsidRPr="00264762">
                <w:rPr>
                  <w:rStyle w:val="Hiperhivatkozs"/>
                </w:rPr>
                <w:t>NKP link a nyitvatermőkről</w:t>
              </w:r>
            </w:hyperlink>
          </w:p>
        </w:tc>
        <w:tc>
          <w:tcPr>
            <w:tcW w:w="1113" w:type="pct"/>
            <w:shd w:val="clear" w:color="auto" w:fill="auto"/>
          </w:tcPr>
          <w:p w14:paraId="108C43CE" w14:textId="458F8FF7" w:rsidR="00325A67" w:rsidRDefault="00325A67" w:rsidP="00325A67">
            <w:pPr>
              <w:pStyle w:val="TblzatSzveg"/>
            </w:pPr>
            <w:r w:rsidRPr="00264762">
              <w:t>Nyitvatermők testfe</w:t>
            </w:r>
            <w:r w:rsidR="00B1333B">
              <w:t xml:space="preserve">lépítése, szaporodása, típusai, </w:t>
            </w:r>
            <w:r w:rsidRPr="00264762">
              <w:t>ökológiai, evolúciós és gazdasági jelentősége</w:t>
            </w:r>
            <w:r>
              <w:t>.</w:t>
            </w:r>
          </w:p>
          <w:p w14:paraId="70120243" w14:textId="77777777" w:rsidR="00325A67" w:rsidRDefault="00325A67" w:rsidP="00325A67">
            <w:pPr>
              <w:pStyle w:val="TblzatSzveg"/>
            </w:pPr>
            <w:r>
              <w:t>Női ivarlevél, termőlevél, magkezdemény, hímivarlevél, porzó, virágpor, megporzás, tobozvirágzat, egyivarú, egylaki, kétlaki.</w:t>
            </w:r>
          </w:p>
          <w:p w14:paraId="3CBA682A" w14:textId="7DEDA8AA" w:rsidR="00325A67" w:rsidRDefault="00325A67" w:rsidP="00325A67">
            <w:pPr>
              <w:rPr>
                <w:rFonts w:cs="Times New Roman"/>
              </w:rPr>
            </w:pPr>
            <w:r>
              <w:t xml:space="preserve">Erdei fenyő, fekete fenyő, közönséges </w:t>
            </w:r>
            <w:proofErr w:type="spellStart"/>
            <w:r>
              <w:t>luc</w:t>
            </w:r>
            <w:proofErr w:type="spellEnd"/>
            <w:r>
              <w:t xml:space="preserve">, közönséges boróka, közönséges tiszafa és </w:t>
            </w:r>
            <w:r>
              <w:lastRenderedPageBreak/>
              <w:t xml:space="preserve">veszélyei, páfrányfenyő és jelentősége.  </w:t>
            </w:r>
          </w:p>
        </w:tc>
      </w:tr>
      <w:tr w:rsidR="00F65BD1" w:rsidRPr="007C2029" w14:paraId="6936644B" w14:textId="77777777" w:rsidTr="005D526B">
        <w:trPr>
          <w:trHeight w:val="1828"/>
          <w:jc w:val="center"/>
        </w:trPr>
        <w:tc>
          <w:tcPr>
            <w:tcW w:w="474" w:type="pct"/>
            <w:shd w:val="clear" w:color="auto" w:fill="auto"/>
          </w:tcPr>
          <w:p w14:paraId="2FAEF259" w14:textId="12FD0263" w:rsidR="00F65BD1" w:rsidRDefault="00F65BD1" w:rsidP="00F65BD1">
            <w:pPr>
              <w:pStyle w:val="TblzatSzveg"/>
              <w:rPr>
                <w:rStyle w:val="Kiemels2"/>
              </w:rPr>
            </w:pPr>
            <w:r>
              <w:rPr>
                <w:rStyle w:val="Kiemels2"/>
              </w:rPr>
              <w:t>23.</w:t>
            </w:r>
          </w:p>
        </w:tc>
        <w:tc>
          <w:tcPr>
            <w:tcW w:w="879" w:type="pct"/>
            <w:shd w:val="clear" w:color="auto" w:fill="auto"/>
          </w:tcPr>
          <w:p w14:paraId="659408B6" w14:textId="71B53C6B" w:rsidR="00F65BD1" w:rsidRDefault="00F65BD1" w:rsidP="00F65BD1">
            <w:pPr>
              <w:pStyle w:val="TblzatSzveg"/>
            </w:pPr>
            <w:r w:rsidRPr="00264762">
              <w:t>Zárvatermők</w:t>
            </w:r>
          </w:p>
        </w:tc>
        <w:tc>
          <w:tcPr>
            <w:tcW w:w="1275" w:type="pct"/>
            <w:shd w:val="clear" w:color="auto" w:fill="auto"/>
          </w:tcPr>
          <w:p w14:paraId="1BD4F3B9" w14:textId="77777777" w:rsidR="00F65BD1" w:rsidRDefault="00F65BD1" w:rsidP="00F65BD1">
            <w:pPr>
              <w:pStyle w:val="TblzatSzveg"/>
            </w:pPr>
            <w:r>
              <w:t xml:space="preserve">Legismertebb növénycsoport </w:t>
            </w:r>
            <w:r w:rsidRPr="00264762">
              <w:t>jellemzői</w:t>
            </w:r>
            <w:r>
              <w:t>nek tudatos áttekintése</w:t>
            </w:r>
            <w:r w:rsidRPr="00264762">
              <w:t>.</w:t>
            </w:r>
          </w:p>
          <w:p w14:paraId="5396D0AE" w14:textId="77777777" w:rsidR="00F65BD1" w:rsidRPr="00264762" w:rsidRDefault="00F65BD1" w:rsidP="00F65BD1">
            <w:pPr>
              <w:pStyle w:val="TblzatSzveg"/>
            </w:pPr>
            <w:r>
              <w:t>A leíró jellemzésen túl a növénycsoport gazdasági jelentőségének hangsúlyozása kiemelendő.</w:t>
            </w:r>
          </w:p>
          <w:p w14:paraId="7B1F19C9" w14:textId="50DBD05A" w:rsidR="00F65BD1" w:rsidRDefault="00F65BD1" w:rsidP="00F65BD1">
            <w:pPr>
              <w:pStyle w:val="TblzatSzveg"/>
            </w:pPr>
          </w:p>
        </w:tc>
        <w:tc>
          <w:tcPr>
            <w:tcW w:w="1259" w:type="pct"/>
            <w:shd w:val="clear" w:color="auto" w:fill="auto"/>
          </w:tcPr>
          <w:p w14:paraId="5BD08032" w14:textId="77777777" w:rsidR="00F65BD1" w:rsidRDefault="00F65BD1" w:rsidP="00F65BD1">
            <w:pPr>
              <w:pStyle w:val="TblzatSzveg"/>
            </w:pPr>
            <w:r w:rsidRPr="00264762">
              <w:t xml:space="preserve">A </w:t>
            </w:r>
            <w:r>
              <w:t>zárvatermők</w:t>
            </w:r>
            <w:r w:rsidRPr="00264762">
              <w:t xml:space="preserve"> környezeti, egészségügyi és gazdasági jelentőségének bemutatása.</w:t>
            </w:r>
          </w:p>
          <w:p w14:paraId="68D2E7F6" w14:textId="77777777" w:rsidR="00F65BD1" w:rsidRDefault="00F65BD1" w:rsidP="00F65BD1">
            <w:pPr>
              <w:pStyle w:val="TblzatSzveg"/>
              <w:rPr>
                <w:rStyle w:val="Kiemels2"/>
                <w:b w:val="0"/>
                <w:bCs/>
              </w:rPr>
            </w:pPr>
            <w:r>
              <w:rPr>
                <w:rStyle w:val="Kiemels2"/>
                <w:b w:val="0"/>
                <w:bCs/>
              </w:rPr>
              <w:t>Ábra-modell-valódi élőlény egyeztetése a virág felépítésének kapcsán.</w:t>
            </w:r>
          </w:p>
          <w:p w14:paraId="7E19B47C" w14:textId="77777777" w:rsidR="00F65BD1" w:rsidRDefault="00F65BD1" w:rsidP="00F65BD1">
            <w:pPr>
              <w:pStyle w:val="TblzatSzveg"/>
            </w:pPr>
            <w:r>
              <w:t>Csoportalkotás, csoportosítás fejlesztése.</w:t>
            </w:r>
          </w:p>
          <w:p w14:paraId="3B2DFD5F" w14:textId="77777777" w:rsidR="00F65BD1" w:rsidRDefault="00F65BD1" w:rsidP="00F65BD1">
            <w:pPr>
              <w:pStyle w:val="TblzatSzveg"/>
            </w:pPr>
          </w:p>
          <w:p w14:paraId="6E5DF6F5" w14:textId="77777777" w:rsidR="00F65BD1" w:rsidRDefault="00F65BD1" w:rsidP="00F65BD1">
            <w:pPr>
              <w:pStyle w:val="TblzatSzveg"/>
              <w:rPr>
                <w:rStyle w:val="Kiemels"/>
                <w:i w:val="0"/>
              </w:rPr>
            </w:pPr>
            <w:r w:rsidRPr="00954B10">
              <w:rPr>
                <w:rStyle w:val="Kiemels"/>
                <w:i w:val="0"/>
              </w:rPr>
              <w:t>Javaslat:</w:t>
            </w:r>
          </w:p>
          <w:p w14:paraId="25D7FFDB" w14:textId="77777777" w:rsidR="00F65BD1" w:rsidRDefault="00F65BD1" w:rsidP="00F65BD1">
            <w:pPr>
              <w:pStyle w:val="TblzatSzveg"/>
              <w:numPr>
                <w:ilvl w:val="0"/>
                <w:numId w:val="11"/>
              </w:numPr>
              <w:rPr>
                <w:rStyle w:val="Kiemels"/>
                <w:i w:val="0"/>
              </w:rPr>
            </w:pPr>
            <w:r>
              <w:rPr>
                <w:rStyle w:val="Kiemels"/>
                <w:i w:val="0"/>
              </w:rPr>
              <w:t>Egy- és kétszikűek kooperatív technikában való feldolgozása.</w:t>
            </w:r>
            <w:r w:rsidRPr="00954B10">
              <w:rPr>
                <w:rStyle w:val="Kiemels"/>
                <w:i w:val="0"/>
              </w:rPr>
              <w:t xml:space="preserve"> </w:t>
            </w:r>
          </w:p>
          <w:p w14:paraId="6A7F28EE" w14:textId="77777777" w:rsidR="00F65BD1" w:rsidRDefault="00F65BD1" w:rsidP="00F65BD1">
            <w:pPr>
              <w:pStyle w:val="TblzatSzveg"/>
              <w:numPr>
                <w:ilvl w:val="0"/>
                <w:numId w:val="11"/>
              </w:numPr>
              <w:rPr>
                <w:rStyle w:val="Kiemels"/>
              </w:rPr>
            </w:pPr>
            <w:r w:rsidRPr="00954B10">
              <w:rPr>
                <w:rStyle w:val="Kiemels"/>
                <w:i w:val="0"/>
              </w:rPr>
              <w:t>Egy- és kétszikű magok/szemtermések csíráztatása</w:t>
            </w:r>
            <w:r w:rsidRPr="00264762">
              <w:rPr>
                <w:rStyle w:val="Kiemels"/>
              </w:rPr>
              <w:t>.</w:t>
            </w:r>
          </w:p>
          <w:p w14:paraId="2B523164" w14:textId="77777777" w:rsidR="00F65BD1" w:rsidRDefault="00F65BD1" w:rsidP="00F65BD1">
            <w:pPr>
              <w:pStyle w:val="TblzatSzveg"/>
              <w:rPr>
                <w:rStyle w:val="Kiemels"/>
              </w:rPr>
            </w:pPr>
          </w:p>
          <w:p w14:paraId="0B3D97A2" w14:textId="77777777" w:rsidR="00F65BD1" w:rsidRDefault="007A7386" w:rsidP="00F65BD1">
            <w:pPr>
              <w:pStyle w:val="TblzatSzveg"/>
              <w:rPr>
                <w:rStyle w:val="Hiperhivatkozs"/>
              </w:rPr>
            </w:pPr>
            <w:hyperlink r:id="rId18" w:history="1">
              <w:r w:rsidR="00F65BD1" w:rsidRPr="00264762">
                <w:rPr>
                  <w:rStyle w:val="Hiperhivatkozs"/>
                </w:rPr>
                <w:t xml:space="preserve">NKP link a </w:t>
              </w:r>
              <w:r w:rsidR="00F65BD1">
                <w:rPr>
                  <w:rStyle w:val="Hiperhivatkozs"/>
                </w:rPr>
                <w:t>zárva</w:t>
              </w:r>
              <w:r w:rsidR="00F65BD1" w:rsidRPr="00264762">
                <w:rPr>
                  <w:rStyle w:val="Hiperhivatkozs"/>
                </w:rPr>
                <w:t>termőkről</w:t>
              </w:r>
            </w:hyperlink>
          </w:p>
          <w:p w14:paraId="3731D423" w14:textId="77777777" w:rsidR="00F65BD1" w:rsidRPr="00835A8D" w:rsidRDefault="00F65BD1" w:rsidP="00F65BD1">
            <w:pPr>
              <w:pStyle w:val="TblzatSzveg"/>
            </w:pPr>
          </w:p>
        </w:tc>
        <w:tc>
          <w:tcPr>
            <w:tcW w:w="1113" w:type="pct"/>
            <w:shd w:val="clear" w:color="auto" w:fill="auto"/>
          </w:tcPr>
          <w:p w14:paraId="6869B579" w14:textId="1F50A07A" w:rsidR="00F65BD1" w:rsidRDefault="00F65BD1" w:rsidP="00F65BD1">
            <w:pPr>
              <w:pStyle w:val="TblzatSzveg"/>
            </w:pPr>
            <w:r w:rsidRPr="00264762">
              <w:t>Zárvatermők testfelépítése, szaporodása, típusai, ökológiai, evolúciós és gazdasági jelentősége</w:t>
            </w:r>
            <w:r>
              <w:t>.</w:t>
            </w:r>
          </w:p>
          <w:p w14:paraId="3A63C437" w14:textId="77777777" w:rsidR="00F65BD1" w:rsidRDefault="00F65BD1" w:rsidP="00F65BD1">
            <w:pPr>
              <w:pStyle w:val="TblzatSzveg"/>
            </w:pPr>
            <w:r>
              <w:t>A virág felépítése.</w:t>
            </w:r>
          </w:p>
          <w:p w14:paraId="206B42FB" w14:textId="4CC209B2" w:rsidR="00F65BD1" w:rsidRDefault="00F65BD1" w:rsidP="00F65BD1">
            <w:pPr>
              <w:pStyle w:val="TblzatSzveg"/>
            </w:pPr>
            <w:r>
              <w:t>Zárvatermő, termő, bibe, bibeszál, magház, porzószál, portok, termés, kétszikű, egyszikű, sziklevél, lepellevél.</w:t>
            </w:r>
          </w:p>
          <w:p w14:paraId="0DA40A93" w14:textId="4DF55839" w:rsidR="00F65BD1" w:rsidRDefault="00F65BD1" w:rsidP="00F65BD1">
            <w:pPr>
              <w:rPr>
                <w:rFonts w:cs="Times New Roman"/>
              </w:rPr>
            </w:pPr>
            <w:r>
              <w:t xml:space="preserve">Kétszikűek- egyszikűek összehasonlítása.  </w:t>
            </w:r>
          </w:p>
        </w:tc>
      </w:tr>
      <w:tr w:rsidR="00F65BD1" w:rsidRPr="007C2029" w14:paraId="723A599A" w14:textId="77777777" w:rsidTr="005D526B">
        <w:trPr>
          <w:trHeight w:val="1828"/>
          <w:jc w:val="center"/>
        </w:trPr>
        <w:tc>
          <w:tcPr>
            <w:tcW w:w="474" w:type="pct"/>
            <w:shd w:val="clear" w:color="auto" w:fill="auto"/>
          </w:tcPr>
          <w:p w14:paraId="66B2889B" w14:textId="13D43310" w:rsidR="00F65BD1" w:rsidRDefault="00F65BD1" w:rsidP="00F65BD1">
            <w:pPr>
              <w:pStyle w:val="TblzatSzveg"/>
              <w:rPr>
                <w:rStyle w:val="Kiemels2"/>
              </w:rPr>
            </w:pPr>
            <w:r>
              <w:rPr>
                <w:rStyle w:val="Kiemels2"/>
              </w:rPr>
              <w:lastRenderedPageBreak/>
              <w:t>24.</w:t>
            </w:r>
          </w:p>
        </w:tc>
        <w:tc>
          <w:tcPr>
            <w:tcW w:w="879" w:type="pct"/>
            <w:shd w:val="clear" w:color="auto" w:fill="auto"/>
          </w:tcPr>
          <w:p w14:paraId="6A2F89B5" w14:textId="069B8C3C" w:rsidR="00F65BD1" w:rsidRPr="00BF69B2" w:rsidRDefault="00F65BD1" w:rsidP="00F65BD1">
            <w:pPr>
              <w:pStyle w:val="TblzatSzveg"/>
              <w:rPr>
                <w:rStyle w:val="Kiemels2"/>
                <w:b w:val="0"/>
                <w:bCs/>
              </w:rPr>
            </w:pPr>
            <w:r>
              <w:t>Projekt előkészítése, témaválasztás</w:t>
            </w:r>
          </w:p>
        </w:tc>
        <w:tc>
          <w:tcPr>
            <w:tcW w:w="1275" w:type="pct"/>
            <w:shd w:val="clear" w:color="auto" w:fill="auto"/>
          </w:tcPr>
          <w:p w14:paraId="725F0D0A" w14:textId="254861C4" w:rsidR="00F65BD1" w:rsidRPr="00BF69B2" w:rsidRDefault="00F65BD1" w:rsidP="00F65BD1">
            <w:pPr>
              <w:pStyle w:val="TblzatSzveg"/>
              <w:rPr>
                <w:rStyle w:val="Kiemels2"/>
                <w:b w:val="0"/>
                <w:bCs/>
              </w:rPr>
            </w:pPr>
            <w:r>
              <w:t>Célszerű a projektben szabadságot adni a diákoknak, de a munka és az eredmény ne legyen elkerülhető. Ha megoldható, órán legyenek képesek a diákok elkészíteni a munkájukat, ne extra házi feladattá váljon.</w:t>
            </w:r>
          </w:p>
        </w:tc>
        <w:tc>
          <w:tcPr>
            <w:tcW w:w="1259" w:type="pct"/>
            <w:shd w:val="clear" w:color="auto" w:fill="auto"/>
          </w:tcPr>
          <w:p w14:paraId="50B707E7" w14:textId="77777777" w:rsidR="00F65BD1" w:rsidRDefault="00F65BD1" w:rsidP="00F65BD1">
            <w:pPr>
              <w:rPr>
                <w:rFonts w:cs="Times New Roman"/>
              </w:rPr>
            </w:pPr>
            <w:r>
              <w:rPr>
                <w:rFonts w:cs="Times New Roman"/>
              </w:rPr>
              <w:t>Tanulás tanítása</w:t>
            </w:r>
          </w:p>
          <w:p w14:paraId="18B707EE" w14:textId="77777777" w:rsidR="00F65BD1" w:rsidRPr="00B61836" w:rsidRDefault="00F65BD1" w:rsidP="00F65BD1">
            <w:pPr>
              <w:rPr>
                <w:rFonts w:cs="Times New Roman"/>
              </w:rPr>
            </w:pPr>
            <w:r w:rsidRPr="00B61836">
              <w:rPr>
                <w:rFonts w:cs="Times New Roman"/>
              </w:rPr>
              <w:t>Csoportmunka</w:t>
            </w:r>
          </w:p>
          <w:p w14:paraId="40B7F53A" w14:textId="77777777" w:rsidR="00F65BD1" w:rsidRPr="00B61836" w:rsidRDefault="00F65BD1" w:rsidP="00F65BD1">
            <w:pPr>
              <w:rPr>
                <w:rFonts w:cs="Times New Roman"/>
              </w:rPr>
            </w:pPr>
          </w:p>
          <w:p w14:paraId="55BBBF56" w14:textId="77777777" w:rsidR="00B61836" w:rsidRPr="00B61836" w:rsidRDefault="00B61836" w:rsidP="00F65BD1">
            <w:pPr>
              <w:pStyle w:val="TblzatSzveg"/>
              <w:rPr>
                <w:rStyle w:val="Kiemels"/>
                <w:i w:val="0"/>
              </w:rPr>
            </w:pPr>
            <w:r w:rsidRPr="00B61836">
              <w:rPr>
                <w:rStyle w:val="Kiemels"/>
                <w:i w:val="0"/>
              </w:rPr>
              <w:t>Javaslat:</w:t>
            </w:r>
          </w:p>
          <w:p w14:paraId="6C477BA6" w14:textId="31103486" w:rsidR="00F65BD1" w:rsidRPr="00B61836" w:rsidRDefault="00F65BD1" w:rsidP="00F65BD1">
            <w:pPr>
              <w:pStyle w:val="TblzatSzveg"/>
              <w:rPr>
                <w:rStyle w:val="Kiemels"/>
                <w:i w:val="0"/>
              </w:rPr>
            </w:pPr>
            <w:r w:rsidRPr="00B61836">
              <w:rPr>
                <w:rStyle w:val="Kiemels"/>
                <w:i w:val="0"/>
              </w:rPr>
              <w:t>Érdemes a projektfoglakozást bemutatni, miért jó nekik. Első alkalommal akár csoportmunkában ezzel kapcsolatban dolgozzák ki a saját elképzeléseiket, és ezek átbeszélése után induljon csak a témaválasztás.</w:t>
            </w:r>
          </w:p>
          <w:p w14:paraId="0D5F7762" w14:textId="77777777" w:rsidR="00F65BD1" w:rsidRPr="00B61836" w:rsidRDefault="00F65BD1" w:rsidP="00F65BD1">
            <w:pPr>
              <w:pStyle w:val="TblzatSzveg"/>
              <w:rPr>
                <w:rStyle w:val="Kiemels"/>
                <w:i w:val="0"/>
              </w:rPr>
            </w:pPr>
            <w:r w:rsidRPr="00B61836">
              <w:rPr>
                <w:rStyle w:val="Kiemels"/>
                <w:i w:val="0"/>
              </w:rPr>
              <w:t>Az óra zárásaként mindenki (minden csoport) fogalmazza meg, mire lesz szüksége következő órára, és azzal készüljenek házi feladatként.</w:t>
            </w:r>
          </w:p>
          <w:p w14:paraId="429F1A40" w14:textId="64DB6B7A" w:rsidR="00F65BD1" w:rsidRPr="00BF69B2" w:rsidRDefault="00F65BD1" w:rsidP="00F65BD1">
            <w:pPr>
              <w:pStyle w:val="TblzatSzveg"/>
              <w:rPr>
                <w:rStyle w:val="Kiemels2"/>
                <w:b w:val="0"/>
                <w:bCs/>
              </w:rPr>
            </w:pPr>
          </w:p>
        </w:tc>
        <w:tc>
          <w:tcPr>
            <w:tcW w:w="1113" w:type="pct"/>
            <w:shd w:val="clear" w:color="auto" w:fill="auto"/>
          </w:tcPr>
          <w:p w14:paraId="6CBEE3E9" w14:textId="4A3EE305" w:rsidR="00F65BD1" w:rsidRPr="00BF69B2" w:rsidRDefault="00F65BD1" w:rsidP="00F65BD1">
            <w:pPr>
              <w:pStyle w:val="TblzatSzveg"/>
              <w:rPr>
                <w:rStyle w:val="Kiemels2"/>
                <w:b w:val="0"/>
                <w:bCs/>
              </w:rPr>
            </w:pPr>
            <w:r>
              <w:t>Projektenként változó</w:t>
            </w:r>
          </w:p>
        </w:tc>
      </w:tr>
      <w:tr w:rsidR="00F65BD1" w:rsidRPr="007C2029" w14:paraId="70E086CC" w14:textId="77777777" w:rsidTr="005D526B">
        <w:trPr>
          <w:trHeight w:val="1828"/>
          <w:jc w:val="center"/>
        </w:trPr>
        <w:tc>
          <w:tcPr>
            <w:tcW w:w="474" w:type="pct"/>
            <w:shd w:val="clear" w:color="auto" w:fill="auto"/>
          </w:tcPr>
          <w:p w14:paraId="438C61CE" w14:textId="7948F83C" w:rsidR="00F65BD1" w:rsidRDefault="00F65BD1" w:rsidP="00F65BD1">
            <w:pPr>
              <w:pStyle w:val="TblzatSzveg"/>
              <w:rPr>
                <w:rStyle w:val="Kiemels2"/>
              </w:rPr>
            </w:pPr>
            <w:r>
              <w:rPr>
                <w:rStyle w:val="Kiemels2"/>
              </w:rPr>
              <w:t>25.</w:t>
            </w:r>
          </w:p>
        </w:tc>
        <w:tc>
          <w:tcPr>
            <w:tcW w:w="879" w:type="pct"/>
            <w:shd w:val="clear" w:color="auto" w:fill="auto"/>
          </w:tcPr>
          <w:p w14:paraId="7B90F539" w14:textId="623812B4" w:rsidR="00F65BD1" w:rsidRPr="00BF69B2" w:rsidRDefault="00F65BD1" w:rsidP="00F65BD1">
            <w:pPr>
              <w:pStyle w:val="TblzatSzveg"/>
              <w:rPr>
                <w:rStyle w:val="Kiemels2"/>
                <w:b w:val="0"/>
                <w:bCs/>
              </w:rPr>
            </w:pPr>
            <w:r>
              <w:t>Projektmunka kidolgozási szakasza</w:t>
            </w:r>
          </w:p>
        </w:tc>
        <w:tc>
          <w:tcPr>
            <w:tcW w:w="1275" w:type="pct"/>
            <w:shd w:val="clear" w:color="auto" w:fill="auto"/>
          </w:tcPr>
          <w:p w14:paraId="031C804D" w14:textId="54D31F39" w:rsidR="00F65BD1" w:rsidRPr="00BF69B2" w:rsidRDefault="00F65BD1" w:rsidP="00F65BD1">
            <w:pPr>
              <w:pStyle w:val="TblzatSzveg"/>
              <w:rPr>
                <w:rStyle w:val="Kiemels2"/>
                <w:b w:val="0"/>
                <w:bCs/>
              </w:rPr>
            </w:pPr>
            <w:r>
              <w:t>Ha a tervezési szakasz megfelelően célirányos volt, akkor akár a behozott (tárgyi, vagy információs) alapanyagból a csapatok ezen az órán el tudják készíteni a projektjüket, de valószínűbb, hogy további munka szükséges</w:t>
            </w:r>
          </w:p>
        </w:tc>
        <w:tc>
          <w:tcPr>
            <w:tcW w:w="1259" w:type="pct"/>
            <w:shd w:val="clear" w:color="auto" w:fill="auto"/>
          </w:tcPr>
          <w:p w14:paraId="3925E35B" w14:textId="77777777" w:rsidR="00F65BD1" w:rsidRPr="00B61836" w:rsidRDefault="00F65BD1" w:rsidP="00F65BD1">
            <w:pPr>
              <w:rPr>
                <w:rFonts w:cs="Times New Roman"/>
              </w:rPr>
            </w:pPr>
            <w:r w:rsidRPr="00B61836">
              <w:rPr>
                <w:rFonts w:cs="Times New Roman"/>
              </w:rPr>
              <w:t>Tanulás tanítása</w:t>
            </w:r>
          </w:p>
          <w:p w14:paraId="7D8FFCBC" w14:textId="77777777" w:rsidR="00F65BD1" w:rsidRPr="00B61836" w:rsidRDefault="00F65BD1" w:rsidP="00F65BD1">
            <w:pPr>
              <w:rPr>
                <w:rFonts w:cs="Times New Roman"/>
              </w:rPr>
            </w:pPr>
            <w:r w:rsidRPr="00B61836">
              <w:rPr>
                <w:rFonts w:cs="Times New Roman"/>
              </w:rPr>
              <w:t>Csoportmunka</w:t>
            </w:r>
          </w:p>
          <w:p w14:paraId="17DFC0F8" w14:textId="77777777" w:rsidR="00F65BD1" w:rsidRPr="00B61836" w:rsidRDefault="00F65BD1" w:rsidP="00F65BD1">
            <w:pPr>
              <w:rPr>
                <w:rFonts w:cs="Times New Roman"/>
              </w:rPr>
            </w:pPr>
          </w:p>
          <w:p w14:paraId="7DFAA98E" w14:textId="77777777" w:rsidR="00F65BD1" w:rsidRPr="00B61836" w:rsidRDefault="00F65BD1" w:rsidP="00F65BD1">
            <w:pPr>
              <w:pStyle w:val="TblzatSzveg"/>
              <w:rPr>
                <w:rStyle w:val="Kiemels"/>
                <w:i w:val="0"/>
              </w:rPr>
            </w:pPr>
            <w:r w:rsidRPr="00B61836">
              <w:rPr>
                <w:rStyle w:val="Kiemels"/>
                <w:i w:val="0"/>
              </w:rPr>
              <w:t>Javaslat: Az óra kezdődjön a csapatok ismételt bemutatkozásával, a mai részcél meghatározásával. Utána lássanak neki a konkrét munkának.</w:t>
            </w:r>
          </w:p>
          <w:p w14:paraId="7772AF5C" w14:textId="1447A706" w:rsidR="00F65BD1" w:rsidRPr="00B61836" w:rsidRDefault="00F65BD1" w:rsidP="00F65BD1">
            <w:pPr>
              <w:pStyle w:val="TblzatSzveg"/>
              <w:rPr>
                <w:rStyle w:val="Kiemels2"/>
                <w:b w:val="0"/>
                <w:bCs/>
              </w:rPr>
            </w:pPr>
            <w:r w:rsidRPr="00B61836">
              <w:rPr>
                <w:rStyle w:val="Kiemels"/>
                <w:i w:val="0"/>
              </w:rPr>
              <w:t>Óra végén egy-egy percben nyíltan értékeljék a saját munkájukat. Mi volt jó, mi volt nehéz, mivel készülnek a következő órára.</w:t>
            </w:r>
          </w:p>
        </w:tc>
        <w:tc>
          <w:tcPr>
            <w:tcW w:w="1113" w:type="pct"/>
            <w:shd w:val="clear" w:color="auto" w:fill="auto"/>
          </w:tcPr>
          <w:p w14:paraId="05BE4EC5" w14:textId="5E3A3FA2" w:rsidR="00F65BD1" w:rsidRPr="00BF69B2" w:rsidRDefault="00F65BD1" w:rsidP="00F65BD1">
            <w:pPr>
              <w:pStyle w:val="TblzatSzveg"/>
              <w:rPr>
                <w:rStyle w:val="Kiemels2"/>
                <w:b w:val="0"/>
                <w:bCs/>
              </w:rPr>
            </w:pPr>
            <w:r>
              <w:t>Projektenként változó</w:t>
            </w:r>
          </w:p>
        </w:tc>
      </w:tr>
      <w:tr w:rsidR="00F65BD1" w:rsidRPr="007C2029" w14:paraId="1FD95B69" w14:textId="77777777" w:rsidTr="005D526B">
        <w:trPr>
          <w:trHeight w:val="1828"/>
          <w:jc w:val="center"/>
        </w:trPr>
        <w:tc>
          <w:tcPr>
            <w:tcW w:w="474" w:type="pct"/>
            <w:shd w:val="clear" w:color="auto" w:fill="auto"/>
          </w:tcPr>
          <w:p w14:paraId="70A038E4" w14:textId="7DB7C389" w:rsidR="00F65BD1" w:rsidRDefault="00F65BD1" w:rsidP="00F65BD1">
            <w:pPr>
              <w:pStyle w:val="TblzatSzveg"/>
              <w:rPr>
                <w:rStyle w:val="Kiemels2"/>
              </w:rPr>
            </w:pPr>
            <w:r>
              <w:rPr>
                <w:rStyle w:val="Kiemels2"/>
              </w:rPr>
              <w:lastRenderedPageBreak/>
              <w:t>26.</w:t>
            </w:r>
          </w:p>
        </w:tc>
        <w:tc>
          <w:tcPr>
            <w:tcW w:w="879" w:type="pct"/>
            <w:shd w:val="clear" w:color="auto" w:fill="auto"/>
          </w:tcPr>
          <w:p w14:paraId="4DB37B89" w14:textId="30A96CB6" w:rsidR="00F65BD1" w:rsidRPr="007A44D5" w:rsidRDefault="00F65BD1" w:rsidP="00F65BD1">
            <w:pPr>
              <w:pStyle w:val="TblzatSzveg"/>
            </w:pPr>
            <w:r>
              <w:t>Projektek bemutatása</w:t>
            </w:r>
          </w:p>
        </w:tc>
        <w:tc>
          <w:tcPr>
            <w:tcW w:w="1275" w:type="pct"/>
            <w:shd w:val="clear" w:color="auto" w:fill="auto"/>
          </w:tcPr>
          <w:p w14:paraId="4B939281" w14:textId="77777777" w:rsidR="00F65BD1" w:rsidRDefault="00F65BD1" w:rsidP="00F65BD1">
            <w:pPr>
              <w:pStyle w:val="TblzatSzveg"/>
            </w:pPr>
            <w:r>
              <w:t>A tanár legfontosabb feladata ezen az órán a megfelelő körülmények biztosítása.</w:t>
            </w:r>
          </w:p>
          <w:p w14:paraId="36FCD8F6" w14:textId="77682D03" w:rsidR="00F65BD1" w:rsidRPr="007A44D5" w:rsidRDefault="00F65BD1" w:rsidP="00F65BD1">
            <w:pPr>
              <w:pStyle w:val="TblzatSzveg"/>
            </w:pPr>
            <w:r w:rsidRPr="00F53F39">
              <w:t>Nem pusztán arról van szó, hogy a csapatok munkájának bemutatása során az osztály többi tagja ismereteket szerezhet, de sokkal inkább egymás munkájának a megbecsülése, illetve az egész projekt módszer megítélése forog kockán egy túlzottan kötetlen óra esetén.</w:t>
            </w:r>
          </w:p>
        </w:tc>
        <w:tc>
          <w:tcPr>
            <w:tcW w:w="1259" w:type="pct"/>
            <w:shd w:val="clear" w:color="auto" w:fill="auto"/>
          </w:tcPr>
          <w:p w14:paraId="27E96F69" w14:textId="77777777" w:rsidR="00F65BD1" w:rsidRPr="00B61836" w:rsidRDefault="00F65BD1" w:rsidP="00F65BD1">
            <w:pPr>
              <w:rPr>
                <w:rFonts w:cs="Times New Roman"/>
              </w:rPr>
            </w:pPr>
            <w:r w:rsidRPr="00B61836">
              <w:rPr>
                <w:rFonts w:cs="Times New Roman"/>
              </w:rPr>
              <w:t>Tanulás tanítása</w:t>
            </w:r>
          </w:p>
          <w:p w14:paraId="4163D74D" w14:textId="77777777" w:rsidR="00F65BD1" w:rsidRPr="00B61836" w:rsidRDefault="00F65BD1" w:rsidP="00F65BD1">
            <w:pPr>
              <w:rPr>
                <w:rFonts w:cs="Times New Roman"/>
              </w:rPr>
            </w:pPr>
            <w:r w:rsidRPr="00B61836">
              <w:rPr>
                <w:rFonts w:cs="Times New Roman"/>
              </w:rPr>
              <w:t>Csoportmunka</w:t>
            </w:r>
          </w:p>
          <w:p w14:paraId="2E477BBE" w14:textId="77777777" w:rsidR="00F65BD1" w:rsidRPr="00B61836" w:rsidRDefault="00F65BD1" w:rsidP="00F65BD1">
            <w:pPr>
              <w:rPr>
                <w:rFonts w:cs="Times New Roman"/>
              </w:rPr>
            </w:pPr>
          </w:p>
          <w:p w14:paraId="0762E88A" w14:textId="77777777" w:rsidR="00F65BD1" w:rsidRPr="00B61836" w:rsidRDefault="00F65BD1" w:rsidP="00F65BD1">
            <w:pPr>
              <w:pStyle w:val="TblzatSzveg"/>
              <w:rPr>
                <w:rStyle w:val="Kiemels"/>
                <w:i w:val="0"/>
              </w:rPr>
            </w:pPr>
            <w:r w:rsidRPr="00B61836">
              <w:rPr>
                <w:rStyle w:val="Kiemels"/>
                <w:i w:val="0"/>
              </w:rPr>
              <w:t>Javaslat: ha szükséges, álljon két óra is rendelkezésre a bemutatásra, ne legyen kapkodás, ne legyenek csalódottak, nagy munka áll mögöttük. A bemutatás ne pusztán az eredmények prezentálásából álljon, mindig legyen önreflexió, saját élmények megfogalmazása, és a többiek is kapjanak lehetőséget a másik csapatok dicséretére.</w:t>
            </w:r>
          </w:p>
          <w:p w14:paraId="4ADD27E5" w14:textId="787FB8AB" w:rsidR="00F65BD1" w:rsidRPr="00B61836" w:rsidRDefault="00F65BD1" w:rsidP="00F65BD1">
            <w:pPr>
              <w:pStyle w:val="TblzatSzveg"/>
              <w:rPr>
                <w:rStyle w:val="Kiemels"/>
                <w:i w:val="0"/>
              </w:rPr>
            </w:pPr>
            <w:r w:rsidRPr="00B61836">
              <w:rPr>
                <w:rStyle w:val="Kiemels"/>
                <w:i w:val="0"/>
              </w:rPr>
              <w:t>Ha mindez túl nagy véráldozatok árán fér bele, akkor kettő rohanós helyett inkább egyetlen projekt legyen egész évben (év végén), de akkor az legyen komolyan felépítve, kidolgozott keretekkel.</w:t>
            </w:r>
          </w:p>
        </w:tc>
        <w:tc>
          <w:tcPr>
            <w:tcW w:w="1113" w:type="pct"/>
            <w:shd w:val="clear" w:color="auto" w:fill="auto"/>
          </w:tcPr>
          <w:p w14:paraId="215047A5" w14:textId="5EF60874" w:rsidR="00F65BD1" w:rsidRPr="007A44D5" w:rsidRDefault="00F65BD1" w:rsidP="00F65BD1">
            <w:pPr>
              <w:pStyle w:val="TblzatSzveg"/>
            </w:pPr>
            <w:r>
              <w:t>Projektenként változó</w:t>
            </w:r>
          </w:p>
        </w:tc>
      </w:tr>
      <w:tr w:rsidR="00F65BD1" w:rsidRPr="007C2029" w14:paraId="58D6712D" w14:textId="77777777" w:rsidTr="005D526B">
        <w:trPr>
          <w:trHeight w:val="1828"/>
          <w:jc w:val="center"/>
        </w:trPr>
        <w:tc>
          <w:tcPr>
            <w:tcW w:w="474" w:type="pct"/>
            <w:shd w:val="clear" w:color="auto" w:fill="auto"/>
          </w:tcPr>
          <w:p w14:paraId="1468B18B" w14:textId="7D890DFF" w:rsidR="00F65BD1" w:rsidRDefault="00F65BD1" w:rsidP="00F65BD1">
            <w:pPr>
              <w:pStyle w:val="TblzatSzveg"/>
              <w:rPr>
                <w:rStyle w:val="Kiemels2"/>
              </w:rPr>
            </w:pPr>
            <w:r>
              <w:rPr>
                <w:rStyle w:val="Kiemels2"/>
              </w:rPr>
              <w:t>27.</w:t>
            </w:r>
          </w:p>
        </w:tc>
        <w:tc>
          <w:tcPr>
            <w:tcW w:w="879" w:type="pct"/>
            <w:shd w:val="clear" w:color="auto" w:fill="auto"/>
          </w:tcPr>
          <w:p w14:paraId="0F6FD294" w14:textId="53374DD8" w:rsidR="00F65BD1" w:rsidRDefault="00F65BD1" w:rsidP="00F65BD1">
            <w:pPr>
              <w:pStyle w:val="TblzatSzveg"/>
            </w:pPr>
            <w:r>
              <w:rPr>
                <w:rStyle w:val="Kiemels2"/>
                <w:b w:val="0"/>
                <w:bCs/>
              </w:rPr>
              <w:t>Összefoglalás</w:t>
            </w:r>
          </w:p>
        </w:tc>
        <w:tc>
          <w:tcPr>
            <w:tcW w:w="1275" w:type="pct"/>
            <w:shd w:val="clear" w:color="auto" w:fill="auto"/>
          </w:tcPr>
          <w:p w14:paraId="0BB22E3D" w14:textId="77777777" w:rsidR="00F65BD1" w:rsidRPr="00BF69B2" w:rsidRDefault="00F65BD1" w:rsidP="00F65BD1">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w:t>
            </w:r>
            <w:r w:rsidRPr="00BF69B2">
              <w:rPr>
                <w:rStyle w:val="Kiemels2"/>
                <w:b w:val="0"/>
                <w:bCs/>
              </w:rPr>
              <w:t xml:space="preserve"> a tananyagot.</w:t>
            </w:r>
          </w:p>
          <w:p w14:paraId="4FEE2A44" w14:textId="77777777" w:rsidR="00F65BD1" w:rsidRDefault="00F65BD1" w:rsidP="00F65BD1">
            <w:pPr>
              <w:pStyle w:val="TblzatSzveg"/>
            </w:pPr>
          </w:p>
        </w:tc>
        <w:tc>
          <w:tcPr>
            <w:tcW w:w="1259" w:type="pct"/>
            <w:shd w:val="clear" w:color="auto" w:fill="auto"/>
          </w:tcPr>
          <w:p w14:paraId="4DA49AAC" w14:textId="77777777" w:rsidR="00F65BD1" w:rsidRDefault="00F65BD1" w:rsidP="00F65BD1">
            <w:pPr>
              <w:pStyle w:val="TblzatSzveg"/>
              <w:rPr>
                <w:rStyle w:val="Kiemels"/>
                <w:i w:val="0"/>
              </w:rPr>
            </w:pPr>
            <w:r w:rsidRPr="00B25097">
              <w:rPr>
                <w:rStyle w:val="Kiemels"/>
                <w:i w:val="0"/>
              </w:rPr>
              <w:t>A tanulás tanítása</w:t>
            </w:r>
            <w:r>
              <w:rPr>
                <w:rStyle w:val="Kiemels"/>
                <w:i w:val="0"/>
              </w:rPr>
              <w:t>.</w:t>
            </w:r>
          </w:p>
          <w:p w14:paraId="7ED85CDF" w14:textId="3ECEA162" w:rsidR="00F65BD1" w:rsidRDefault="00F65BD1" w:rsidP="00F65BD1">
            <w:pPr>
              <w:rPr>
                <w:rFonts w:cs="Times New Roman"/>
              </w:rPr>
            </w:pPr>
            <w:r>
              <w:rPr>
                <w:rStyle w:val="Kiemels2"/>
                <w:b w:val="0"/>
                <w:bCs w:val="0"/>
              </w:rPr>
              <w:t>Egyéni, csoportmunka.</w:t>
            </w:r>
          </w:p>
        </w:tc>
        <w:tc>
          <w:tcPr>
            <w:tcW w:w="1113" w:type="pct"/>
            <w:shd w:val="clear" w:color="auto" w:fill="auto"/>
          </w:tcPr>
          <w:p w14:paraId="4D6FE5F9" w14:textId="181211D5" w:rsidR="00F65BD1" w:rsidRDefault="00F65BD1" w:rsidP="00F65BD1">
            <w:pPr>
              <w:pStyle w:val="TblzatSzveg"/>
            </w:pPr>
            <w:r>
              <w:rPr>
                <w:rStyle w:val="Kiemels2"/>
                <w:b w:val="0"/>
                <w:bCs/>
              </w:rPr>
              <w:t>A tematikus egység ismeretanyaga.</w:t>
            </w:r>
          </w:p>
        </w:tc>
      </w:tr>
      <w:tr w:rsidR="00F65BD1" w:rsidRPr="007C2029" w14:paraId="0E381F6C" w14:textId="77777777" w:rsidTr="005D526B">
        <w:trPr>
          <w:trHeight w:val="1828"/>
          <w:jc w:val="center"/>
        </w:trPr>
        <w:tc>
          <w:tcPr>
            <w:tcW w:w="474" w:type="pct"/>
            <w:shd w:val="clear" w:color="auto" w:fill="auto"/>
          </w:tcPr>
          <w:p w14:paraId="2FFB46D0" w14:textId="67CC2D61" w:rsidR="00F65BD1" w:rsidRDefault="00F65BD1" w:rsidP="00F65BD1">
            <w:pPr>
              <w:pStyle w:val="TblzatSzveg"/>
              <w:rPr>
                <w:rStyle w:val="Kiemels2"/>
              </w:rPr>
            </w:pPr>
            <w:r>
              <w:rPr>
                <w:rStyle w:val="Kiemels2"/>
              </w:rPr>
              <w:lastRenderedPageBreak/>
              <w:t>28.</w:t>
            </w:r>
          </w:p>
        </w:tc>
        <w:tc>
          <w:tcPr>
            <w:tcW w:w="879" w:type="pct"/>
            <w:shd w:val="clear" w:color="auto" w:fill="auto"/>
          </w:tcPr>
          <w:p w14:paraId="55D87353" w14:textId="2BBF299F" w:rsidR="00F65BD1" w:rsidRDefault="00F65BD1" w:rsidP="00F65BD1">
            <w:pPr>
              <w:pStyle w:val="TblzatSzveg"/>
            </w:pPr>
            <w:r>
              <w:rPr>
                <w:rStyle w:val="Kiemels2"/>
                <w:b w:val="0"/>
                <w:bCs/>
              </w:rPr>
              <w:t>Számonkérés</w:t>
            </w:r>
          </w:p>
        </w:tc>
        <w:tc>
          <w:tcPr>
            <w:tcW w:w="1275" w:type="pct"/>
            <w:shd w:val="clear" w:color="auto" w:fill="auto"/>
          </w:tcPr>
          <w:p w14:paraId="6BCD2837" w14:textId="5FAC765A" w:rsidR="00F65BD1" w:rsidRDefault="00F65BD1" w:rsidP="00F65BD1">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7645405F" w14:textId="77777777" w:rsidR="00F65BD1" w:rsidRDefault="00F65BD1" w:rsidP="00F65BD1">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59C36902" w14:textId="77777777" w:rsidR="00F65BD1" w:rsidRDefault="00F65BD1" w:rsidP="00F65BD1">
            <w:pPr>
              <w:pStyle w:val="TblzatSzveg"/>
              <w:rPr>
                <w:rStyle w:val="Kiemels2"/>
                <w:b w:val="0"/>
                <w:bCs/>
              </w:rPr>
            </w:pPr>
          </w:p>
          <w:p w14:paraId="38A04C2A" w14:textId="77777777" w:rsidR="00F65BD1" w:rsidRDefault="00F65BD1" w:rsidP="00F65BD1">
            <w:pPr>
              <w:pStyle w:val="TblzatSzveg"/>
              <w:rPr>
                <w:rStyle w:val="Kiemels2"/>
                <w:b w:val="0"/>
                <w:bCs/>
              </w:rPr>
            </w:pPr>
          </w:p>
          <w:p w14:paraId="388CC9DB" w14:textId="77777777" w:rsidR="00F65BD1" w:rsidRDefault="00F65BD1" w:rsidP="00F65BD1">
            <w:pPr>
              <w:rPr>
                <w:rFonts w:cs="Times New Roman"/>
              </w:rPr>
            </w:pPr>
          </w:p>
        </w:tc>
        <w:tc>
          <w:tcPr>
            <w:tcW w:w="1113" w:type="pct"/>
            <w:shd w:val="clear" w:color="auto" w:fill="auto"/>
          </w:tcPr>
          <w:p w14:paraId="0C28A46A" w14:textId="7896CA4F" w:rsidR="00F65BD1" w:rsidRDefault="00F65BD1" w:rsidP="00F65BD1">
            <w:pPr>
              <w:pStyle w:val="TblzatSzveg"/>
            </w:pPr>
            <w:r>
              <w:rPr>
                <w:rStyle w:val="Kiemels2"/>
                <w:b w:val="0"/>
                <w:bCs/>
              </w:rPr>
              <w:t>A tematikus egység ismeretanyaga.</w:t>
            </w:r>
          </w:p>
        </w:tc>
      </w:tr>
      <w:tr w:rsidR="0082109F" w:rsidRPr="00015F64" w14:paraId="0F5102D4" w14:textId="77777777" w:rsidTr="007B68A1">
        <w:trPr>
          <w:trHeight w:val="750"/>
          <w:jc w:val="center"/>
        </w:trPr>
        <w:tc>
          <w:tcPr>
            <w:tcW w:w="5000" w:type="pct"/>
            <w:gridSpan w:val="5"/>
            <w:shd w:val="clear" w:color="auto" w:fill="auto"/>
            <w:vAlign w:val="center"/>
            <w:hideMark/>
          </w:tcPr>
          <w:p w14:paraId="70949625" w14:textId="3667D0B3" w:rsidR="0082109F" w:rsidRPr="00015F64" w:rsidRDefault="00F65BD1" w:rsidP="0082109F">
            <w:pPr>
              <w:pStyle w:val="Cm"/>
            </w:pPr>
            <w:r>
              <w:t>AZ ELSŐ ÁLLATOK</w:t>
            </w:r>
          </w:p>
        </w:tc>
      </w:tr>
      <w:tr w:rsidR="00F23F72" w:rsidRPr="007C2029" w14:paraId="05263272" w14:textId="77777777" w:rsidTr="005D526B">
        <w:trPr>
          <w:trHeight w:val="1828"/>
          <w:jc w:val="center"/>
        </w:trPr>
        <w:tc>
          <w:tcPr>
            <w:tcW w:w="474" w:type="pct"/>
            <w:shd w:val="clear" w:color="auto" w:fill="auto"/>
          </w:tcPr>
          <w:p w14:paraId="672ED904" w14:textId="601AC30F" w:rsidR="00F23F72" w:rsidRDefault="00F23F72" w:rsidP="00F23F72">
            <w:pPr>
              <w:pStyle w:val="TblzatSzveg"/>
              <w:rPr>
                <w:rStyle w:val="Kiemels2"/>
              </w:rPr>
            </w:pPr>
            <w:r>
              <w:rPr>
                <w:rStyle w:val="Kiemels2"/>
              </w:rPr>
              <w:t>29.</w:t>
            </w:r>
          </w:p>
        </w:tc>
        <w:tc>
          <w:tcPr>
            <w:tcW w:w="879" w:type="pct"/>
            <w:shd w:val="clear" w:color="auto" w:fill="auto"/>
          </w:tcPr>
          <w:p w14:paraId="0B486F09" w14:textId="1372BF19" w:rsidR="00F23F72" w:rsidRDefault="00F23F72" w:rsidP="00F23F72">
            <w:pPr>
              <w:pStyle w:val="TblzatSzveg"/>
            </w:pPr>
            <w:r>
              <w:t>Az állatok életműködései</w:t>
            </w:r>
          </w:p>
        </w:tc>
        <w:tc>
          <w:tcPr>
            <w:tcW w:w="1275" w:type="pct"/>
            <w:shd w:val="clear" w:color="auto" w:fill="auto"/>
          </w:tcPr>
          <w:p w14:paraId="3419D3D6" w14:textId="77777777" w:rsidR="00F23F72" w:rsidRDefault="00F23F72" w:rsidP="00F23F72">
            <w:pPr>
              <w:pStyle w:val="TblzatSzveg"/>
            </w:pPr>
            <w:r>
              <w:t xml:space="preserve">Az előzetes ismeretek felmérése. Az általános iskolában tanultak felelevenítése, rendszerbe foglalása. </w:t>
            </w:r>
          </w:p>
          <w:p w14:paraId="74D8540E" w14:textId="5DE08398" w:rsidR="00F23F72" w:rsidRDefault="00F23F72" w:rsidP="00F23F72">
            <w:pPr>
              <w:pStyle w:val="TblzatSzveg"/>
            </w:pPr>
            <w:r>
              <w:t xml:space="preserve">Az életjelenségek felelevenítése, megszilárdítása, az állati szervezetre való vonatkoztatása. </w:t>
            </w:r>
          </w:p>
        </w:tc>
        <w:tc>
          <w:tcPr>
            <w:tcW w:w="1259" w:type="pct"/>
            <w:shd w:val="clear" w:color="auto" w:fill="auto"/>
          </w:tcPr>
          <w:p w14:paraId="092549AB" w14:textId="77777777" w:rsidR="00F23F72" w:rsidRDefault="00F23F72" w:rsidP="00F23F72">
            <w:pPr>
              <w:pStyle w:val="TblzatSzveg"/>
            </w:pPr>
            <w:r w:rsidRPr="00835A8D">
              <w:t>A felépítés és a működés kapcsolatának elemzése a vizsgált állati szervek és szövetek megfigyelése során.</w:t>
            </w:r>
          </w:p>
          <w:p w14:paraId="7687EABA" w14:textId="77777777" w:rsidR="00F23F72" w:rsidRDefault="00F23F72" w:rsidP="00F23F72">
            <w:pPr>
              <w:pStyle w:val="TblzatSzveg"/>
            </w:pPr>
          </w:p>
          <w:p w14:paraId="5744D7F5" w14:textId="77777777" w:rsidR="00F23F72" w:rsidRDefault="00F23F72" w:rsidP="00F23F72">
            <w:pPr>
              <w:pStyle w:val="TblzatSzveg"/>
              <w:rPr>
                <w:rStyle w:val="Kiemels"/>
                <w:i w:val="0"/>
              </w:rPr>
            </w:pPr>
            <w:r w:rsidRPr="00542A02">
              <w:rPr>
                <w:rStyle w:val="Kiemels"/>
                <w:i w:val="0"/>
              </w:rPr>
              <w:t xml:space="preserve">Javaslat: </w:t>
            </w:r>
          </w:p>
          <w:p w14:paraId="071DAB8C" w14:textId="77777777" w:rsidR="00F23F72" w:rsidRPr="00542A02" w:rsidRDefault="00F23F72" w:rsidP="00F23F72">
            <w:pPr>
              <w:pStyle w:val="TblzatSzveg"/>
              <w:numPr>
                <w:ilvl w:val="0"/>
                <w:numId w:val="11"/>
              </w:numPr>
              <w:rPr>
                <w:rStyle w:val="Kiemels"/>
                <w:i w:val="0"/>
              </w:rPr>
            </w:pPr>
            <w:r w:rsidRPr="00542A02">
              <w:rPr>
                <w:rStyle w:val="Kiemels"/>
                <w:i w:val="0"/>
              </w:rPr>
              <w:t>Csoportos, vagy páros</w:t>
            </w:r>
            <w:r>
              <w:rPr>
                <w:rStyle w:val="Kiemels"/>
                <w:i w:val="0"/>
              </w:rPr>
              <w:t>, kooperatív</w:t>
            </w:r>
            <w:r w:rsidRPr="00542A02">
              <w:rPr>
                <w:rStyle w:val="Kiemels"/>
                <w:i w:val="0"/>
              </w:rPr>
              <w:t xml:space="preserve"> témafeldolgozás frontális óra helyett.</w:t>
            </w:r>
          </w:p>
          <w:p w14:paraId="2A1D883C" w14:textId="77777777" w:rsidR="00F23F72" w:rsidRPr="00835A8D" w:rsidRDefault="00F23F72" w:rsidP="00F23F72">
            <w:pPr>
              <w:pStyle w:val="TblzatSzveg"/>
            </w:pPr>
          </w:p>
        </w:tc>
        <w:tc>
          <w:tcPr>
            <w:tcW w:w="1113" w:type="pct"/>
            <w:shd w:val="clear" w:color="auto" w:fill="auto"/>
          </w:tcPr>
          <w:p w14:paraId="090D49E9" w14:textId="77777777" w:rsidR="00F23F72" w:rsidRDefault="00F23F72" w:rsidP="00F23F72">
            <w:pPr>
              <w:pStyle w:val="TblzatSzveg"/>
            </w:pPr>
            <w:r w:rsidRPr="00B65D59">
              <w:t>A táplálkozás, légzés, kiválasztás, keringés, mozgás, érzékelés, szaporodás, egyedfejlődés</w:t>
            </w:r>
            <w:r>
              <w:t xml:space="preserve"> általános jellemzői.</w:t>
            </w:r>
          </w:p>
          <w:p w14:paraId="4A00360B" w14:textId="062524B9" w:rsidR="00F23F72" w:rsidRDefault="00C952EB" w:rsidP="00C952EB">
            <w:pPr>
              <w:pStyle w:val="TblzatSzveg"/>
            </w:pPr>
            <w:r>
              <w:t>Emésztés, felszívódás</w:t>
            </w:r>
            <w:r w:rsidR="00F23F72">
              <w:t xml:space="preserve">, légzési gáz, bomlástermék, hormon, váltivarú, hímnős, közvetlen fejlődés, átalakulás, lárva, embrionális fejlődés, posztembrionális fejlődés. </w:t>
            </w:r>
          </w:p>
        </w:tc>
      </w:tr>
      <w:tr w:rsidR="0082109F" w:rsidRPr="007C2029" w14:paraId="1F82D04C" w14:textId="77777777" w:rsidTr="005D526B">
        <w:trPr>
          <w:trHeight w:val="1828"/>
          <w:jc w:val="center"/>
        </w:trPr>
        <w:tc>
          <w:tcPr>
            <w:tcW w:w="474" w:type="pct"/>
            <w:shd w:val="clear" w:color="auto" w:fill="auto"/>
          </w:tcPr>
          <w:p w14:paraId="31E63C62" w14:textId="0B474FAA" w:rsidR="0082109F" w:rsidRDefault="00C952EB" w:rsidP="0082109F">
            <w:pPr>
              <w:pStyle w:val="TblzatSzveg"/>
              <w:rPr>
                <w:rStyle w:val="Kiemels2"/>
              </w:rPr>
            </w:pPr>
            <w:r>
              <w:rPr>
                <w:rStyle w:val="Kiemels2"/>
              </w:rPr>
              <w:lastRenderedPageBreak/>
              <w:t>30.</w:t>
            </w:r>
          </w:p>
        </w:tc>
        <w:tc>
          <w:tcPr>
            <w:tcW w:w="879" w:type="pct"/>
            <w:shd w:val="clear" w:color="auto" w:fill="auto"/>
          </w:tcPr>
          <w:p w14:paraId="68A74C5F" w14:textId="6F37B394" w:rsidR="0082109F" w:rsidRDefault="0082109F" w:rsidP="0082109F">
            <w:pPr>
              <w:pStyle w:val="TblzatSzveg"/>
            </w:pPr>
            <w:r>
              <w:t>Szivacsok törzse</w:t>
            </w:r>
          </w:p>
          <w:p w14:paraId="7529D15E" w14:textId="77777777" w:rsidR="0082109F" w:rsidRDefault="0082109F" w:rsidP="0082109F">
            <w:pPr>
              <w:pStyle w:val="TblzatSzveg"/>
            </w:pPr>
          </w:p>
          <w:p w14:paraId="605202D3" w14:textId="269E7681" w:rsidR="0082109F" w:rsidRPr="007A44D5" w:rsidRDefault="0082109F" w:rsidP="0082109F">
            <w:pPr>
              <w:pStyle w:val="TblzatSzveg"/>
            </w:pPr>
          </w:p>
        </w:tc>
        <w:tc>
          <w:tcPr>
            <w:tcW w:w="1275" w:type="pct"/>
            <w:shd w:val="clear" w:color="auto" w:fill="auto"/>
          </w:tcPr>
          <w:p w14:paraId="40EBBB4E" w14:textId="22CD212B" w:rsidR="0082109F" w:rsidRPr="00F53F39" w:rsidRDefault="00D57185" w:rsidP="00D57185">
            <w:pPr>
              <w:pStyle w:val="TblzatSzveg"/>
            </w:pPr>
            <w:r>
              <w:t xml:space="preserve">Szemléletformálása és alapozó ismeretek elsajátítása az alábbi témakörökben: Sejtdifferenciálódás, és </w:t>
            </w:r>
            <w:proofErr w:type="spellStart"/>
            <w:r>
              <w:t>helytülő</w:t>
            </w:r>
            <w:proofErr w:type="spellEnd"/>
            <w:r>
              <w:t xml:space="preserve"> életmódú állatok</w:t>
            </w:r>
          </w:p>
        </w:tc>
        <w:tc>
          <w:tcPr>
            <w:tcW w:w="1259" w:type="pct"/>
            <w:shd w:val="clear" w:color="auto" w:fill="auto"/>
          </w:tcPr>
          <w:p w14:paraId="2E7D6AF1" w14:textId="77777777" w:rsidR="0082109F" w:rsidRPr="00B61836" w:rsidRDefault="0082109F" w:rsidP="0082109F">
            <w:pPr>
              <w:pStyle w:val="TblzatSzveg"/>
            </w:pPr>
            <w:r w:rsidRPr="00B61836">
              <w:t>Az alkalmazkodási változások és az állatfajok földrajzi elterjedése összefüggéseinek felismertetése.</w:t>
            </w:r>
          </w:p>
          <w:p w14:paraId="1C7C5D98" w14:textId="77777777" w:rsidR="0082109F" w:rsidRPr="00B61836" w:rsidRDefault="0082109F" w:rsidP="0082109F">
            <w:pPr>
              <w:pStyle w:val="TblzatSzveg"/>
            </w:pPr>
            <w:r w:rsidRPr="00B61836">
              <w:t>A nagy élőlénycsoportok környezeti, egészségügyi és gazdasági jelentőségének bemutatása.</w:t>
            </w:r>
          </w:p>
          <w:p w14:paraId="6A1F52FA" w14:textId="77777777" w:rsidR="0082109F" w:rsidRPr="00B61836" w:rsidRDefault="0082109F" w:rsidP="0082109F">
            <w:pPr>
              <w:pStyle w:val="TblzatSzveg"/>
            </w:pPr>
          </w:p>
          <w:p w14:paraId="4EBF3AF4" w14:textId="77777777" w:rsidR="0082109F" w:rsidRPr="00B61836" w:rsidRDefault="0082109F" w:rsidP="0082109F">
            <w:pPr>
              <w:pStyle w:val="TblzatSzveg"/>
            </w:pPr>
            <w:r w:rsidRPr="00B61836">
              <w:t>Javaslat: Szertári akváriumba édesvízi szivacsot telepíteni, bemutatni.</w:t>
            </w:r>
          </w:p>
          <w:p w14:paraId="19457F54" w14:textId="77777777" w:rsidR="0082109F" w:rsidRPr="00B61836" w:rsidRDefault="0082109F" w:rsidP="0082109F">
            <w:pPr>
              <w:pStyle w:val="TblzatSzveg"/>
            </w:pPr>
            <w:r w:rsidRPr="00B61836">
              <w:t>Mosdószivacs körbeadása, habszivaccsal összehasonlítva.</w:t>
            </w:r>
          </w:p>
        </w:tc>
        <w:tc>
          <w:tcPr>
            <w:tcW w:w="1113" w:type="pct"/>
            <w:shd w:val="clear" w:color="auto" w:fill="auto"/>
          </w:tcPr>
          <w:p w14:paraId="1A328772" w14:textId="77777777" w:rsidR="0082109F" w:rsidRPr="007A44D5" w:rsidRDefault="0082109F" w:rsidP="0082109F">
            <w:pPr>
              <w:pStyle w:val="TblzatSzveg"/>
            </w:pPr>
            <w:r>
              <w:t>Szivacsok testfelépítése, sejttípusai, anyagcseréje, típusai (rendszertana), ökológiai és evolúciós jelentősége</w:t>
            </w:r>
          </w:p>
        </w:tc>
      </w:tr>
      <w:tr w:rsidR="00EE08E0" w:rsidRPr="007C2029" w14:paraId="4359D390" w14:textId="77777777" w:rsidTr="005D526B">
        <w:trPr>
          <w:trHeight w:val="1828"/>
          <w:jc w:val="center"/>
        </w:trPr>
        <w:tc>
          <w:tcPr>
            <w:tcW w:w="474" w:type="pct"/>
            <w:shd w:val="clear" w:color="auto" w:fill="auto"/>
          </w:tcPr>
          <w:p w14:paraId="2587A1CE" w14:textId="65071ED3" w:rsidR="00EE08E0" w:rsidRDefault="00C273D1" w:rsidP="00EE08E0">
            <w:pPr>
              <w:pStyle w:val="TblzatSzveg"/>
              <w:rPr>
                <w:rStyle w:val="Kiemels2"/>
              </w:rPr>
            </w:pPr>
            <w:r>
              <w:rPr>
                <w:rStyle w:val="Kiemels2"/>
              </w:rPr>
              <w:t>31</w:t>
            </w:r>
            <w:r w:rsidR="00EE08E0">
              <w:rPr>
                <w:rStyle w:val="Kiemels2"/>
              </w:rPr>
              <w:t>.</w:t>
            </w:r>
          </w:p>
        </w:tc>
        <w:tc>
          <w:tcPr>
            <w:tcW w:w="879" w:type="pct"/>
            <w:shd w:val="clear" w:color="auto" w:fill="auto"/>
          </w:tcPr>
          <w:p w14:paraId="5F57294F" w14:textId="0383B6B1" w:rsidR="00EE08E0" w:rsidRDefault="00EE08E0" w:rsidP="00EE08E0">
            <w:pPr>
              <w:pStyle w:val="TblzatSzveg"/>
            </w:pPr>
            <w:proofErr w:type="spellStart"/>
            <w:r>
              <w:t>Csalánozók</w:t>
            </w:r>
            <w:proofErr w:type="spellEnd"/>
            <w:r>
              <w:t xml:space="preserve"> törzse</w:t>
            </w:r>
            <w:r w:rsidR="00894E0F">
              <w:t xml:space="preserve">, </w:t>
            </w:r>
            <w:r w:rsidR="00894E0F" w:rsidRPr="00894E0F">
              <w:t xml:space="preserve">Az állatok testszerveződése, </w:t>
            </w:r>
            <w:proofErr w:type="spellStart"/>
            <w:r w:rsidR="00894E0F" w:rsidRPr="00894E0F">
              <w:t>szövetei</w:t>
            </w:r>
            <w:proofErr w:type="spellEnd"/>
          </w:p>
        </w:tc>
        <w:tc>
          <w:tcPr>
            <w:tcW w:w="1275" w:type="pct"/>
            <w:shd w:val="clear" w:color="auto" w:fill="auto"/>
          </w:tcPr>
          <w:p w14:paraId="2DD8B4DC" w14:textId="647B3DAE" w:rsidR="00EE08E0" w:rsidRDefault="00EE08E0" w:rsidP="00EE08E0">
            <w:pPr>
              <w:pStyle w:val="TblzatSzveg"/>
            </w:pPr>
            <w:r>
              <w:t xml:space="preserve">A törzsfejlődési sorban betöltött pozíciójuk, a széles elterjedtségük, illetve a korallok kapcsán a földrajzi-ökológiai jelentőségük megismerése kiemelt cél. Tudatosítása annak, hogy a korallok állatok. </w:t>
            </w:r>
          </w:p>
        </w:tc>
        <w:tc>
          <w:tcPr>
            <w:tcW w:w="1259" w:type="pct"/>
            <w:shd w:val="clear" w:color="auto" w:fill="auto"/>
          </w:tcPr>
          <w:p w14:paraId="24C7CFE7" w14:textId="77777777" w:rsidR="00EE08E0" w:rsidRPr="00B61836" w:rsidRDefault="00EE08E0" w:rsidP="00EE08E0">
            <w:pPr>
              <w:pStyle w:val="TblzatSzveg"/>
            </w:pPr>
            <w:r w:rsidRPr="00B61836">
              <w:t>Az alkalmazkodási változások és az állatfajok földrajzi elterjedése összefüggéseinek felismertetése.</w:t>
            </w:r>
          </w:p>
          <w:p w14:paraId="207F9C73" w14:textId="77777777" w:rsidR="00EE08E0" w:rsidRPr="00B61836" w:rsidRDefault="00EE08E0" w:rsidP="00EE08E0">
            <w:pPr>
              <w:pStyle w:val="TblzatSzveg"/>
            </w:pPr>
            <w:r w:rsidRPr="00B61836">
              <w:t xml:space="preserve">A </w:t>
            </w:r>
            <w:proofErr w:type="spellStart"/>
            <w:r w:rsidRPr="00B61836">
              <w:t>csalánozók</w:t>
            </w:r>
            <w:proofErr w:type="spellEnd"/>
            <w:r w:rsidRPr="00B61836">
              <w:t xml:space="preserve"> környezeti, egészségügyi és gazdasági jelentőségének bemutatása.</w:t>
            </w:r>
          </w:p>
          <w:p w14:paraId="5AA19ED9" w14:textId="7C165A97" w:rsidR="00EE08E0" w:rsidRPr="00B61836" w:rsidRDefault="00EE08E0" w:rsidP="00EE08E0">
            <w:pPr>
              <w:pStyle w:val="TblzatSzveg"/>
            </w:pPr>
            <w:r w:rsidRPr="00B61836">
              <w:t>Szimmetriaviszonyok.</w:t>
            </w:r>
          </w:p>
          <w:p w14:paraId="009E3A43" w14:textId="60235C55" w:rsidR="00894E0F" w:rsidRPr="00B61836" w:rsidRDefault="00894E0F" w:rsidP="00EE08E0">
            <w:pPr>
              <w:pStyle w:val="TblzatSzveg"/>
            </w:pPr>
          </w:p>
          <w:p w14:paraId="0D4D45E2" w14:textId="77777777" w:rsidR="00894E0F" w:rsidRPr="00B61836" w:rsidRDefault="00894E0F" w:rsidP="00894E0F">
            <w:pPr>
              <w:pStyle w:val="TblzatSzveg"/>
              <w:rPr>
                <w:rStyle w:val="Kiemels"/>
                <w:i w:val="0"/>
              </w:rPr>
            </w:pPr>
            <w:r w:rsidRPr="00B61836">
              <w:rPr>
                <w:rStyle w:val="Kiemels"/>
                <w:i w:val="0"/>
              </w:rPr>
              <w:t xml:space="preserve">Javaslat: </w:t>
            </w:r>
          </w:p>
          <w:p w14:paraId="687EAAF8" w14:textId="77777777" w:rsidR="00894E0F" w:rsidRPr="00B61836" w:rsidRDefault="00894E0F" w:rsidP="00B61836">
            <w:pPr>
              <w:pStyle w:val="TblzatSzveg"/>
              <w:rPr>
                <w:rStyle w:val="Kiemels"/>
                <w:i w:val="0"/>
              </w:rPr>
            </w:pPr>
            <w:r w:rsidRPr="00B61836">
              <w:rPr>
                <w:rStyle w:val="Kiemels"/>
                <w:i w:val="0"/>
              </w:rPr>
              <w:t xml:space="preserve">Csoportos, vagy páros témafeldolgozás frontális óra helyett. Kooperatív technika alkalmazása. </w:t>
            </w:r>
          </w:p>
          <w:p w14:paraId="479A23C3" w14:textId="5E71CAF4" w:rsidR="00894E0F" w:rsidRPr="00B61836" w:rsidRDefault="00894E0F" w:rsidP="00894E0F">
            <w:pPr>
              <w:pStyle w:val="TblzatSzveg"/>
            </w:pPr>
            <w:r w:rsidRPr="00B61836">
              <w:rPr>
                <w:rStyle w:val="Kiemels"/>
                <w:i w:val="0"/>
              </w:rPr>
              <w:t xml:space="preserve">Ha a szertár felszereltsége lehetővé teszi, </w:t>
            </w:r>
            <w:r w:rsidRPr="00B61836">
              <w:rPr>
                <w:rStyle w:val="Kiemels"/>
                <w:i w:val="0"/>
              </w:rPr>
              <w:lastRenderedPageBreak/>
              <w:t>mikroszkóphasználattal egybekötve</w:t>
            </w:r>
          </w:p>
          <w:p w14:paraId="0557D815" w14:textId="77777777" w:rsidR="00EE08E0" w:rsidRPr="00B61836" w:rsidRDefault="00EE08E0" w:rsidP="00EE08E0">
            <w:pPr>
              <w:pStyle w:val="TblzatSzveg"/>
            </w:pPr>
          </w:p>
          <w:p w14:paraId="16094AAA" w14:textId="77777777" w:rsidR="00EE08E0" w:rsidRPr="00B61836" w:rsidRDefault="007A7386" w:rsidP="00EE08E0">
            <w:pPr>
              <w:pStyle w:val="TblzatSzveg"/>
            </w:pPr>
            <w:hyperlink r:id="rId19" w:history="1">
              <w:r w:rsidR="00EE08E0" w:rsidRPr="00B61836">
                <w:rPr>
                  <w:rStyle w:val="Hiperhivatkozs"/>
                </w:rPr>
                <w:t>NKP link a Zöld hidráról</w:t>
              </w:r>
            </w:hyperlink>
          </w:p>
          <w:p w14:paraId="7D821599" w14:textId="77777777" w:rsidR="00EE08E0" w:rsidRPr="00B61836" w:rsidRDefault="007A7386" w:rsidP="00EE08E0">
            <w:pPr>
              <w:pStyle w:val="TblzatSzveg"/>
            </w:pPr>
            <w:hyperlink r:id="rId20" w:history="1">
              <w:r w:rsidR="00EE08E0" w:rsidRPr="00B61836">
                <w:rPr>
                  <w:rStyle w:val="Hiperhivatkozs"/>
                </w:rPr>
                <w:t>NKP link a medúzák mozgásáról</w:t>
              </w:r>
            </w:hyperlink>
          </w:p>
          <w:p w14:paraId="6B337278" w14:textId="66FA20C3" w:rsidR="00EE08E0" w:rsidRPr="00B61836" w:rsidRDefault="00EE08E0" w:rsidP="00EE08E0">
            <w:pPr>
              <w:pStyle w:val="TblzatSzveg"/>
            </w:pPr>
          </w:p>
        </w:tc>
        <w:tc>
          <w:tcPr>
            <w:tcW w:w="1113" w:type="pct"/>
            <w:shd w:val="clear" w:color="auto" w:fill="auto"/>
          </w:tcPr>
          <w:p w14:paraId="6EA34C9E" w14:textId="77777777" w:rsidR="00C273D1" w:rsidRDefault="00C273D1" w:rsidP="00C273D1">
            <w:pPr>
              <w:pStyle w:val="TblzatSzveg"/>
            </w:pPr>
            <w:proofErr w:type="spellStart"/>
            <w:r>
              <w:lastRenderedPageBreak/>
              <w:t>Csalánozók</w:t>
            </w:r>
            <w:proofErr w:type="spellEnd"/>
            <w:r>
              <w:t xml:space="preserve"> testfelépítése, ökológiai és evolúciós jelentősége.</w:t>
            </w:r>
          </w:p>
          <w:p w14:paraId="7424CA08" w14:textId="77777777" w:rsidR="00C273D1" w:rsidRDefault="00C273D1" w:rsidP="00C273D1">
            <w:pPr>
              <w:pStyle w:val="TblzatSzveg"/>
            </w:pPr>
            <w:r>
              <w:t>hidra, medúza, sugaras szimmetria.</w:t>
            </w:r>
          </w:p>
          <w:p w14:paraId="6EF0F9DB" w14:textId="78B5DE79" w:rsidR="00894E0F" w:rsidRDefault="00894E0F" w:rsidP="00C273D1">
            <w:pPr>
              <w:pStyle w:val="TblzatSzveg"/>
            </w:pPr>
            <w:r>
              <w:t>Szövettípusok, altípusok és az azok által ellátott tipikus feladatok.</w:t>
            </w:r>
          </w:p>
          <w:p w14:paraId="10010CB3" w14:textId="77777777" w:rsidR="00894E0F" w:rsidRDefault="00894E0F" w:rsidP="00894E0F">
            <w:pPr>
              <w:pStyle w:val="TblzatSzveg"/>
            </w:pPr>
          </w:p>
          <w:p w14:paraId="2FBB668C" w14:textId="2928EB46" w:rsidR="00EE08E0" w:rsidRDefault="00EE08E0" w:rsidP="00EE08E0">
            <w:pPr>
              <w:pStyle w:val="TblzatSzveg"/>
            </w:pPr>
          </w:p>
        </w:tc>
      </w:tr>
      <w:tr w:rsidR="0082109F" w:rsidRPr="00015F64" w14:paraId="32C32481" w14:textId="77777777" w:rsidTr="007B68A1">
        <w:trPr>
          <w:trHeight w:val="750"/>
          <w:jc w:val="center"/>
        </w:trPr>
        <w:tc>
          <w:tcPr>
            <w:tcW w:w="5000" w:type="pct"/>
            <w:gridSpan w:val="5"/>
            <w:shd w:val="clear" w:color="auto" w:fill="auto"/>
            <w:vAlign w:val="center"/>
            <w:hideMark/>
          </w:tcPr>
          <w:p w14:paraId="681618D2" w14:textId="215C2AD2" w:rsidR="0082109F" w:rsidRPr="00015F64" w:rsidRDefault="00617DDF" w:rsidP="0082109F">
            <w:pPr>
              <w:pStyle w:val="Cm"/>
            </w:pPr>
            <w:r>
              <w:t>CSÚSZÓMÁSZÓK, HÉJASOK, SOKLÁBÚAK</w:t>
            </w:r>
          </w:p>
        </w:tc>
      </w:tr>
      <w:tr w:rsidR="00617DDF" w:rsidRPr="007C2029" w14:paraId="527227AF" w14:textId="77777777" w:rsidTr="005D526B">
        <w:trPr>
          <w:trHeight w:val="1828"/>
          <w:jc w:val="center"/>
        </w:trPr>
        <w:tc>
          <w:tcPr>
            <w:tcW w:w="474" w:type="pct"/>
            <w:shd w:val="clear" w:color="auto" w:fill="auto"/>
          </w:tcPr>
          <w:p w14:paraId="035C3824" w14:textId="0E291111" w:rsidR="00617DDF" w:rsidRDefault="00C273D1" w:rsidP="00617DDF">
            <w:pPr>
              <w:pStyle w:val="TblzatSzveg"/>
              <w:rPr>
                <w:rStyle w:val="Kiemels2"/>
              </w:rPr>
            </w:pPr>
            <w:r>
              <w:rPr>
                <w:rStyle w:val="Kiemels2"/>
              </w:rPr>
              <w:t>32</w:t>
            </w:r>
            <w:r w:rsidR="00617DDF">
              <w:rPr>
                <w:rStyle w:val="Kiemels2"/>
              </w:rPr>
              <w:t>.</w:t>
            </w:r>
          </w:p>
        </w:tc>
        <w:tc>
          <w:tcPr>
            <w:tcW w:w="879" w:type="pct"/>
            <w:shd w:val="clear" w:color="auto" w:fill="auto"/>
          </w:tcPr>
          <w:p w14:paraId="03E2774D" w14:textId="1A822593" w:rsidR="00617DDF" w:rsidRPr="007A44D5" w:rsidRDefault="00617DDF" w:rsidP="00617DDF">
            <w:pPr>
              <w:pStyle w:val="TblzatSzveg"/>
            </w:pPr>
            <w:r>
              <w:t>Laposférgek törzse</w:t>
            </w:r>
          </w:p>
        </w:tc>
        <w:tc>
          <w:tcPr>
            <w:tcW w:w="1275" w:type="pct"/>
            <w:shd w:val="clear" w:color="auto" w:fill="auto"/>
          </w:tcPr>
          <w:p w14:paraId="21CDC70C" w14:textId="77777777" w:rsidR="00617DDF" w:rsidRDefault="00617DDF" w:rsidP="00617DDF">
            <w:pPr>
              <w:pStyle w:val="TblzatSzveg"/>
            </w:pPr>
            <w:r>
              <w:t>A laposférgek evolúciós jelentőségének, illetve az először ennél az állatcsoportnál kialakuló szervek megismerése. Ez szolgál majd alapul a fejlettebb csoportok bonyolultabb szerveinek megértéséhez.</w:t>
            </w:r>
          </w:p>
          <w:p w14:paraId="6E59D553" w14:textId="77777777" w:rsidR="00617DDF" w:rsidRDefault="00617DDF" w:rsidP="00617DDF">
            <w:pPr>
              <w:pStyle w:val="TblzatSzveg"/>
            </w:pPr>
          </w:p>
          <w:p w14:paraId="22077D9F" w14:textId="0759B350" w:rsidR="00617DDF" w:rsidRPr="007A44D5" w:rsidRDefault="00617DDF" w:rsidP="00617DDF">
            <w:pPr>
              <w:pStyle w:val="TblzatSzveg"/>
            </w:pPr>
            <w:r>
              <w:t>(amennyiben az osztály képességei megengedik a következő anyaggal összevonható ezen óra tananyaga)</w:t>
            </w:r>
          </w:p>
        </w:tc>
        <w:tc>
          <w:tcPr>
            <w:tcW w:w="1259" w:type="pct"/>
            <w:shd w:val="clear" w:color="auto" w:fill="auto"/>
          </w:tcPr>
          <w:p w14:paraId="1740B5BE" w14:textId="77777777" w:rsidR="00617DDF" w:rsidRDefault="00617DDF" w:rsidP="00617DDF">
            <w:pPr>
              <w:pStyle w:val="TblzatSzveg"/>
            </w:pPr>
            <w:r w:rsidRPr="00835A8D">
              <w:t>A felépítés és a működés kapcsolatának elemzése a vizsgált állati szervek és szövetek megfigyelése során.</w:t>
            </w:r>
          </w:p>
          <w:p w14:paraId="2888FDE9" w14:textId="77777777" w:rsidR="00617DDF" w:rsidRDefault="00617DDF" w:rsidP="00617DDF">
            <w:pPr>
              <w:pStyle w:val="TblzatSzveg"/>
            </w:pPr>
            <w:r w:rsidRPr="00835A8D">
              <w:t xml:space="preserve">A </w:t>
            </w:r>
            <w:r>
              <w:t>laposférgek</w:t>
            </w:r>
            <w:r w:rsidRPr="00835A8D">
              <w:t xml:space="preserve"> környezeti, egészségügyi és gazdasági jelentőségének bemutatása.</w:t>
            </w:r>
          </w:p>
          <w:p w14:paraId="2A819CDA" w14:textId="77777777" w:rsidR="00617DDF" w:rsidRDefault="00617DDF" w:rsidP="00617DDF">
            <w:pPr>
              <w:pStyle w:val="TblzatSzveg"/>
            </w:pPr>
            <w:r>
              <w:t>Szimmetriaviszonyok.</w:t>
            </w:r>
          </w:p>
          <w:p w14:paraId="496B1C6E" w14:textId="77777777" w:rsidR="00617DDF" w:rsidRDefault="00617DDF" w:rsidP="00617DDF">
            <w:pPr>
              <w:pStyle w:val="TblzatSzveg"/>
            </w:pPr>
          </w:p>
          <w:p w14:paraId="2D2E7B82" w14:textId="77777777" w:rsidR="00617DDF" w:rsidRDefault="00617DDF" w:rsidP="00617DDF">
            <w:pPr>
              <w:pStyle w:val="TblzatSzveg"/>
            </w:pPr>
            <w:r>
              <w:t>Javaslat:</w:t>
            </w:r>
          </w:p>
          <w:p w14:paraId="6B44F201" w14:textId="77777777" w:rsidR="00617DDF" w:rsidRDefault="00617DDF" w:rsidP="00B61836">
            <w:pPr>
              <w:pStyle w:val="TblzatSzveg"/>
            </w:pPr>
            <w:r>
              <w:t>Kiselőadás egészségügyileg fontos laposférgekből.</w:t>
            </w:r>
          </w:p>
          <w:p w14:paraId="4F051104" w14:textId="77777777" w:rsidR="00617DDF" w:rsidRDefault="00617DDF" w:rsidP="00617DDF">
            <w:pPr>
              <w:pStyle w:val="TblzatSzveg"/>
            </w:pPr>
          </w:p>
          <w:p w14:paraId="106A9BA6" w14:textId="77777777" w:rsidR="00617DDF" w:rsidRDefault="007A7386" w:rsidP="00617DDF">
            <w:pPr>
              <w:pStyle w:val="TblzatSzveg"/>
            </w:pPr>
            <w:hyperlink r:id="rId21" w:history="1">
              <w:r w:rsidR="00617DDF" w:rsidRPr="006A46A7">
                <w:rPr>
                  <w:rStyle w:val="Hiperhivatkozs"/>
                </w:rPr>
                <w:t>NKP link a lándzsás mételyről</w:t>
              </w:r>
            </w:hyperlink>
          </w:p>
          <w:p w14:paraId="6F74F403" w14:textId="77777777" w:rsidR="00617DDF" w:rsidRPr="007A44D5" w:rsidRDefault="00617DDF" w:rsidP="00617DDF">
            <w:pPr>
              <w:pStyle w:val="TblzatSzveg"/>
            </w:pPr>
          </w:p>
        </w:tc>
        <w:tc>
          <w:tcPr>
            <w:tcW w:w="1113" w:type="pct"/>
            <w:shd w:val="clear" w:color="auto" w:fill="auto"/>
          </w:tcPr>
          <w:p w14:paraId="4BCB218A" w14:textId="44593C84" w:rsidR="00617DDF" w:rsidRDefault="00617DDF" w:rsidP="00617DDF">
            <w:pPr>
              <w:pStyle w:val="TblzatSzveg"/>
            </w:pPr>
            <w:r>
              <w:t>Laposférgek testfelépítése, anyagcseréje, mozgása, típusai, ökológiai és evolúciós, egészségügyi jelentősége.</w:t>
            </w:r>
          </w:p>
          <w:p w14:paraId="74C20621" w14:textId="032EA22E" w:rsidR="00617DDF" w:rsidRPr="007A44D5" w:rsidRDefault="00617DDF" w:rsidP="00617DDF">
            <w:pPr>
              <w:pStyle w:val="TblzatSzveg"/>
            </w:pPr>
            <w:r>
              <w:t>Bőrizomtömlő, féregmozgás, perisztaltikus mozgás, kétoldali szimmetria, feji- farki vég, jobb- baloldal, has, hát, központosult idegrendszer.</w:t>
            </w:r>
          </w:p>
        </w:tc>
      </w:tr>
      <w:tr w:rsidR="007E37F3" w:rsidRPr="007C2029" w14:paraId="61F0BB45" w14:textId="77777777" w:rsidTr="005D526B">
        <w:trPr>
          <w:trHeight w:val="1828"/>
          <w:jc w:val="center"/>
        </w:trPr>
        <w:tc>
          <w:tcPr>
            <w:tcW w:w="474" w:type="pct"/>
            <w:shd w:val="clear" w:color="auto" w:fill="auto"/>
          </w:tcPr>
          <w:p w14:paraId="00693C9F" w14:textId="68D34285" w:rsidR="007E37F3" w:rsidRDefault="007E37F3" w:rsidP="007E37F3">
            <w:pPr>
              <w:pStyle w:val="TblzatSzveg"/>
              <w:rPr>
                <w:rStyle w:val="Kiemels2"/>
              </w:rPr>
            </w:pPr>
            <w:r>
              <w:rPr>
                <w:rStyle w:val="Kiemels2"/>
              </w:rPr>
              <w:lastRenderedPageBreak/>
              <w:t>33.</w:t>
            </w:r>
          </w:p>
        </w:tc>
        <w:tc>
          <w:tcPr>
            <w:tcW w:w="879" w:type="pct"/>
            <w:shd w:val="clear" w:color="auto" w:fill="auto"/>
          </w:tcPr>
          <w:p w14:paraId="60473D48" w14:textId="23321CD2" w:rsidR="007E37F3" w:rsidRPr="007A44D5" w:rsidRDefault="007E37F3" w:rsidP="007E37F3">
            <w:pPr>
              <w:pStyle w:val="TblzatSzveg"/>
            </w:pPr>
            <w:r>
              <w:t>Gyűrűsférgek törzse</w:t>
            </w:r>
          </w:p>
        </w:tc>
        <w:tc>
          <w:tcPr>
            <w:tcW w:w="1275" w:type="pct"/>
            <w:shd w:val="clear" w:color="auto" w:fill="auto"/>
          </w:tcPr>
          <w:p w14:paraId="54886780" w14:textId="77777777" w:rsidR="007E37F3" w:rsidRDefault="007E37F3" w:rsidP="007E37F3">
            <w:pPr>
              <w:pStyle w:val="TblzatSzveg"/>
            </w:pPr>
            <w:r>
              <w:t>A gyűrűsférgekkel kapcsolatos ismeretanyag elsajátítása, egészségügyi vonatkozásaik hangsúlyozása.</w:t>
            </w:r>
          </w:p>
          <w:p w14:paraId="2B34CD31" w14:textId="77777777" w:rsidR="007E37F3" w:rsidRPr="003475A8" w:rsidRDefault="007E37F3" w:rsidP="007E37F3">
            <w:pPr>
              <w:pStyle w:val="TblzatSzveg"/>
            </w:pPr>
          </w:p>
        </w:tc>
        <w:tc>
          <w:tcPr>
            <w:tcW w:w="1259" w:type="pct"/>
            <w:shd w:val="clear" w:color="auto" w:fill="auto"/>
          </w:tcPr>
          <w:p w14:paraId="0FF770B8" w14:textId="77777777" w:rsidR="007E37F3" w:rsidRDefault="007E37F3" w:rsidP="007E37F3">
            <w:pPr>
              <w:pStyle w:val="TblzatSzveg"/>
            </w:pPr>
            <w:r w:rsidRPr="00835A8D">
              <w:t>A felépítés és a működés kapcsolatának elemzése a vizsgált állati szervek és szövetek megfigyelése során.</w:t>
            </w:r>
          </w:p>
          <w:p w14:paraId="22AC06CE" w14:textId="77777777" w:rsidR="007E37F3" w:rsidRDefault="007E37F3" w:rsidP="007E37F3">
            <w:pPr>
              <w:pStyle w:val="TblzatSzveg"/>
            </w:pPr>
            <w:r w:rsidRPr="00835A8D">
              <w:t xml:space="preserve">A </w:t>
            </w:r>
            <w:r>
              <w:t>gyűrűsférgek</w:t>
            </w:r>
            <w:r w:rsidRPr="00835A8D">
              <w:t xml:space="preserve"> környezeti, egészségügyi és gazdasági jelentőségének bemutatása.</w:t>
            </w:r>
          </w:p>
          <w:p w14:paraId="3C8DDD02" w14:textId="77777777" w:rsidR="007E37F3" w:rsidRDefault="007E37F3" w:rsidP="007E37F3">
            <w:pPr>
              <w:pStyle w:val="TblzatSzveg"/>
            </w:pPr>
            <w:r>
              <w:rPr>
                <w:rStyle w:val="Kiemels2"/>
                <w:b w:val="0"/>
                <w:bCs/>
              </w:rPr>
              <w:t>Ábra-modell-valódi élőlény egyeztetése a közönséges földigiliszta által.</w:t>
            </w:r>
          </w:p>
          <w:p w14:paraId="29647D34" w14:textId="77777777" w:rsidR="007E37F3" w:rsidRPr="002D3F48" w:rsidRDefault="007E37F3" w:rsidP="007E37F3">
            <w:pPr>
              <w:pStyle w:val="TblzatSzveg"/>
            </w:pPr>
          </w:p>
          <w:p w14:paraId="0F2407D0" w14:textId="77777777" w:rsidR="007E37F3" w:rsidRDefault="007E37F3" w:rsidP="007E37F3">
            <w:pPr>
              <w:pStyle w:val="TblzatSzveg"/>
              <w:rPr>
                <w:rStyle w:val="Kiemels"/>
                <w:i w:val="0"/>
              </w:rPr>
            </w:pPr>
            <w:r w:rsidRPr="002D3F48">
              <w:rPr>
                <w:rStyle w:val="Kiemels"/>
                <w:i w:val="0"/>
              </w:rPr>
              <w:t xml:space="preserve">Javaslat: </w:t>
            </w:r>
          </w:p>
          <w:p w14:paraId="744C7AD2" w14:textId="77777777" w:rsidR="007E37F3" w:rsidRPr="002D3F48" w:rsidRDefault="007E37F3" w:rsidP="00B61836">
            <w:pPr>
              <w:pStyle w:val="TblzatSzveg"/>
              <w:rPr>
                <w:rStyle w:val="Kiemels"/>
                <w:i w:val="0"/>
              </w:rPr>
            </w:pPr>
            <w:r w:rsidRPr="002D3F48">
              <w:rPr>
                <w:rStyle w:val="Kiemels"/>
                <w:i w:val="0"/>
              </w:rPr>
              <w:t xml:space="preserve">Kínálkozó lehetőség az élő </w:t>
            </w:r>
            <w:r>
              <w:rPr>
                <w:rStyle w:val="Kiemels"/>
                <w:i w:val="0"/>
              </w:rPr>
              <w:t xml:space="preserve">állat </w:t>
            </w:r>
            <w:r w:rsidRPr="002D3F48">
              <w:rPr>
                <w:rStyle w:val="Kiemels"/>
                <w:i w:val="0"/>
              </w:rPr>
              <w:t>bemutatás</w:t>
            </w:r>
            <w:r>
              <w:rPr>
                <w:rStyle w:val="Kiemels"/>
                <w:i w:val="0"/>
              </w:rPr>
              <w:t>ára</w:t>
            </w:r>
            <w:r w:rsidRPr="002D3F48">
              <w:rPr>
                <w:rStyle w:val="Kiemels"/>
                <w:i w:val="0"/>
              </w:rPr>
              <w:t>, vizsgálat</w:t>
            </w:r>
            <w:r>
              <w:rPr>
                <w:rStyle w:val="Kiemels"/>
                <w:i w:val="0"/>
              </w:rPr>
              <w:t>ára</w:t>
            </w:r>
            <w:r w:rsidRPr="002D3F48">
              <w:rPr>
                <w:rStyle w:val="Kiemels"/>
                <w:i w:val="0"/>
              </w:rPr>
              <w:t xml:space="preserve">. </w:t>
            </w:r>
          </w:p>
          <w:p w14:paraId="09BB17FB" w14:textId="77777777" w:rsidR="007E37F3" w:rsidRPr="007A44D5" w:rsidRDefault="007E37F3" w:rsidP="007E37F3">
            <w:pPr>
              <w:pStyle w:val="TblzatSzveg"/>
            </w:pPr>
          </w:p>
        </w:tc>
        <w:tc>
          <w:tcPr>
            <w:tcW w:w="1113" w:type="pct"/>
            <w:shd w:val="clear" w:color="auto" w:fill="auto"/>
          </w:tcPr>
          <w:p w14:paraId="5D2FD862" w14:textId="64032885" w:rsidR="007E37F3" w:rsidRDefault="007E37F3" w:rsidP="007E37F3">
            <w:pPr>
              <w:pStyle w:val="TblzatSzveg"/>
            </w:pPr>
            <w:r>
              <w:t>Gyűrűsférgek testfelépítése, anyagcseréje, mozgása, típusai, ökológiai, evolúciós, egészségügyi és gazdasági jelentősége.</w:t>
            </w:r>
          </w:p>
          <w:p w14:paraId="6993B0C1" w14:textId="0F8D0AF6" w:rsidR="007E37F3" w:rsidRPr="007A44D5" w:rsidRDefault="007E37F3" w:rsidP="007E37F3">
            <w:pPr>
              <w:pStyle w:val="TblzatSzveg"/>
            </w:pPr>
            <w:r>
              <w:t>Szelvényezettség, kétnyílású bélcsatorna, zárt keringési rendszer, háromszakaszos bélcsatorna, hímnős.</w:t>
            </w:r>
          </w:p>
        </w:tc>
      </w:tr>
      <w:tr w:rsidR="000A364F" w:rsidRPr="007C2029" w14:paraId="6B067777" w14:textId="77777777" w:rsidTr="005D526B">
        <w:trPr>
          <w:trHeight w:val="1828"/>
          <w:jc w:val="center"/>
        </w:trPr>
        <w:tc>
          <w:tcPr>
            <w:tcW w:w="474" w:type="pct"/>
            <w:shd w:val="clear" w:color="auto" w:fill="auto"/>
          </w:tcPr>
          <w:p w14:paraId="6B4D3A21" w14:textId="2F423CC9" w:rsidR="000A364F" w:rsidRDefault="000A364F" w:rsidP="000A364F">
            <w:pPr>
              <w:pStyle w:val="TblzatSzveg"/>
              <w:rPr>
                <w:rStyle w:val="Kiemels2"/>
              </w:rPr>
            </w:pPr>
            <w:r>
              <w:rPr>
                <w:rStyle w:val="Kiemels2"/>
              </w:rPr>
              <w:t>34.</w:t>
            </w:r>
          </w:p>
        </w:tc>
        <w:tc>
          <w:tcPr>
            <w:tcW w:w="879" w:type="pct"/>
            <w:shd w:val="clear" w:color="auto" w:fill="auto"/>
          </w:tcPr>
          <w:p w14:paraId="0CBBEBB1" w14:textId="633C5044" w:rsidR="000A364F" w:rsidRPr="007A44D5" w:rsidRDefault="000A364F" w:rsidP="000A364F">
            <w:pPr>
              <w:pStyle w:val="TblzatSzveg"/>
            </w:pPr>
            <w:r>
              <w:rPr>
                <w:rStyle w:val="Kiemels2"/>
                <w:b w:val="0"/>
                <w:bCs/>
              </w:rPr>
              <w:t>Összefoglalás</w:t>
            </w:r>
          </w:p>
        </w:tc>
        <w:tc>
          <w:tcPr>
            <w:tcW w:w="1275" w:type="pct"/>
            <w:shd w:val="clear" w:color="auto" w:fill="auto"/>
          </w:tcPr>
          <w:p w14:paraId="02DF5036" w14:textId="77777777" w:rsidR="000A364F" w:rsidRPr="00BF69B2" w:rsidRDefault="000A364F" w:rsidP="000A364F">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w:t>
            </w:r>
            <w:r w:rsidRPr="00BF69B2">
              <w:rPr>
                <w:rStyle w:val="Kiemels2"/>
                <w:b w:val="0"/>
                <w:bCs/>
              </w:rPr>
              <w:t xml:space="preserve"> a tananyagot.</w:t>
            </w:r>
          </w:p>
          <w:p w14:paraId="5E29C219" w14:textId="1BE031B3" w:rsidR="000A364F" w:rsidRPr="007A44D5" w:rsidRDefault="000A364F" w:rsidP="000A364F">
            <w:pPr>
              <w:pStyle w:val="TblzatSzveg"/>
            </w:pPr>
          </w:p>
        </w:tc>
        <w:tc>
          <w:tcPr>
            <w:tcW w:w="1259" w:type="pct"/>
            <w:shd w:val="clear" w:color="auto" w:fill="auto"/>
          </w:tcPr>
          <w:p w14:paraId="55F826F9" w14:textId="77777777" w:rsidR="000A364F" w:rsidRDefault="000A364F" w:rsidP="000A364F">
            <w:pPr>
              <w:pStyle w:val="TblzatSzveg"/>
              <w:rPr>
                <w:rStyle w:val="Kiemels"/>
                <w:i w:val="0"/>
              </w:rPr>
            </w:pPr>
            <w:r w:rsidRPr="00B25097">
              <w:rPr>
                <w:rStyle w:val="Kiemels"/>
                <w:i w:val="0"/>
              </w:rPr>
              <w:t>A tanulás tanítása</w:t>
            </w:r>
            <w:r>
              <w:rPr>
                <w:rStyle w:val="Kiemels"/>
                <w:i w:val="0"/>
              </w:rPr>
              <w:t>.</w:t>
            </w:r>
          </w:p>
          <w:p w14:paraId="7E943ADD" w14:textId="2BFBF334" w:rsidR="000A364F" w:rsidRPr="00510988" w:rsidRDefault="000A364F" w:rsidP="000A364F">
            <w:pPr>
              <w:pStyle w:val="TblzatSzveg"/>
              <w:rPr>
                <w:rStyle w:val="Kiemels"/>
              </w:rPr>
            </w:pPr>
            <w:r>
              <w:rPr>
                <w:rStyle w:val="Kiemels2"/>
                <w:b w:val="0"/>
                <w:bCs/>
              </w:rPr>
              <w:t>Egyéni, csoportmunka.</w:t>
            </w:r>
          </w:p>
        </w:tc>
        <w:tc>
          <w:tcPr>
            <w:tcW w:w="1113" w:type="pct"/>
            <w:shd w:val="clear" w:color="auto" w:fill="auto"/>
          </w:tcPr>
          <w:p w14:paraId="17A333C9" w14:textId="56FA7BFB" w:rsidR="000A364F" w:rsidRPr="007A44D5" w:rsidRDefault="000A364F" w:rsidP="000A364F">
            <w:pPr>
              <w:pStyle w:val="TblzatSzveg"/>
            </w:pPr>
            <w:r>
              <w:rPr>
                <w:rStyle w:val="Kiemels2"/>
                <w:b w:val="0"/>
                <w:bCs/>
              </w:rPr>
              <w:t>A tematikus egység ismeretanyaga.</w:t>
            </w:r>
          </w:p>
        </w:tc>
      </w:tr>
      <w:tr w:rsidR="000A364F" w:rsidRPr="007C2029" w14:paraId="719E17E6" w14:textId="77777777" w:rsidTr="005D526B">
        <w:trPr>
          <w:trHeight w:val="1828"/>
          <w:jc w:val="center"/>
        </w:trPr>
        <w:tc>
          <w:tcPr>
            <w:tcW w:w="474" w:type="pct"/>
            <w:shd w:val="clear" w:color="auto" w:fill="auto"/>
          </w:tcPr>
          <w:p w14:paraId="7221FB13" w14:textId="3A448391" w:rsidR="000A364F" w:rsidRDefault="000A364F" w:rsidP="000A364F">
            <w:pPr>
              <w:pStyle w:val="TblzatSzveg"/>
              <w:rPr>
                <w:rStyle w:val="Kiemels2"/>
              </w:rPr>
            </w:pPr>
            <w:r>
              <w:rPr>
                <w:rStyle w:val="Kiemels2"/>
              </w:rPr>
              <w:t>35.</w:t>
            </w:r>
          </w:p>
        </w:tc>
        <w:tc>
          <w:tcPr>
            <w:tcW w:w="879" w:type="pct"/>
            <w:shd w:val="clear" w:color="auto" w:fill="auto"/>
          </w:tcPr>
          <w:p w14:paraId="1CAA0902" w14:textId="67EF9C05" w:rsidR="000A364F" w:rsidRPr="007A44D5" w:rsidRDefault="000A364F" w:rsidP="000A364F">
            <w:pPr>
              <w:pStyle w:val="TblzatSzveg"/>
            </w:pPr>
            <w:r>
              <w:rPr>
                <w:rStyle w:val="Kiemels2"/>
                <w:b w:val="0"/>
                <w:bCs/>
              </w:rPr>
              <w:t>Számonkérés</w:t>
            </w:r>
          </w:p>
        </w:tc>
        <w:tc>
          <w:tcPr>
            <w:tcW w:w="1275" w:type="pct"/>
            <w:shd w:val="clear" w:color="auto" w:fill="auto"/>
          </w:tcPr>
          <w:p w14:paraId="1DC5AFA2" w14:textId="5EA60FD1" w:rsidR="000A364F" w:rsidRPr="007A44D5" w:rsidRDefault="000A364F" w:rsidP="000A364F">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22999C0D" w14:textId="77777777" w:rsidR="000A364F" w:rsidRDefault="000A364F" w:rsidP="000A364F">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7A045D22" w14:textId="77777777" w:rsidR="000A364F" w:rsidRDefault="000A364F" w:rsidP="000A364F">
            <w:pPr>
              <w:pStyle w:val="TblzatSzveg"/>
              <w:rPr>
                <w:rStyle w:val="Kiemels2"/>
                <w:b w:val="0"/>
                <w:bCs/>
              </w:rPr>
            </w:pPr>
          </w:p>
          <w:p w14:paraId="1475ED52" w14:textId="77777777" w:rsidR="000A364F" w:rsidRDefault="000A364F" w:rsidP="000A364F">
            <w:pPr>
              <w:pStyle w:val="TblzatSzveg"/>
              <w:rPr>
                <w:rStyle w:val="Kiemels2"/>
                <w:b w:val="0"/>
                <w:bCs/>
              </w:rPr>
            </w:pPr>
          </w:p>
          <w:p w14:paraId="666A07A4" w14:textId="23B99BC5" w:rsidR="000A364F" w:rsidRPr="00D65D53" w:rsidRDefault="000A364F" w:rsidP="000A364F">
            <w:pPr>
              <w:pStyle w:val="TblzatSzveg"/>
              <w:rPr>
                <w:rStyle w:val="Kiemels"/>
              </w:rPr>
            </w:pPr>
          </w:p>
        </w:tc>
        <w:tc>
          <w:tcPr>
            <w:tcW w:w="1113" w:type="pct"/>
            <w:shd w:val="clear" w:color="auto" w:fill="auto"/>
          </w:tcPr>
          <w:p w14:paraId="0CB407DB" w14:textId="1E096C34" w:rsidR="000A364F" w:rsidRPr="007A44D5" w:rsidRDefault="000A364F" w:rsidP="000A364F">
            <w:pPr>
              <w:pStyle w:val="TblzatSzveg"/>
            </w:pPr>
            <w:r>
              <w:rPr>
                <w:rStyle w:val="Kiemels2"/>
                <w:b w:val="0"/>
                <w:bCs/>
              </w:rPr>
              <w:lastRenderedPageBreak/>
              <w:t>A tematikus egység ismeretanyaga.</w:t>
            </w:r>
          </w:p>
        </w:tc>
      </w:tr>
      <w:tr w:rsidR="000A364F" w:rsidRPr="007C2029" w14:paraId="12F4BD03" w14:textId="77777777" w:rsidTr="00B10BC7">
        <w:trPr>
          <w:trHeight w:val="1828"/>
          <w:jc w:val="center"/>
        </w:trPr>
        <w:tc>
          <w:tcPr>
            <w:tcW w:w="474" w:type="pct"/>
            <w:shd w:val="clear" w:color="auto" w:fill="auto"/>
          </w:tcPr>
          <w:p w14:paraId="5907CD5C" w14:textId="172583DF" w:rsidR="000A364F" w:rsidRDefault="000A364F" w:rsidP="000A364F">
            <w:pPr>
              <w:pStyle w:val="TblzatSzveg"/>
              <w:rPr>
                <w:rStyle w:val="Kiemels2"/>
              </w:rPr>
            </w:pPr>
            <w:r>
              <w:rPr>
                <w:rStyle w:val="Kiemels2"/>
              </w:rPr>
              <w:t>36.</w:t>
            </w:r>
          </w:p>
        </w:tc>
        <w:tc>
          <w:tcPr>
            <w:tcW w:w="879" w:type="pct"/>
            <w:shd w:val="clear" w:color="auto" w:fill="auto"/>
          </w:tcPr>
          <w:p w14:paraId="1B5E378A" w14:textId="43A24DF5" w:rsidR="000A364F" w:rsidRPr="000265CC" w:rsidRDefault="000A364F" w:rsidP="000A364F">
            <w:pPr>
              <w:pStyle w:val="TblzatSzveg"/>
            </w:pPr>
            <w:r>
              <w:t>Puhatestűek törzse</w:t>
            </w:r>
          </w:p>
        </w:tc>
        <w:tc>
          <w:tcPr>
            <w:tcW w:w="1275" w:type="pct"/>
            <w:shd w:val="clear" w:color="auto" w:fill="auto"/>
          </w:tcPr>
          <w:p w14:paraId="35663135" w14:textId="77777777" w:rsidR="000A364F" w:rsidRDefault="000A364F" w:rsidP="000A364F">
            <w:pPr>
              <w:pStyle w:val="TblzatSzveg"/>
            </w:pPr>
            <w:r>
              <w:t>A faj és formagazdagság, illetve hazai példák megismerése.</w:t>
            </w:r>
          </w:p>
          <w:p w14:paraId="04D32AB8" w14:textId="2C7A7D32" w:rsidR="000A364F" w:rsidRPr="000265CC" w:rsidRDefault="000A364F" w:rsidP="000A364F">
            <w:pPr>
              <w:pStyle w:val="TblzatSzveg"/>
            </w:pPr>
            <w:r>
              <w:t>Az esetleges gyűjtőszenvedély felkeltése, természetesen a természetvédelmi kereteken belül maradva.</w:t>
            </w:r>
          </w:p>
        </w:tc>
        <w:tc>
          <w:tcPr>
            <w:tcW w:w="1259" w:type="pct"/>
            <w:shd w:val="clear" w:color="auto" w:fill="auto"/>
          </w:tcPr>
          <w:p w14:paraId="7221B0D1" w14:textId="77777777" w:rsidR="000A364F" w:rsidRDefault="000A364F" w:rsidP="000A364F">
            <w:pPr>
              <w:pStyle w:val="TblzatSzveg"/>
            </w:pPr>
            <w:r w:rsidRPr="00835A8D">
              <w:t>A felépítés és a működés kapcsolatának elemzése a vizsgált állati szervek és szövetek megfigyelése során.</w:t>
            </w:r>
          </w:p>
          <w:p w14:paraId="118930F9" w14:textId="77777777" w:rsidR="000A364F" w:rsidRDefault="000A364F" w:rsidP="000A364F">
            <w:pPr>
              <w:pStyle w:val="TblzatSzveg"/>
            </w:pPr>
            <w:r w:rsidRPr="00835A8D">
              <w:t xml:space="preserve">A </w:t>
            </w:r>
            <w:r>
              <w:t>puhatestűek</w:t>
            </w:r>
            <w:r w:rsidRPr="00835A8D">
              <w:t xml:space="preserve"> környezeti, egészségügyi és gazdasági jelentőségének bemutatása.</w:t>
            </w:r>
          </w:p>
          <w:p w14:paraId="57287B6D" w14:textId="77777777" w:rsidR="000A364F" w:rsidRPr="00E95BF0" w:rsidRDefault="000A364F" w:rsidP="000A364F">
            <w:pPr>
              <w:pStyle w:val="TblzatSzveg"/>
            </w:pPr>
          </w:p>
          <w:p w14:paraId="4713DC90" w14:textId="77777777" w:rsidR="000A364F" w:rsidRPr="00E95BF0" w:rsidRDefault="000A364F" w:rsidP="000A364F">
            <w:pPr>
              <w:pStyle w:val="TblzatSzveg"/>
              <w:rPr>
                <w:rStyle w:val="Kiemels"/>
                <w:i w:val="0"/>
              </w:rPr>
            </w:pPr>
            <w:r w:rsidRPr="00E95BF0">
              <w:rPr>
                <w:rStyle w:val="Kiemels"/>
                <w:i w:val="0"/>
              </w:rPr>
              <w:t xml:space="preserve">Javaslat: </w:t>
            </w:r>
          </w:p>
          <w:p w14:paraId="1BB3B592" w14:textId="60016397" w:rsidR="000A364F" w:rsidRPr="00185808" w:rsidRDefault="000A364F" w:rsidP="000A364F">
            <w:pPr>
              <w:pStyle w:val="TblzatSzveg"/>
              <w:rPr>
                <w:rStyle w:val="Kiemels"/>
                <w:i w:val="0"/>
                <w:iCs w:val="0"/>
              </w:rPr>
            </w:pPr>
            <w:r w:rsidRPr="00E95BF0">
              <w:rPr>
                <w:rStyle w:val="Kiemels"/>
                <w:i w:val="0"/>
              </w:rPr>
              <w:t>héjak, házak bemutatása</w:t>
            </w:r>
            <w:r>
              <w:rPr>
                <w:rStyle w:val="Kiemels"/>
                <w:i w:val="0"/>
              </w:rPr>
              <w:t>.</w:t>
            </w:r>
          </w:p>
        </w:tc>
        <w:tc>
          <w:tcPr>
            <w:tcW w:w="1113" w:type="pct"/>
            <w:shd w:val="clear" w:color="auto" w:fill="auto"/>
          </w:tcPr>
          <w:p w14:paraId="03343EB9" w14:textId="321D0E9C" w:rsidR="000A364F" w:rsidRDefault="000A364F" w:rsidP="000A364F">
            <w:pPr>
              <w:pStyle w:val="TblzatSzveg"/>
            </w:pPr>
            <w:r>
              <w:t>Puhatestűek testfelépítése, anyagcseréje, mozgása, típusai, ökológiai, evolúciós és gazdasági jelentősége.</w:t>
            </w:r>
          </w:p>
          <w:p w14:paraId="0656EFEA" w14:textId="77777777" w:rsidR="000A364F" w:rsidRDefault="000A364F" w:rsidP="000A364F">
            <w:pPr>
              <w:pStyle w:val="TblzatSzveg"/>
            </w:pPr>
            <w:r>
              <w:t xml:space="preserve">Csigák, kagylók, fejlábúak </w:t>
            </w:r>
            <w:proofErr w:type="spellStart"/>
            <w:r>
              <w:t>kültakarója</w:t>
            </w:r>
            <w:proofErr w:type="spellEnd"/>
            <w:r>
              <w:t>, mozgása, élőhelye, légzése, keringése, táplálkozása, idegrendszere, érzékszervei, sajátosságaik, jellemző fajaik kiemelten a hazai fajok.</w:t>
            </w:r>
          </w:p>
          <w:p w14:paraId="503E9A08" w14:textId="17FB9CA0" w:rsidR="000A364F" w:rsidRDefault="000A364F" w:rsidP="000A364F">
            <w:pPr>
              <w:pStyle w:val="TblzatSzveg"/>
            </w:pPr>
            <w:r>
              <w:t xml:space="preserve">Meszes héj, zsigerzacskó, köpeny, köpenyüreg, nyílt keringési rendszer, artéria, véna, vérnyirok, reszelőnyelv, fejláb.    </w:t>
            </w:r>
          </w:p>
          <w:p w14:paraId="584966AC" w14:textId="0CA81452" w:rsidR="000A364F" w:rsidRPr="000265CC" w:rsidRDefault="000A364F" w:rsidP="000A364F">
            <w:pPr>
              <w:pStyle w:val="TblzatSzveg"/>
            </w:pPr>
            <w:r>
              <w:t xml:space="preserve">  </w:t>
            </w:r>
          </w:p>
        </w:tc>
      </w:tr>
      <w:tr w:rsidR="0083774D" w:rsidRPr="007C2029" w14:paraId="44607C7F" w14:textId="77777777" w:rsidTr="00B10BC7">
        <w:trPr>
          <w:trHeight w:val="1828"/>
          <w:jc w:val="center"/>
        </w:trPr>
        <w:tc>
          <w:tcPr>
            <w:tcW w:w="474" w:type="pct"/>
            <w:shd w:val="clear" w:color="auto" w:fill="auto"/>
          </w:tcPr>
          <w:p w14:paraId="5203DE7A" w14:textId="7332445C" w:rsidR="0083774D" w:rsidRDefault="0083774D" w:rsidP="0083774D">
            <w:pPr>
              <w:pStyle w:val="TblzatSzveg"/>
              <w:rPr>
                <w:rStyle w:val="Kiemels2"/>
              </w:rPr>
            </w:pPr>
            <w:r>
              <w:rPr>
                <w:rStyle w:val="Kiemels2"/>
              </w:rPr>
              <w:lastRenderedPageBreak/>
              <w:t>37.</w:t>
            </w:r>
          </w:p>
        </w:tc>
        <w:tc>
          <w:tcPr>
            <w:tcW w:w="879" w:type="pct"/>
            <w:shd w:val="clear" w:color="auto" w:fill="auto"/>
          </w:tcPr>
          <w:p w14:paraId="2505F02C" w14:textId="77777777" w:rsidR="00F31F37" w:rsidRDefault="0083774D" w:rsidP="00F31F37">
            <w:pPr>
              <w:pStyle w:val="TblzatSzveg"/>
            </w:pPr>
            <w:r>
              <w:t>Ízeltlábúak törzse</w:t>
            </w:r>
            <w:r w:rsidR="00F31F37">
              <w:t>, Rákok osztálya</w:t>
            </w:r>
          </w:p>
          <w:p w14:paraId="797AC59C" w14:textId="1D26A261" w:rsidR="0083774D" w:rsidRPr="000265CC" w:rsidRDefault="0083774D" w:rsidP="0083774D">
            <w:pPr>
              <w:pStyle w:val="TblzatSzveg"/>
            </w:pPr>
          </w:p>
        </w:tc>
        <w:tc>
          <w:tcPr>
            <w:tcW w:w="1275" w:type="pct"/>
            <w:shd w:val="clear" w:color="auto" w:fill="auto"/>
          </w:tcPr>
          <w:p w14:paraId="192D3432" w14:textId="77777777" w:rsidR="0083774D" w:rsidRDefault="0083774D" w:rsidP="0083774D">
            <w:pPr>
              <w:pStyle w:val="TblzatSzveg"/>
            </w:pPr>
            <w:r>
              <w:t>Általános, a következő órákat megalapozó tudás rendszerezése a cél.</w:t>
            </w:r>
          </w:p>
          <w:p w14:paraId="60146608" w14:textId="77777777" w:rsidR="00F31F37" w:rsidRDefault="00F31F37" w:rsidP="00F31F37">
            <w:pPr>
              <w:pStyle w:val="TblzatSzveg"/>
            </w:pPr>
            <w:r>
              <w:t>A rákok osztályának jellemzőinek, és evolúciós kapcsolatainak megismerése.</w:t>
            </w:r>
          </w:p>
          <w:p w14:paraId="75FBE2F6" w14:textId="31E32C17" w:rsidR="0083774D" w:rsidRPr="000265CC" w:rsidRDefault="0083774D" w:rsidP="0083774D">
            <w:pPr>
              <w:pStyle w:val="TblzatSzveg"/>
            </w:pPr>
          </w:p>
        </w:tc>
        <w:tc>
          <w:tcPr>
            <w:tcW w:w="1259" w:type="pct"/>
            <w:shd w:val="clear" w:color="auto" w:fill="auto"/>
          </w:tcPr>
          <w:p w14:paraId="611B9A1B" w14:textId="77777777" w:rsidR="0083774D" w:rsidRDefault="0083774D" w:rsidP="0083774D">
            <w:pPr>
              <w:pStyle w:val="TblzatSzveg"/>
            </w:pPr>
            <w:r w:rsidRPr="00835A8D">
              <w:t>A felépítés és a működés kapcsolatának elemzése a vizsgált állati szervek és szövetek megfigyelése során.</w:t>
            </w:r>
          </w:p>
          <w:p w14:paraId="7AF3DF10" w14:textId="77777777" w:rsidR="0083774D" w:rsidRDefault="0083774D" w:rsidP="0083774D">
            <w:pPr>
              <w:pStyle w:val="TblzatSzveg"/>
            </w:pPr>
            <w:r>
              <w:t xml:space="preserve">Az ízeltlábúak </w:t>
            </w:r>
            <w:r w:rsidRPr="00835A8D">
              <w:t>környezeti, egészségügyi és gazdasági jelentőségének bemutatása.</w:t>
            </w:r>
          </w:p>
          <w:p w14:paraId="57BB5364" w14:textId="77777777" w:rsidR="00F31F37" w:rsidRDefault="00F31F37" w:rsidP="00F31F37">
            <w:pPr>
              <w:pStyle w:val="TblzatSzveg"/>
            </w:pPr>
            <w:r w:rsidRPr="00835A8D">
              <w:t xml:space="preserve">A </w:t>
            </w:r>
            <w:r>
              <w:t>rákok</w:t>
            </w:r>
            <w:r w:rsidRPr="00835A8D">
              <w:t xml:space="preserve"> környezeti, egészségügyi és gazdasági jelentőségének bemutatása.</w:t>
            </w:r>
          </w:p>
          <w:p w14:paraId="487B14EB" w14:textId="77777777" w:rsidR="00F31F37" w:rsidRDefault="00F31F37" w:rsidP="00F31F37">
            <w:pPr>
              <w:pStyle w:val="TblzatSzveg"/>
            </w:pPr>
          </w:p>
          <w:p w14:paraId="34DE634C" w14:textId="77777777" w:rsidR="00F31F37" w:rsidRDefault="00F31F37" w:rsidP="00F31F37">
            <w:pPr>
              <w:pStyle w:val="TblzatSzveg"/>
              <w:rPr>
                <w:rStyle w:val="Kiemels"/>
                <w:i w:val="0"/>
              </w:rPr>
            </w:pPr>
            <w:r w:rsidRPr="00C657FF">
              <w:rPr>
                <w:rStyle w:val="Kiemels"/>
                <w:i w:val="0"/>
              </w:rPr>
              <w:t xml:space="preserve">Javaslat: </w:t>
            </w:r>
          </w:p>
          <w:p w14:paraId="78C1602C" w14:textId="28E73457" w:rsidR="0083774D" w:rsidRDefault="00F31F37" w:rsidP="00F31F37">
            <w:pPr>
              <w:pStyle w:val="TblzatSzveg"/>
            </w:pPr>
            <w:r>
              <w:rPr>
                <w:rStyle w:val="Kiemels"/>
                <w:i w:val="0"/>
              </w:rPr>
              <w:t>vízibolha, pinceászka vizsgálata,</w:t>
            </w:r>
          </w:p>
          <w:p w14:paraId="5B3EE9C8" w14:textId="09C205DE" w:rsidR="0083774D" w:rsidRPr="00E83934" w:rsidRDefault="0083774D" w:rsidP="0083774D">
            <w:pPr>
              <w:pStyle w:val="TblzatSzveg"/>
              <w:rPr>
                <w:rStyle w:val="Kiemels"/>
              </w:rPr>
            </w:pPr>
            <w:r>
              <w:t xml:space="preserve">ismerkedés határozókönyvekkel. </w:t>
            </w:r>
          </w:p>
        </w:tc>
        <w:tc>
          <w:tcPr>
            <w:tcW w:w="1113" w:type="pct"/>
            <w:shd w:val="clear" w:color="auto" w:fill="auto"/>
          </w:tcPr>
          <w:p w14:paraId="7367BA83" w14:textId="55807582" w:rsidR="0083774D" w:rsidRDefault="0083774D" w:rsidP="0083774D">
            <w:pPr>
              <w:pStyle w:val="TblzatSzveg"/>
            </w:pPr>
            <w:r>
              <w:t xml:space="preserve">Ízeltlábúak testfelépítése, </w:t>
            </w:r>
            <w:r w:rsidR="00F31F37">
              <w:t xml:space="preserve">anyagcseréje, mozgása, típusai, </w:t>
            </w:r>
            <w:r>
              <w:t>ökológiai, evolúciós és gazdasági jelentőségük.</w:t>
            </w:r>
          </w:p>
          <w:p w14:paraId="2B04C6E5" w14:textId="77777777" w:rsidR="0083774D" w:rsidRDefault="0083774D" w:rsidP="0083774D">
            <w:pPr>
              <w:pStyle w:val="TblzatSzveg"/>
            </w:pPr>
            <w:r>
              <w:t>Kitin, kutikula, fej, tor, potroh, külső váz, vedlés, ivari dimorfizmus, átalakulás.</w:t>
            </w:r>
          </w:p>
          <w:p w14:paraId="17AD7F2C" w14:textId="04BB773E" w:rsidR="00F31F37" w:rsidRDefault="00F31F37" w:rsidP="00F31F37">
            <w:pPr>
              <w:pStyle w:val="TblzatSzveg"/>
            </w:pPr>
            <w:r>
              <w:t>Rákok testfelépítése, anyagcseréje, mozgása, típusai, ökológiai és evolúciós jelentősége.</w:t>
            </w:r>
          </w:p>
          <w:p w14:paraId="179B8596" w14:textId="3067D8DA" w:rsidR="00F31F37" w:rsidRPr="000265CC" w:rsidRDefault="00F31F37" w:rsidP="00F31F37">
            <w:pPr>
              <w:pStyle w:val="TblzatSzveg"/>
            </w:pPr>
            <w:r>
              <w:t>Fejtor, járóláb, olló, kopoltyú.</w:t>
            </w:r>
          </w:p>
        </w:tc>
      </w:tr>
      <w:tr w:rsidR="00F31F37" w:rsidRPr="007C2029" w14:paraId="0E3B077C" w14:textId="77777777" w:rsidTr="005D526B">
        <w:trPr>
          <w:trHeight w:val="1828"/>
          <w:jc w:val="center"/>
        </w:trPr>
        <w:tc>
          <w:tcPr>
            <w:tcW w:w="474" w:type="pct"/>
            <w:shd w:val="clear" w:color="auto" w:fill="auto"/>
          </w:tcPr>
          <w:p w14:paraId="4494E609" w14:textId="7F4AA233" w:rsidR="00F31F37" w:rsidRDefault="00A970D1" w:rsidP="00F31F37">
            <w:pPr>
              <w:pStyle w:val="TblzatSzveg"/>
              <w:rPr>
                <w:rStyle w:val="Kiemels2"/>
              </w:rPr>
            </w:pPr>
            <w:r>
              <w:rPr>
                <w:rStyle w:val="Kiemels2"/>
              </w:rPr>
              <w:t>38-39.</w:t>
            </w:r>
          </w:p>
        </w:tc>
        <w:tc>
          <w:tcPr>
            <w:tcW w:w="879" w:type="pct"/>
            <w:shd w:val="clear" w:color="auto" w:fill="auto"/>
          </w:tcPr>
          <w:p w14:paraId="0CA4B73F" w14:textId="2233C301" w:rsidR="00F31F37" w:rsidRPr="007A44D5" w:rsidRDefault="00F31F37" w:rsidP="00F31F37">
            <w:pPr>
              <w:pStyle w:val="TblzatSzveg"/>
            </w:pPr>
            <w:r>
              <w:t>Pókszabásúak osztálya</w:t>
            </w:r>
            <w:r w:rsidR="00C22174">
              <w:t xml:space="preserve">, </w:t>
            </w:r>
            <w:r w:rsidR="00C22174" w:rsidRPr="000265CC">
              <w:t>Rovarok osztálya</w:t>
            </w:r>
          </w:p>
        </w:tc>
        <w:tc>
          <w:tcPr>
            <w:tcW w:w="1275" w:type="pct"/>
            <w:shd w:val="clear" w:color="auto" w:fill="auto"/>
          </w:tcPr>
          <w:p w14:paraId="73268E3E" w14:textId="77777777" w:rsidR="00F31F37" w:rsidRDefault="00F31F37" w:rsidP="00F31F37">
            <w:pPr>
              <w:pStyle w:val="TblzatSzveg"/>
            </w:pPr>
            <w:r>
              <w:t>Ennek az élőlénycsoportnak rosszabb a híre, mint indokolt volna, a tárgyi tudás bővítésén túl cél, hogy objektívebb megítélése legyen a pókoknak.</w:t>
            </w:r>
          </w:p>
          <w:p w14:paraId="292BD81C" w14:textId="0274B184" w:rsidR="00F31F37" w:rsidRDefault="00F31F37" w:rsidP="00F31F37">
            <w:pPr>
              <w:pStyle w:val="TblzatSzveg"/>
            </w:pPr>
            <w:r>
              <w:t>A kullancsokkal kapcsolatos egészségügyi elővigyázatosság hangsúlyozása.</w:t>
            </w:r>
          </w:p>
          <w:p w14:paraId="4A70D7B0" w14:textId="77777777" w:rsidR="00C22174" w:rsidRPr="000265CC" w:rsidRDefault="00C22174" w:rsidP="00C22174">
            <w:pPr>
              <w:pStyle w:val="TblzatSzveg"/>
            </w:pPr>
            <w:r w:rsidRPr="000265CC">
              <w:t xml:space="preserve">Mint a legfajgazdagabb </w:t>
            </w:r>
            <w:r>
              <w:t xml:space="preserve">és </w:t>
            </w:r>
            <w:proofErr w:type="spellStart"/>
            <w:r>
              <w:t>ökológiailag</w:t>
            </w:r>
            <w:proofErr w:type="spellEnd"/>
            <w:r>
              <w:t xml:space="preserve">, gazdaságilak kiemelten fontos </w:t>
            </w:r>
            <w:r w:rsidRPr="000265CC">
              <w:t>osztály kiemelt figyelmet érdemel.</w:t>
            </w:r>
          </w:p>
          <w:p w14:paraId="660F5676" w14:textId="77777777" w:rsidR="00C22174" w:rsidRDefault="00C22174" w:rsidP="00C22174">
            <w:pPr>
              <w:pStyle w:val="TblzatSzveg"/>
            </w:pPr>
            <w:r w:rsidRPr="000265CC">
              <w:t xml:space="preserve">Az egészségügyi vonatkozások </w:t>
            </w:r>
            <w:r>
              <w:t>megismerése fontos</w:t>
            </w:r>
            <w:r w:rsidRPr="000265CC">
              <w:t>.</w:t>
            </w:r>
          </w:p>
          <w:p w14:paraId="51CACF06" w14:textId="7574D504" w:rsidR="00C22174" w:rsidRDefault="00C22174" w:rsidP="00C22174">
            <w:pPr>
              <w:pStyle w:val="TblzatSzveg"/>
            </w:pPr>
            <w:r>
              <w:lastRenderedPageBreak/>
              <w:t>A tananyag nagyon sok információnak ad tere, javallott kér órában tárgyalni.</w:t>
            </w:r>
          </w:p>
          <w:p w14:paraId="656AA87A" w14:textId="4A77DB58" w:rsidR="00F31F37" w:rsidRPr="007A44D5" w:rsidRDefault="00F31F37" w:rsidP="00F31F37">
            <w:pPr>
              <w:pStyle w:val="TblzatSzveg"/>
            </w:pPr>
          </w:p>
        </w:tc>
        <w:tc>
          <w:tcPr>
            <w:tcW w:w="1259" w:type="pct"/>
            <w:shd w:val="clear" w:color="auto" w:fill="auto"/>
          </w:tcPr>
          <w:p w14:paraId="5155BF7C" w14:textId="77777777" w:rsidR="00F31F37" w:rsidRDefault="00F31F37" w:rsidP="00F31F37">
            <w:pPr>
              <w:pStyle w:val="TblzatSzveg"/>
            </w:pPr>
            <w:r w:rsidRPr="00835A8D">
              <w:lastRenderedPageBreak/>
              <w:t>A felépítés és a működés kapcsolatának elemzése a vizsgált állati szervek és szövetek megfigyelése során.</w:t>
            </w:r>
          </w:p>
          <w:p w14:paraId="619FE7EA" w14:textId="77777777" w:rsidR="00F31F37" w:rsidRDefault="00F31F37" w:rsidP="00F31F37">
            <w:pPr>
              <w:pStyle w:val="TblzatSzveg"/>
            </w:pPr>
            <w:r w:rsidRPr="00835A8D">
              <w:t xml:space="preserve">A </w:t>
            </w:r>
            <w:r>
              <w:t>pókszabásúak</w:t>
            </w:r>
            <w:r w:rsidRPr="00835A8D">
              <w:t xml:space="preserve"> környezeti, egészségügyi és gazdasági jelentőségének bemutatása.</w:t>
            </w:r>
          </w:p>
          <w:p w14:paraId="4E90DD1D" w14:textId="77777777" w:rsidR="00F31F37" w:rsidRDefault="00F31F37" w:rsidP="00F31F37">
            <w:pPr>
              <w:pStyle w:val="TblzatSzveg"/>
            </w:pPr>
          </w:p>
          <w:p w14:paraId="267F8AF6" w14:textId="77777777" w:rsidR="00F31F37" w:rsidRDefault="00F31F37" w:rsidP="00F31F37">
            <w:pPr>
              <w:pStyle w:val="TblzatSzveg"/>
            </w:pPr>
            <w:r>
              <w:t>Javaslat:</w:t>
            </w:r>
          </w:p>
          <w:p w14:paraId="0602C8A7" w14:textId="6322A737" w:rsidR="00F31F37" w:rsidRDefault="00F31F37" w:rsidP="00F31F37">
            <w:pPr>
              <w:pStyle w:val="TblzatSzveg"/>
              <w:numPr>
                <w:ilvl w:val="0"/>
                <w:numId w:val="11"/>
              </w:numPr>
            </w:pPr>
            <w:r>
              <w:t>demonstrálni a kullancs helyes eltávolításának módját.</w:t>
            </w:r>
          </w:p>
          <w:p w14:paraId="03A87471" w14:textId="77777777" w:rsidR="00C22174" w:rsidRPr="006662B5" w:rsidRDefault="00C22174" w:rsidP="00C22174">
            <w:pPr>
              <w:pStyle w:val="TblzatSzveg"/>
              <w:numPr>
                <w:ilvl w:val="0"/>
                <w:numId w:val="11"/>
              </w:numPr>
              <w:rPr>
                <w:rStyle w:val="Kiemels"/>
                <w:i w:val="0"/>
              </w:rPr>
            </w:pPr>
            <w:r>
              <w:rPr>
                <w:rStyle w:val="Kiemels"/>
                <w:i w:val="0"/>
              </w:rPr>
              <w:t>fűháló kipróbálása szabadban,</w:t>
            </w:r>
            <w:r w:rsidRPr="006662B5">
              <w:rPr>
                <w:rStyle w:val="Kiemels"/>
                <w:i w:val="0"/>
              </w:rPr>
              <w:t xml:space="preserve"> </w:t>
            </w:r>
          </w:p>
          <w:p w14:paraId="7087C613" w14:textId="77777777" w:rsidR="00C22174" w:rsidRDefault="00C22174" w:rsidP="00C22174">
            <w:pPr>
              <w:pStyle w:val="TblzatSzveg"/>
              <w:numPr>
                <w:ilvl w:val="0"/>
                <w:numId w:val="11"/>
              </w:numPr>
              <w:rPr>
                <w:rStyle w:val="Kiemels"/>
                <w:i w:val="0"/>
              </w:rPr>
            </w:pPr>
            <w:r>
              <w:rPr>
                <w:rStyle w:val="Kiemels"/>
                <w:i w:val="0"/>
              </w:rPr>
              <w:lastRenderedPageBreak/>
              <w:t>t</w:t>
            </w:r>
            <w:r w:rsidRPr="006662B5">
              <w:rPr>
                <w:rStyle w:val="Kiemels"/>
                <w:i w:val="0"/>
              </w:rPr>
              <w:t>áblázatos értékelés, milyen tulajdonságaik miatt szeretjük a rovarokat, és milyen tulajdonságaik miatt haragszunk rájuk</w:t>
            </w:r>
            <w:r>
              <w:rPr>
                <w:rStyle w:val="Kiemels"/>
                <w:i w:val="0"/>
              </w:rPr>
              <w:t>? Példafajok – kiegészítve a nem szeretem állatok ökológiai, vagy gazdasági jelentőségével,</w:t>
            </w:r>
          </w:p>
          <w:p w14:paraId="23C6BB7E" w14:textId="77777777" w:rsidR="00C22174" w:rsidRDefault="00C22174" w:rsidP="00C22174">
            <w:pPr>
              <w:pStyle w:val="TblzatSzveg"/>
              <w:numPr>
                <w:ilvl w:val="0"/>
                <w:numId w:val="11"/>
              </w:numPr>
              <w:rPr>
                <w:rStyle w:val="Kiemels"/>
                <w:i w:val="0"/>
              </w:rPr>
            </w:pPr>
            <w:r>
              <w:rPr>
                <w:rStyle w:val="Kiemels"/>
                <w:i w:val="0"/>
              </w:rPr>
              <w:t>határozókönyv használata,</w:t>
            </w:r>
          </w:p>
          <w:p w14:paraId="1A139C87" w14:textId="77777777" w:rsidR="00C22174" w:rsidRDefault="00C22174" w:rsidP="00C22174">
            <w:pPr>
              <w:pStyle w:val="TblzatSzveg"/>
              <w:numPr>
                <w:ilvl w:val="0"/>
                <w:numId w:val="11"/>
              </w:numPr>
              <w:rPr>
                <w:rStyle w:val="Kiemels"/>
                <w:i w:val="0"/>
              </w:rPr>
            </w:pPr>
            <w:r>
              <w:rPr>
                <w:rStyle w:val="Kiemels"/>
                <w:i w:val="0"/>
              </w:rPr>
              <w:t>szorgalmi feladatként gyűjthetnek receptet, rovarokkal kapcsolatos irodalmi, képzőművészeti alkotásokat.</w:t>
            </w:r>
          </w:p>
          <w:p w14:paraId="7D68B304" w14:textId="77777777" w:rsidR="00C22174" w:rsidRPr="006662B5" w:rsidRDefault="00C22174" w:rsidP="00C22174">
            <w:pPr>
              <w:pStyle w:val="TblzatSzveg"/>
              <w:ind w:left="720"/>
              <w:rPr>
                <w:rStyle w:val="Kiemels"/>
                <w:i w:val="0"/>
              </w:rPr>
            </w:pPr>
          </w:p>
          <w:p w14:paraId="34A8A7B3" w14:textId="77777777" w:rsidR="00C22174" w:rsidRDefault="007A7386" w:rsidP="00C22174">
            <w:pPr>
              <w:pStyle w:val="TblzatSzveg"/>
              <w:rPr>
                <w:rStyle w:val="Kiemels"/>
                <w:i w:val="0"/>
                <w:iCs w:val="0"/>
              </w:rPr>
            </w:pPr>
            <w:hyperlink r:id="rId22" w:history="1">
              <w:r w:rsidR="00C22174" w:rsidRPr="00185808">
                <w:rPr>
                  <w:rStyle w:val="Hiperhivatkozs"/>
                </w:rPr>
                <w:t>NKP link a rovarok egyedfejlődéséről</w:t>
              </w:r>
            </w:hyperlink>
          </w:p>
          <w:p w14:paraId="4536529F" w14:textId="77777777" w:rsidR="00C22174" w:rsidRDefault="007A7386" w:rsidP="00C22174">
            <w:pPr>
              <w:pStyle w:val="TblzatSzveg"/>
              <w:rPr>
                <w:rStyle w:val="Kiemels"/>
                <w:i w:val="0"/>
                <w:iCs w:val="0"/>
              </w:rPr>
            </w:pPr>
            <w:hyperlink r:id="rId23" w:history="1">
              <w:r w:rsidR="00C22174" w:rsidRPr="00296935">
                <w:rPr>
                  <w:rStyle w:val="Hiperhivatkozs"/>
                </w:rPr>
                <w:t>NKP link a termeszekről</w:t>
              </w:r>
            </w:hyperlink>
          </w:p>
          <w:p w14:paraId="500C7A5F" w14:textId="77777777" w:rsidR="00C22174" w:rsidRDefault="007A7386" w:rsidP="00C22174">
            <w:pPr>
              <w:pStyle w:val="TblzatSzveg"/>
              <w:rPr>
                <w:rStyle w:val="Kiemels"/>
                <w:i w:val="0"/>
                <w:iCs w:val="0"/>
              </w:rPr>
            </w:pPr>
            <w:hyperlink r:id="rId24" w:history="1">
              <w:r w:rsidR="00C22174" w:rsidRPr="000A4803">
                <w:rPr>
                  <w:rStyle w:val="Hiperhivatkozs"/>
                </w:rPr>
                <w:t>NKP link a szentjánosbogárról</w:t>
              </w:r>
            </w:hyperlink>
          </w:p>
          <w:p w14:paraId="4375E584" w14:textId="09BF7BD6" w:rsidR="00C22174" w:rsidRDefault="007A7386" w:rsidP="00B61836">
            <w:pPr>
              <w:pStyle w:val="TblzatSzveg"/>
            </w:pPr>
            <w:hyperlink r:id="rId25" w:history="1">
              <w:r w:rsidR="00C22174" w:rsidRPr="000A4803">
                <w:rPr>
                  <w:rStyle w:val="Hiperhivatkozs"/>
                </w:rPr>
                <w:t>NKP link a katica átalakulásáról</w:t>
              </w:r>
            </w:hyperlink>
          </w:p>
          <w:p w14:paraId="33D85482" w14:textId="77777777" w:rsidR="00F31F37" w:rsidRDefault="00F31F37" w:rsidP="00F31F37">
            <w:pPr>
              <w:pStyle w:val="TblzatSzveg"/>
            </w:pPr>
          </w:p>
          <w:p w14:paraId="0D2ECEA7" w14:textId="77777777" w:rsidR="00F31F37" w:rsidRDefault="007A7386" w:rsidP="00F31F37">
            <w:pPr>
              <w:pStyle w:val="TblzatSzveg"/>
              <w:rPr>
                <w:rStyle w:val="Hiperhivatkozs"/>
              </w:rPr>
            </w:pPr>
            <w:hyperlink r:id="rId26" w:history="1">
              <w:r w:rsidR="00F31F37" w:rsidRPr="000A4803">
                <w:rPr>
                  <w:rStyle w:val="Hiperhivatkozs"/>
                </w:rPr>
                <w:t>NKP link a hálószövésről</w:t>
              </w:r>
            </w:hyperlink>
          </w:p>
          <w:p w14:paraId="7742FE1A" w14:textId="120E801E" w:rsidR="00F31F37" w:rsidRPr="002468F3" w:rsidRDefault="00F31F37" w:rsidP="00F31F37">
            <w:pPr>
              <w:pStyle w:val="TblzatSzveg"/>
              <w:rPr>
                <w:rStyle w:val="Kiemels"/>
              </w:rPr>
            </w:pPr>
          </w:p>
        </w:tc>
        <w:tc>
          <w:tcPr>
            <w:tcW w:w="1113" w:type="pct"/>
            <w:shd w:val="clear" w:color="auto" w:fill="auto"/>
          </w:tcPr>
          <w:p w14:paraId="2E52096C" w14:textId="396E6D09" w:rsidR="00F31F37" w:rsidRDefault="00F31F37" w:rsidP="00F31F37">
            <w:pPr>
              <w:pStyle w:val="TblzatSzveg"/>
            </w:pPr>
            <w:r>
              <w:lastRenderedPageBreak/>
              <w:t>Pókok anyagcseréje,</w:t>
            </w:r>
            <w:r w:rsidR="00C22174">
              <w:t xml:space="preserve"> mozgása, típusai</w:t>
            </w:r>
            <w:r>
              <w:t>, ökológiai és evolúciós jelentősége.</w:t>
            </w:r>
          </w:p>
          <w:p w14:paraId="1C4034C0" w14:textId="18D6B37C" w:rsidR="00F31F37" w:rsidRDefault="00F31F37" w:rsidP="00F31F37">
            <w:pPr>
              <w:pStyle w:val="TblzatSzveg"/>
            </w:pPr>
            <w:r>
              <w:t>Előtest, u</w:t>
            </w:r>
            <w:r w:rsidR="00C22174">
              <w:t>tótest, testen kívüli emésztés,</w:t>
            </w:r>
            <w:r>
              <w:t xml:space="preserve"> csáprágó, pontszem, szövőmirigy.</w:t>
            </w:r>
          </w:p>
          <w:p w14:paraId="66346C49" w14:textId="77777777" w:rsidR="00F31F37" w:rsidRDefault="00F31F37" w:rsidP="00F31F37">
            <w:pPr>
              <w:pStyle w:val="TblzatSzveg"/>
            </w:pPr>
            <w:r>
              <w:t>Pók, skorpió, kullancs, atka.</w:t>
            </w:r>
          </w:p>
          <w:p w14:paraId="042B11C0" w14:textId="77777777" w:rsidR="00F31F37" w:rsidRDefault="00F31F37" w:rsidP="00F31F37">
            <w:pPr>
              <w:pStyle w:val="TblzatSzveg"/>
            </w:pPr>
            <w:r>
              <w:t>Hazai fajok megismertetése.</w:t>
            </w:r>
          </w:p>
          <w:p w14:paraId="0354B571" w14:textId="77777777" w:rsidR="00F31F37" w:rsidRDefault="00F31F37" w:rsidP="00F31F37">
            <w:pPr>
              <w:pStyle w:val="TblzatSzveg"/>
            </w:pPr>
            <w:r>
              <w:t>A kullancs helyes eltávolítása.</w:t>
            </w:r>
          </w:p>
          <w:p w14:paraId="63C1567D" w14:textId="77777777" w:rsidR="00F31F37" w:rsidRDefault="00F31F37" w:rsidP="00F31F37">
            <w:pPr>
              <w:pStyle w:val="TblzatSzveg"/>
            </w:pPr>
            <w:r>
              <w:t xml:space="preserve">Lyme-kór, </w:t>
            </w:r>
            <w:r w:rsidRPr="00657069">
              <w:t>Kullancs-</w:t>
            </w:r>
            <w:proofErr w:type="spellStart"/>
            <w:r w:rsidRPr="00657069">
              <w:t>encephalitis</w:t>
            </w:r>
            <w:proofErr w:type="spellEnd"/>
            <w:r>
              <w:t xml:space="preserve">.    </w:t>
            </w:r>
          </w:p>
          <w:p w14:paraId="13CDFEAF" w14:textId="589372B0" w:rsidR="00C22174" w:rsidRDefault="00C22174" w:rsidP="00C22174">
            <w:pPr>
              <w:pStyle w:val="TblzatSzveg"/>
            </w:pPr>
            <w:r w:rsidRPr="000265CC">
              <w:t>Rovarok testfelépítése, anyagcseréje, mo</w:t>
            </w:r>
            <w:r>
              <w:t xml:space="preserve">zgása, egyedfejlődése, típusai, </w:t>
            </w:r>
            <w:r w:rsidRPr="000265CC">
              <w:t xml:space="preserve">ökológiai, evolúciós, </w:t>
            </w:r>
            <w:r w:rsidRPr="000265CC">
              <w:lastRenderedPageBreak/>
              <w:t xml:space="preserve">egészségügyi és gazdasági </w:t>
            </w:r>
            <w:r>
              <w:t xml:space="preserve">(gasztronómiai) </w:t>
            </w:r>
            <w:r w:rsidRPr="000265CC">
              <w:t>jelentősége</w:t>
            </w:r>
            <w:r>
              <w:t>.</w:t>
            </w:r>
          </w:p>
          <w:p w14:paraId="60B046D4" w14:textId="77777777" w:rsidR="00C22174" w:rsidRDefault="00C22174" w:rsidP="00C22174">
            <w:pPr>
              <w:pStyle w:val="TblzatSzveg"/>
            </w:pPr>
            <w:r>
              <w:t>Kiemelt haza rovarfajok.</w:t>
            </w:r>
          </w:p>
          <w:p w14:paraId="601B3131" w14:textId="523C699E" w:rsidR="00F31F37" w:rsidRPr="007A44D5" w:rsidRDefault="00C22174" w:rsidP="00A970D1">
            <w:pPr>
              <w:pStyle w:val="TblzatSzveg"/>
            </w:pPr>
            <w:r>
              <w:t xml:space="preserve">Összetett szem, hártyás szárny, fedőszárny, bogár, szájszervek példafajokkal, egyedfejlődési változatok példafajokkal.  </w:t>
            </w:r>
          </w:p>
        </w:tc>
      </w:tr>
      <w:tr w:rsidR="00A970D1" w:rsidRPr="007C2029" w14:paraId="68D9BC21" w14:textId="77777777" w:rsidTr="005D526B">
        <w:trPr>
          <w:trHeight w:val="1828"/>
          <w:jc w:val="center"/>
        </w:trPr>
        <w:tc>
          <w:tcPr>
            <w:tcW w:w="474" w:type="pct"/>
            <w:shd w:val="clear" w:color="auto" w:fill="auto"/>
          </w:tcPr>
          <w:p w14:paraId="099ADBFE" w14:textId="58EFBBC6" w:rsidR="00A970D1" w:rsidRDefault="00A970D1" w:rsidP="00A970D1">
            <w:pPr>
              <w:pStyle w:val="TblzatSzveg"/>
              <w:rPr>
                <w:rStyle w:val="Kiemels2"/>
              </w:rPr>
            </w:pPr>
            <w:r>
              <w:rPr>
                <w:rStyle w:val="Kiemels2"/>
              </w:rPr>
              <w:lastRenderedPageBreak/>
              <w:t>40.</w:t>
            </w:r>
          </w:p>
        </w:tc>
        <w:tc>
          <w:tcPr>
            <w:tcW w:w="879" w:type="pct"/>
            <w:shd w:val="clear" w:color="auto" w:fill="auto"/>
          </w:tcPr>
          <w:p w14:paraId="14F65EBE" w14:textId="74B3B034" w:rsidR="00A970D1" w:rsidRPr="007A44D5" w:rsidRDefault="00A970D1" w:rsidP="00A970D1">
            <w:pPr>
              <w:pStyle w:val="TblzatSzveg"/>
            </w:pPr>
            <w:r>
              <w:t>Tüskésbőrűek törzse</w:t>
            </w:r>
          </w:p>
        </w:tc>
        <w:tc>
          <w:tcPr>
            <w:tcW w:w="1275" w:type="pct"/>
            <w:shd w:val="clear" w:color="auto" w:fill="auto"/>
          </w:tcPr>
          <w:p w14:paraId="22F32BD0" w14:textId="77777777" w:rsidR="00A970D1" w:rsidRDefault="00A970D1" w:rsidP="00A970D1">
            <w:pPr>
              <w:pStyle w:val="TblzatSzveg"/>
            </w:pPr>
            <w:r>
              <w:t>Kimondottan rövid lecke, másik, jelentősebb leckék rovására csökkenthető a ráfordított idő.</w:t>
            </w:r>
          </w:p>
          <w:p w14:paraId="65E4993C" w14:textId="77777777" w:rsidR="00A970D1" w:rsidRDefault="00A970D1" w:rsidP="00A970D1">
            <w:pPr>
              <w:pStyle w:val="TblzatSzveg"/>
            </w:pPr>
            <w:r>
              <w:t>Indokolt esetben kihagyható a teljes téma. Esetleg otthoni tananyagfeldolgozásra alkalmas, tanári ellenőrzés mellett.</w:t>
            </w:r>
          </w:p>
          <w:p w14:paraId="353FB87D" w14:textId="2C7BC2F6" w:rsidR="00A970D1" w:rsidRPr="007A44D5" w:rsidRDefault="00A970D1" w:rsidP="00A970D1">
            <w:pPr>
              <w:pStyle w:val="TblzatSzveg"/>
            </w:pPr>
          </w:p>
        </w:tc>
        <w:tc>
          <w:tcPr>
            <w:tcW w:w="1259" w:type="pct"/>
            <w:shd w:val="clear" w:color="auto" w:fill="auto"/>
          </w:tcPr>
          <w:p w14:paraId="0DD7885D" w14:textId="77777777" w:rsidR="00A970D1" w:rsidRDefault="00A970D1" w:rsidP="00A970D1">
            <w:pPr>
              <w:pStyle w:val="TblzatSzveg"/>
            </w:pPr>
            <w:r w:rsidRPr="00835A8D">
              <w:t>A felépítés és a működés kapcsolatának elemzése a vizsgált állati szervek és szövetek megfigyelése során.</w:t>
            </w:r>
          </w:p>
          <w:p w14:paraId="791C9C2A" w14:textId="20970B0A" w:rsidR="00A970D1" w:rsidRPr="007A44D5" w:rsidRDefault="00A970D1" w:rsidP="00A970D1">
            <w:pPr>
              <w:pStyle w:val="TblzatSzveg"/>
            </w:pPr>
            <w:r w:rsidRPr="00835A8D">
              <w:t xml:space="preserve">A </w:t>
            </w:r>
            <w:r>
              <w:t>tüskésbőrűek</w:t>
            </w:r>
            <w:r w:rsidRPr="00835A8D">
              <w:t xml:space="preserve"> környezeti, egészségügyi és gazdasági jelentőségének bemutatása.</w:t>
            </w:r>
          </w:p>
        </w:tc>
        <w:tc>
          <w:tcPr>
            <w:tcW w:w="1113" w:type="pct"/>
            <w:shd w:val="clear" w:color="auto" w:fill="auto"/>
          </w:tcPr>
          <w:p w14:paraId="5AE69DCE" w14:textId="77777777" w:rsidR="00A970D1" w:rsidRDefault="00A970D1" w:rsidP="00A970D1">
            <w:pPr>
              <w:pStyle w:val="TblzatSzveg"/>
            </w:pPr>
            <w:r>
              <w:t>Tüskésbőrűek testfelépítése, anyagcseréje, mozgása, típusai (rendszertana), ökológiai és evolúciós jelentősége.</w:t>
            </w:r>
          </w:p>
          <w:p w14:paraId="599FF729" w14:textId="5C40DB4D" w:rsidR="00A970D1" w:rsidRPr="007A44D5" w:rsidRDefault="00A970D1" w:rsidP="00A970D1">
            <w:pPr>
              <w:pStyle w:val="TblzatSzveg"/>
            </w:pPr>
            <w:r>
              <w:t>Ősszáj, újszáj. Tengeri csillag, tengeri sün.</w:t>
            </w:r>
          </w:p>
        </w:tc>
      </w:tr>
      <w:tr w:rsidR="00A970D1" w:rsidRPr="007C2029" w14:paraId="4643402F" w14:textId="77777777" w:rsidTr="005D526B">
        <w:trPr>
          <w:trHeight w:val="1828"/>
          <w:jc w:val="center"/>
        </w:trPr>
        <w:tc>
          <w:tcPr>
            <w:tcW w:w="474" w:type="pct"/>
            <w:shd w:val="clear" w:color="auto" w:fill="auto"/>
          </w:tcPr>
          <w:p w14:paraId="04132ED6" w14:textId="0C363CC9" w:rsidR="00A970D1" w:rsidRDefault="00A970D1" w:rsidP="00A970D1">
            <w:pPr>
              <w:pStyle w:val="TblzatSzveg"/>
              <w:rPr>
                <w:rStyle w:val="Kiemels2"/>
              </w:rPr>
            </w:pPr>
            <w:r>
              <w:rPr>
                <w:rStyle w:val="Kiemels2"/>
              </w:rPr>
              <w:t>41.</w:t>
            </w:r>
          </w:p>
        </w:tc>
        <w:tc>
          <w:tcPr>
            <w:tcW w:w="879" w:type="pct"/>
            <w:shd w:val="clear" w:color="auto" w:fill="auto"/>
          </w:tcPr>
          <w:p w14:paraId="6EF869FB" w14:textId="628387A0" w:rsidR="00A970D1" w:rsidRPr="007A44D5" w:rsidRDefault="00A970D1" w:rsidP="00A970D1">
            <w:pPr>
              <w:pStyle w:val="TblzatSzveg"/>
            </w:pPr>
            <w:r>
              <w:rPr>
                <w:rStyle w:val="Kiemels2"/>
                <w:b w:val="0"/>
                <w:bCs/>
              </w:rPr>
              <w:t>Összefoglalás</w:t>
            </w:r>
          </w:p>
        </w:tc>
        <w:tc>
          <w:tcPr>
            <w:tcW w:w="1275" w:type="pct"/>
            <w:shd w:val="clear" w:color="auto" w:fill="auto"/>
          </w:tcPr>
          <w:p w14:paraId="1BDD1B04" w14:textId="77777777" w:rsidR="00A970D1" w:rsidRPr="00BF69B2" w:rsidRDefault="00A970D1" w:rsidP="00A970D1">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w:t>
            </w:r>
            <w:r w:rsidRPr="00BF69B2">
              <w:rPr>
                <w:rStyle w:val="Kiemels2"/>
                <w:b w:val="0"/>
                <w:bCs/>
              </w:rPr>
              <w:t xml:space="preserve"> a tananyagot.</w:t>
            </w:r>
          </w:p>
          <w:p w14:paraId="59E3550E" w14:textId="6AF6DF30" w:rsidR="00A970D1" w:rsidRPr="007A44D5" w:rsidRDefault="00A970D1" w:rsidP="00A970D1">
            <w:pPr>
              <w:pStyle w:val="TblzatSzveg"/>
            </w:pPr>
          </w:p>
        </w:tc>
        <w:tc>
          <w:tcPr>
            <w:tcW w:w="1259" w:type="pct"/>
            <w:shd w:val="clear" w:color="auto" w:fill="auto"/>
          </w:tcPr>
          <w:p w14:paraId="2EAD5EE8" w14:textId="77777777" w:rsidR="00A970D1" w:rsidRDefault="00A970D1" w:rsidP="00A970D1">
            <w:pPr>
              <w:pStyle w:val="TblzatSzveg"/>
              <w:rPr>
                <w:rStyle w:val="Kiemels"/>
                <w:i w:val="0"/>
              </w:rPr>
            </w:pPr>
            <w:r w:rsidRPr="00B25097">
              <w:rPr>
                <w:rStyle w:val="Kiemels"/>
                <w:i w:val="0"/>
              </w:rPr>
              <w:t>A tanulás tanítása</w:t>
            </w:r>
            <w:r>
              <w:rPr>
                <w:rStyle w:val="Kiemels"/>
                <w:i w:val="0"/>
              </w:rPr>
              <w:t>.</w:t>
            </w:r>
          </w:p>
          <w:p w14:paraId="00130B5F" w14:textId="4C1EA759" w:rsidR="00A970D1" w:rsidRPr="007A44D5" w:rsidRDefault="00A970D1" w:rsidP="00A970D1">
            <w:pPr>
              <w:pStyle w:val="TblzatSzveg"/>
            </w:pPr>
            <w:r>
              <w:rPr>
                <w:rStyle w:val="Kiemels2"/>
                <w:b w:val="0"/>
                <w:bCs/>
              </w:rPr>
              <w:t>Egyéni, csoportmunka.</w:t>
            </w:r>
          </w:p>
        </w:tc>
        <w:tc>
          <w:tcPr>
            <w:tcW w:w="1113" w:type="pct"/>
            <w:shd w:val="clear" w:color="auto" w:fill="auto"/>
          </w:tcPr>
          <w:p w14:paraId="75A7ED30" w14:textId="55499633" w:rsidR="00A970D1" w:rsidRPr="007A44D5" w:rsidRDefault="00A970D1" w:rsidP="00A970D1">
            <w:pPr>
              <w:pStyle w:val="TblzatSzveg"/>
            </w:pPr>
            <w:r>
              <w:rPr>
                <w:rStyle w:val="Kiemels2"/>
                <w:b w:val="0"/>
                <w:bCs/>
              </w:rPr>
              <w:t>A tematikus egység ismeretanyaga.</w:t>
            </w:r>
          </w:p>
        </w:tc>
      </w:tr>
      <w:tr w:rsidR="00A970D1" w:rsidRPr="007C2029" w14:paraId="56DEC1F9" w14:textId="77777777" w:rsidTr="005D526B">
        <w:trPr>
          <w:trHeight w:val="1828"/>
          <w:jc w:val="center"/>
        </w:trPr>
        <w:tc>
          <w:tcPr>
            <w:tcW w:w="474" w:type="pct"/>
            <w:shd w:val="clear" w:color="auto" w:fill="auto"/>
          </w:tcPr>
          <w:p w14:paraId="1D023480" w14:textId="12CAD6DC" w:rsidR="00A970D1" w:rsidRDefault="00A970D1" w:rsidP="00A970D1">
            <w:pPr>
              <w:pStyle w:val="TblzatSzveg"/>
              <w:rPr>
                <w:rStyle w:val="Kiemels2"/>
              </w:rPr>
            </w:pPr>
            <w:r>
              <w:rPr>
                <w:rStyle w:val="Kiemels2"/>
              </w:rPr>
              <w:t>42.</w:t>
            </w:r>
          </w:p>
        </w:tc>
        <w:tc>
          <w:tcPr>
            <w:tcW w:w="879" w:type="pct"/>
            <w:shd w:val="clear" w:color="auto" w:fill="auto"/>
          </w:tcPr>
          <w:p w14:paraId="26EDEE6C" w14:textId="04D78EE5" w:rsidR="00A970D1" w:rsidRPr="007A44D5" w:rsidRDefault="00A970D1" w:rsidP="00A970D1">
            <w:pPr>
              <w:pStyle w:val="TblzatSzveg"/>
            </w:pPr>
            <w:r>
              <w:rPr>
                <w:rStyle w:val="Kiemels2"/>
                <w:b w:val="0"/>
                <w:bCs/>
              </w:rPr>
              <w:t>Számonkérés</w:t>
            </w:r>
          </w:p>
        </w:tc>
        <w:tc>
          <w:tcPr>
            <w:tcW w:w="1275" w:type="pct"/>
            <w:shd w:val="clear" w:color="auto" w:fill="auto"/>
          </w:tcPr>
          <w:p w14:paraId="10E0745D" w14:textId="57D92FF3" w:rsidR="00A970D1" w:rsidRPr="008B6450" w:rsidRDefault="00A970D1" w:rsidP="00A970D1">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2EC665E2" w14:textId="77777777" w:rsidR="00A970D1" w:rsidRDefault="00A970D1" w:rsidP="00A970D1">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0DDCC012" w14:textId="42115A6A" w:rsidR="00A970D1" w:rsidRPr="007A44D5" w:rsidRDefault="00A970D1" w:rsidP="00A970D1">
            <w:pPr>
              <w:pStyle w:val="TblzatSzveg"/>
            </w:pPr>
          </w:p>
        </w:tc>
        <w:tc>
          <w:tcPr>
            <w:tcW w:w="1113" w:type="pct"/>
            <w:shd w:val="clear" w:color="auto" w:fill="auto"/>
          </w:tcPr>
          <w:p w14:paraId="68C1336D" w14:textId="736B281B" w:rsidR="00A970D1" w:rsidRPr="007A44D5" w:rsidRDefault="00A970D1" w:rsidP="00A970D1">
            <w:pPr>
              <w:pStyle w:val="TblzatSzveg"/>
            </w:pPr>
            <w:r>
              <w:rPr>
                <w:rStyle w:val="Kiemels2"/>
                <w:b w:val="0"/>
                <w:bCs/>
              </w:rPr>
              <w:t>A tematikus egység ismeretanyaga.</w:t>
            </w:r>
          </w:p>
        </w:tc>
      </w:tr>
      <w:tr w:rsidR="0082109F" w:rsidRPr="00015F64" w14:paraId="1B4E2DFA" w14:textId="77777777" w:rsidTr="007B68A1">
        <w:trPr>
          <w:trHeight w:val="750"/>
          <w:jc w:val="center"/>
        </w:trPr>
        <w:tc>
          <w:tcPr>
            <w:tcW w:w="5000" w:type="pct"/>
            <w:gridSpan w:val="5"/>
            <w:shd w:val="clear" w:color="auto" w:fill="auto"/>
            <w:vAlign w:val="center"/>
            <w:hideMark/>
          </w:tcPr>
          <w:p w14:paraId="3AC46472" w14:textId="0CC2D3D6" w:rsidR="0082109F" w:rsidRPr="00015F64" w:rsidRDefault="00A970D1" w:rsidP="0082109F">
            <w:pPr>
              <w:pStyle w:val="Cm"/>
            </w:pPr>
            <w:r>
              <w:t>GERINCESEK TÖRZSE</w:t>
            </w:r>
          </w:p>
        </w:tc>
      </w:tr>
      <w:tr w:rsidR="00415E1F" w:rsidRPr="007C2029" w14:paraId="00F7EC67" w14:textId="77777777" w:rsidTr="005D526B">
        <w:trPr>
          <w:trHeight w:val="1828"/>
          <w:jc w:val="center"/>
        </w:trPr>
        <w:tc>
          <w:tcPr>
            <w:tcW w:w="474" w:type="pct"/>
            <w:shd w:val="clear" w:color="auto" w:fill="auto"/>
          </w:tcPr>
          <w:p w14:paraId="21468B04" w14:textId="0B013321" w:rsidR="00415E1F" w:rsidRDefault="00415E1F" w:rsidP="00415E1F">
            <w:pPr>
              <w:pStyle w:val="TblzatSzveg"/>
              <w:rPr>
                <w:rStyle w:val="Kiemels2"/>
              </w:rPr>
            </w:pPr>
            <w:r>
              <w:rPr>
                <w:rStyle w:val="Kiemels2"/>
              </w:rPr>
              <w:lastRenderedPageBreak/>
              <w:t>43.</w:t>
            </w:r>
          </w:p>
        </w:tc>
        <w:tc>
          <w:tcPr>
            <w:tcW w:w="879" w:type="pct"/>
            <w:shd w:val="clear" w:color="auto" w:fill="auto"/>
          </w:tcPr>
          <w:p w14:paraId="2A4FDEF6" w14:textId="509926A1" w:rsidR="00415E1F" w:rsidRPr="007A44D5" w:rsidRDefault="00415E1F" w:rsidP="00415E1F">
            <w:pPr>
              <w:pStyle w:val="TblzatSzveg"/>
            </w:pPr>
            <w:r>
              <w:t>A gerincesek jellemzői/Javítási lehetőség.</w:t>
            </w:r>
          </w:p>
        </w:tc>
        <w:tc>
          <w:tcPr>
            <w:tcW w:w="1275" w:type="pct"/>
            <w:shd w:val="clear" w:color="auto" w:fill="auto"/>
          </w:tcPr>
          <w:p w14:paraId="280AEF06" w14:textId="77777777" w:rsidR="00415E1F" w:rsidRDefault="00415E1F" w:rsidP="00415E1F">
            <w:pPr>
              <w:pStyle w:val="TblzatSzveg"/>
            </w:pPr>
            <w:r w:rsidRPr="00F051CF">
              <w:t>Az osztály megelőző tudását figyelemb</w:t>
            </w:r>
            <w:r>
              <w:t>e véve a hiányosságok feltárása, korrigálása.</w:t>
            </w:r>
            <w:r w:rsidRPr="00F051CF">
              <w:t xml:space="preserve"> </w:t>
            </w:r>
          </w:p>
          <w:p w14:paraId="55295A48" w14:textId="468093D8" w:rsidR="00415E1F" w:rsidRPr="007A44D5" w:rsidRDefault="00415E1F" w:rsidP="00415E1F">
            <w:pPr>
              <w:pStyle w:val="TblzatSzveg"/>
            </w:pPr>
            <w:r>
              <w:t>Indokolt esetben kihagyható.</w:t>
            </w:r>
          </w:p>
        </w:tc>
        <w:tc>
          <w:tcPr>
            <w:tcW w:w="1259" w:type="pct"/>
            <w:shd w:val="clear" w:color="auto" w:fill="auto"/>
          </w:tcPr>
          <w:p w14:paraId="24143999" w14:textId="77777777" w:rsidR="00415E1F" w:rsidRDefault="00415E1F" w:rsidP="00415E1F">
            <w:pPr>
              <w:pStyle w:val="TblzatSzveg"/>
            </w:pPr>
            <w:r w:rsidRPr="00835A8D">
              <w:t xml:space="preserve">A mechanikai szemlélet alkalmazása az életműködések </w:t>
            </w:r>
            <w:r w:rsidRPr="00835A8D">
              <w:rPr>
                <w:lang w:val="cs-CZ"/>
              </w:rPr>
              <w:t>magyarázata</w:t>
            </w:r>
            <w:r w:rsidRPr="00835A8D">
              <w:t xml:space="preserve"> során.</w:t>
            </w:r>
          </w:p>
          <w:p w14:paraId="36F274EE" w14:textId="77777777" w:rsidR="00415E1F" w:rsidRDefault="00415E1F" w:rsidP="00415E1F">
            <w:pPr>
              <w:pStyle w:val="TblzatSzveg"/>
            </w:pPr>
            <w:r w:rsidRPr="00835A8D">
              <w:t>A felépítés és a működés kapcsolatának elemzése a vizsgált állati szervek és szövetek megfigyelése során.</w:t>
            </w:r>
          </w:p>
          <w:p w14:paraId="0E7C99D8" w14:textId="77777777" w:rsidR="00415E1F" w:rsidRDefault="00415E1F" w:rsidP="00415E1F">
            <w:pPr>
              <w:pStyle w:val="TblzatSzveg"/>
            </w:pPr>
          </w:p>
          <w:p w14:paraId="5D269C9A" w14:textId="77777777" w:rsidR="00415E1F" w:rsidRDefault="00415E1F" w:rsidP="00415E1F">
            <w:pPr>
              <w:pStyle w:val="TblzatSzveg"/>
            </w:pPr>
            <w:r>
              <w:t>Javaslat:</w:t>
            </w:r>
          </w:p>
          <w:p w14:paraId="0238EA95" w14:textId="2D52B56F" w:rsidR="00415E1F" w:rsidRPr="00841A76" w:rsidRDefault="00415E1F" w:rsidP="00415E1F">
            <w:pPr>
              <w:pStyle w:val="TblzatSzveg"/>
              <w:rPr>
                <w:rStyle w:val="Kiemels"/>
              </w:rPr>
            </w:pPr>
            <w:r>
              <w:t xml:space="preserve">az előzetes tudás miatt, jó lehetőség a páros munkában történő otthoni tananyagfeldolgozásra és kooperatív technikában való feldolgozásra. </w:t>
            </w:r>
          </w:p>
        </w:tc>
        <w:tc>
          <w:tcPr>
            <w:tcW w:w="1113" w:type="pct"/>
            <w:shd w:val="clear" w:color="auto" w:fill="auto"/>
          </w:tcPr>
          <w:p w14:paraId="5C8BF9B8" w14:textId="590735F8" w:rsidR="00415E1F" w:rsidRPr="007A44D5" w:rsidRDefault="00415E1F" w:rsidP="00415E1F">
            <w:pPr>
              <w:pStyle w:val="TblzatSzveg"/>
            </w:pPr>
            <w:r w:rsidRPr="00B65D59">
              <w:t>A</w:t>
            </w:r>
            <w:r>
              <w:t xml:space="preserve"> gerincesek közös általános vonásai az alábbiak fényében:</w:t>
            </w:r>
            <w:r w:rsidRPr="00B65D59">
              <w:t xml:space="preserve"> táplálkozás, légzés, kiválasztás, keringés, mozgás, érzékelés, szaporodás, egyedfejlődés</w:t>
            </w:r>
            <w:r>
              <w:t>.</w:t>
            </w:r>
          </w:p>
        </w:tc>
      </w:tr>
      <w:tr w:rsidR="00415E1F" w:rsidRPr="007C2029" w14:paraId="1084F28C" w14:textId="77777777" w:rsidTr="005D526B">
        <w:trPr>
          <w:trHeight w:val="1828"/>
          <w:jc w:val="center"/>
        </w:trPr>
        <w:tc>
          <w:tcPr>
            <w:tcW w:w="474" w:type="pct"/>
            <w:shd w:val="clear" w:color="auto" w:fill="auto"/>
          </w:tcPr>
          <w:p w14:paraId="4234ECC1" w14:textId="2466500B" w:rsidR="00415E1F" w:rsidRDefault="00415E1F" w:rsidP="00415E1F">
            <w:pPr>
              <w:pStyle w:val="TblzatSzveg"/>
              <w:rPr>
                <w:rStyle w:val="Kiemels2"/>
              </w:rPr>
            </w:pPr>
            <w:r>
              <w:rPr>
                <w:rStyle w:val="Kiemels2"/>
              </w:rPr>
              <w:t>44.</w:t>
            </w:r>
          </w:p>
        </w:tc>
        <w:tc>
          <w:tcPr>
            <w:tcW w:w="879" w:type="pct"/>
            <w:shd w:val="clear" w:color="auto" w:fill="auto"/>
          </w:tcPr>
          <w:p w14:paraId="036B90F1" w14:textId="3BD1CB87" w:rsidR="00415E1F" w:rsidRPr="007A44D5" w:rsidRDefault="00415E1F" w:rsidP="00415E1F">
            <w:pPr>
              <w:pStyle w:val="TblzatSzveg"/>
            </w:pPr>
            <w:r>
              <w:t>A halak osztályai</w:t>
            </w:r>
          </w:p>
        </w:tc>
        <w:tc>
          <w:tcPr>
            <w:tcW w:w="1275" w:type="pct"/>
            <w:shd w:val="clear" w:color="auto" w:fill="auto"/>
          </w:tcPr>
          <w:p w14:paraId="2EFEB40F" w14:textId="77777777" w:rsidR="00415E1F" w:rsidRDefault="00415E1F" w:rsidP="00415E1F">
            <w:pPr>
              <w:pStyle w:val="TblzatSzveg"/>
            </w:pPr>
            <w:r>
              <w:t>A halak változatosságának anatómiai, élettani és törzsfejlődéstani hátterének megismerése.</w:t>
            </w:r>
          </w:p>
          <w:p w14:paraId="45F53FCC" w14:textId="7C4E7318" w:rsidR="00415E1F" w:rsidRPr="00F53F39" w:rsidRDefault="00415E1F" w:rsidP="00415E1F">
            <w:pPr>
              <w:pStyle w:val="TblzatSzveg"/>
            </w:pPr>
            <w:r w:rsidRPr="00405FC6">
              <w:t>Hazai vonatkozások kiemelése.</w:t>
            </w:r>
          </w:p>
        </w:tc>
        <w:tc>
          <w:tcPr>
            <w:tcW w:w="1259" w:type="pct"/>
            <w:shd w:val="clear" w:color="auto" w:fill="auto"/>
          </w:tcPr>
          <w:p w14:paraId="38C24CFF" w14:textId="77777777" w:rsidR="00415E1F" w:rsidRDefault="00415E1F" w:rsidP="00415E1F">
            <w:pPr>
              <w:pStyle w:val="TblzatSzveg"/>
            </w:pPr>
            <w:r w:rsidRPr="00835A8D">
              <w:t>Az alkalmazkodási változások és az állatfajok földrajzi elterjedése összefüggéseinek felismertetése. A felépítés és a működés kapcsolatának elemzé</w:t>
            </w:r>
            <w:r>
              <w:t xml:space="preserve">se a vizsgált állati szervek </w:t>
            </w:r>
            <w:r w:rsidRPr="00835A8D">
              <w:t>megfigyelése során.</w:t>
            </w:r>
          </w:p>
          <w:p w14:paraId="1110A237" w14:textId="77777777" w:rsidR="00415E1F" w:rsidRDefault="00415E1F" w:rsidP="00415E1F">
            <w:pPr>
              <w:pStyle w:val="TblzatSzveg"/>
            </w:pPr>
          </w:p>
          <w:p w14:paraId="462BC7B6" w14:textId="77777777" w:rsidR="00415E1F" w:rsidRDefault="00415E1F" w:rsidP="00415E1F">
            <w:pPr>
              <w:pStyle w:val="TblzatSzveg"/>
            </w:pPr>
            <w:r>
              <w:t>Javaslat:</w:t>
            </w:r>
          </w:p>
          <w:p w14:paraId="18995FA5" w14:textId="77777777" w:rsidR="00415E1F" w:rsidRDefault="00415E1F" w:rsidP="00415E1F">
            <w:pPr>
              <w:pStyle w:val="TblzatSzveg"/>
              <w:numPr>
                <w:ilvl w:val="0"/>
                <w:numId w:val="11"/>
              </w:numPr>
              <w:rPr>
                <w:rStyle w:val="Kiemels2"/>
                <w:b w:val="0"/>
                <w:bCs/>
              </w:rPr>
            </w:pPr>
            <w:r>
              <w:t xml:space="preserve">ha van rá lehetőség, </w:t>
            </w:r>
            <w:r>
              <w:rPr>
                <w:rStyle w:val="Kiemels2"/>
                <w:b w:val="0"/>
                <w:bCs/>
              </w:rPr>
              <w:t>ábra-modell-valódi élőlény egyeztetése,</w:t>
            </w:r>
          </w:p>
          <w:p w14:paraId="4EF6FE34" w14:textId="77777777" w:rsidR="00415E1F" w:rsidRDefault="00415E1F" w:rsidP="00415E1F">
            <w:pPr>
              <w:pStyle w:val="TblzatSzveg"/>
              <w:numPr>
                <w:ilvl w:val="0"/>
                <w:numId w:val="11"/>
              </w:numPr>
              <w:rPr>
                <w:rStyle w:val="Kiemels2"/>
                <w:b w:val="0"/>
                <w:bCs/>
              </w:rPr>
            </w:pPr>
            <w:r>
              <w:rPr>
                <w:rStyle w:val="Kiemels2"/>
                <w:b w:val="0"/>
                <w:bCs/>
              </w:rPr>
              <w:t xml:space="preserve">a viza példáján szemléltetni, hogy az emberi beavatkozás a </w:t>
            </w:r>
            <w:r>
              <w:rPr>
                <w:rStyle w:val="Kiemels2"/>
                <w:b w:val="0"/>
                <w:bCs/>
              </w:rPr>
              <w:lastRenderedPageBreak/>
              <w:t>környezetbe, milyen változásokat okozhat,</w:t>
            </w:r>
          </w:p>
          <w:p w14:paraId="492F70A4" w14:textId="7482F2BE" w:rsidR="00415E1F" w:rsidRPr="002E408B" w:rsidRDefault="00415E1F" w:rsidP="00415E1F">
            <w:pPr>
              <w:pStyle w:val="TblzatSzveg"/>
              <w:rPr>
                <w:rStyle w:val="Kiemels"/>
              </w:rPr>
            </w:pPr>
            <w:r>
              <w:rPr>
                <w:rStyle w:val="Kiemels2"/>
                <w:b w:val="0"/>
                <w:bCs/>
              </w:rPr>
              <w:t xml:space="preserve">viza irodalmi, történelmi, földrajzi (pl.: utcanév) vonatkozásainak keresése szorgalmi feladatként.   </w:t>
            </w:r>
          </w:p>
        </w:tc>
        <w:tc>
          <w:tcPr>
            <w:tcW w:w="1113" w:type="pct"/>
            <w:shd w:val="clear" w:color="auto" w:fill="auto"/>
          </w:tcPr>
          <w:p w14:paraId="57DE2B13" w14:textId="0E14F431" w:rsidR="00415E1F" w:rsidRDefault="00415E1F" w:rsidP="00415E1F">
            <w:pPr>
              <w:pStyle w:val="TblzatSzveg"/>
            </w:pPr>
            <w:r>
              <w:lastRenderedPageBreak/>
              <w:t>Halak testfelépítése, anyagcseréje, mozgása, típusai, ökológiai, evolúciós és gazdasági jelentősége.</w:t>
            </w:r>
          </w:p>
          <w:p w14:paraId="3C0114BA" w14:textId="34254526" w:rsidR="00415E1F" w:rsidRPr="007A44D5" w:rsidRDefault="00415E1F" w:rsidP="00A90EEF">
            <w:pPr>
              <w:pStyle w:val="TblzatSzveg"/>
            </w:pPr>
            <w:r>
              <w:t>Úszók, oldalvonal, egyvérkörös ke</w:t>
            </w:r>
            <w:r w:rsidR="00A90EEF">
              <w:t>ringési rendszer, kétüregű szív</w:t>
            </w:r>
            <w:r>
              <w:t>, külső megtermékenyítés, kopoltyúfedő, ús</w:t>
            </w:r>
            <w:r w:rsidR="00A90EEF">
              <w:t>zóhólyag</w:t>
            </w:r>
            <w:r>
              <w:t xml:space="preserve">. Hazai halfajok. Fogási tilalom. Az etikus horgászat.  </w:t>
            </w:r>
          </w:p>
        </w:tc>
      </w:tr>
      <w:tr w:rsidR="0094443F" w:rsidRPr="007C2029" w14:paraId="67D399F7" w14:textId="77777777" w:rsidTr="005D526B">
        <w:trPr>
          <w:trHeight w:val="1828"/>
          <w:jc w:val="center"/>
        </w:trPr>
        <w:tc>
          <w:tcPr>
            <w:tcW w:w="474" w:type="pct"/>
            <w:shd w:val="clear" w:color="auto" w:fill="auto"/>
          </w:tcPr>
          <w:p w14:paraId="5759A991" w14:textId="52951C73" w:rsidR="0094443F" w:rsidRDefault="0094443F" w:rsidP="0094443F">
            <w:pPr>
              <w:pStyle w:val="TblzatSzveg"/>
              <w:rPr>
                <w:rStyle w:val="Kiemels2"/>
              </w:rPr>
            </w:pPr>
            <w:r>
              <w:rPr>
                <w:rStyle w:val="Kiemels2"/>
              </w:rPr>
              <w:t>45.</w:t>
            </w:r>
          </w:p>
        </w:tc>
        <w:tc>
          <w:tcPr>
            <w:tcW w:w="879" w:type="pct"/>
            <w:shd w:val="clear" w:color="auto" w:fill="auto"/>
          </w:tcPr>
          <w:p w14:paraId="25CB0F2C" w14:textId="286DF2CB" w:rsidR="0094443F" w:rsidRPr="007A44D5" w:rsidRDefault="0094443F" w:rsidP="0094443F">
            <w:pPr>
              <w:pStyle w:val="TblzatSzveg"/>
            </w:pPr>
            <w:r>
              <w:t>A kétéltűek osztálya</w:t>
            </w:r>
          </w:p>
        </w:tc>
        <w:tc>
          <w:tcPr>
            <w:tcW w:w="1275" w:type="pct"/>
            <w:shd w:val="clear" w:color="auto" w:fill="auto"/>
          </w:tcPr>
          <w:p w14:paraId="5DF3E0B7" w14:textId="77777777" w:rsidR="0094443F" w:rsidRDefault="0094443F" w:rsidP="0094443F">
            <w:pPr>
              <w:pStyle w:val="TblzatSzveg"/>
            </w:pPr>
            <w:r>
              <w:t>A szárazföldi élet jellemzőinek, az alkalmazkodási folyamat adott szintjének megismerése.</w:t>
            </w:r>
          </w:p>
          <w:p w14:paraId="176273EB" w14:textId="7000B0F5" w:rsidR="0094443F" w:rsidRPr="007A44D5" w:rsidRDefault="0094443F" w:rsidP="0094443F">
            <w:pPr>
              <w:pStyle w:val="TblzatSzveg"/>
            </w:pPr>
            <w:r>
              <w:t>Hazai és extrém példák, illetve védettség kiemelése.</w:t>
            </w:r>
          </w:p>
        </w:tc>
        <w:tc>
          <w:tcPr>
            <w:tcW w:w="1259" w:type="pct"/>
            <w:shd w:val="clear" w:color="auto" w:fill="auto"/>
          </w:tcPr>
          <w:p w14:paraId="65919718" w14:textId="77777777" w:rsidR="0094443F" w:rsidRDefault="0094443F" w:rsidP="0094443F">
            <w:pPr>
              <w:pStyle w:val="TblzatSzveg"/>
            </w:pPr>
            <w:r w:rsidRPr="00835A8D">
              <w:t>Az alkalmazkodási változások és az állatfajok földrajzi elterjedése összefüggéseinek felismertetése. A felépítés és a működés kapcsolatának elemzé</w:t>
            </w:r>
            <w:r>
              <w:t xml:space="preserve">se a vizsgált állati szervek </w:t>
            </w:r>
            <w:r w:rsidRPr="00835A8D">
              <w:t>megfigyelése során.</w:t>
            </w:r>
          </w:p>
          <w:p w14:paraId="1D5E69BC" w14:textId="77777777" w:rsidR="0094443F" w:rsidRDefault="0094443F" w:rsidP="0094443F">
            <w:pPr>
              <w:pStyle w:val="TblzatSzveg"/>
            </w:pPr>
          </w:p>
          <w:p w14:paraId="4A0B07FF" w14:textId="77777777" w:rsidR="0094443F" w:rsidRDefault="0094443F" w:rsidP="0094443F">
            <w:pPr>
              <w:pStyle w:val="TblzatSzveg"/>
              <w:rPr>
                <w:rStyle w:val="Kiemels"/>
                <w:i w:val="0"/>
              </w:rPr>
            </w:pPr>
            <w:r w:rsidRPr="00CB561A">
              <w:rPr>
                <w:rStyle w:val="Kiemels"/>
                <w:i w:val="0"/>
              </w:rPr>
              <w:t xml:space="preserve">Javaslat: </w:t>
            </w:r>
          </w:p>
          <w:p w14:paraId="243E8C0B" w14:textId="77777777" w:rsidR="0094443F" w:rsidRDefault="0094443F" w:rsidP="0094443F">
            <w:pPr>
              <w:pStyle w:val="TblzatSzveg"/>
              <w:numPr>
                <w:ilvl w:val="0"/>
                <w:numId w:val="11"/>
              </w:numPr>
              <w:rPr>
                <w:rStyle w:val="Kiemels"/>
                <w:i w:val="0"/>
              </w:rPr>
            </w:pPr>
            <w:r w:rsidRPr="00CB561A">
              <w:rPr>
                <w:rStyle w:val="Kiemels"/>
                <w:i w:val="0"/>
              </w:rPr>
              <w:t>mivel védett állatokról van szó, élő</w:t>
            </w:r>
            <w:r>
              <w:rPr>
                <w:rStyle w:val="Kiemels"/>
                <w:i w:val="0"/>
              </w:rPr>
              <w:t>, vagy holt</w:t>
            </w:r>
            <w:r w:rsidRPr="00CB561A">
              <w:rPr>
                <w:rStyle w:val="Kiemels"/>
                <w:i w:val="0"/>
              </w:rPr>
              <w:t xml:space="preserve"> példa gyűjtése nem javasolható. </w:t>
            </w:r>
          </w:p>
          <w:p w14:paraId="0E8F43A3" w14:textId="718683E5" w:rsidR="0094443F" w:rsidRPr="00CB561A" w:rsidRDefault="0094443F" w:rsidP="0094443F">
            <w:pPr>
              <w:pStyle w:val="TblzatSzveg"/>
              <w:numPr>
                <w:ilvl w:val="0"/>
                <w:numId w:val="11"/>
              </w:numPr>
              <w:rPr>
                <w:rStyle w:val="Kiemels"/>
                <w:i w:val="0"/>
              </w:rPr>
            </w:pPr>
            <w:r>
              <w:rPr>
                <w:rStyle w:val="Kiemels"/>
                <w:i w:val="0"/>
              </w:rPr>
              <w:t xml:space="preserve">szinte biztosan feljön a legenda, hogy valaki valakije mesélte, hogy békát </w:t>
            </w:r>
            <w:r w:rsidR="00B61836">
              <w:rPr>
                <w:rStyle w:val="Kiemels"/>
                <w:i w:val="0"/>
              </w:rPr>
              <w:t>cigarettáztattak</w:t>
            </w:r>
            <w:r>
              <w:rPr>
                <w:rStyle w:val="Kiemels"/>
                <w:i w:val="0"/>
              </w:rPr>
              <w:t xml:space="preserve"> és az felrobbant. Készüljünk ennek tudományos cáfolatára és emeljük ki, hogy ez állatkínzásnak minősül, büntetendő!   </w:t>
            </w:r>
          </w:p>
          <w:p w14:paraId="29227C30" w14:textId="77777777" w:rsidR="0094443F" w:rsidRDefault="0094443F" w:rsidP="0094443F">
            <w:pPr>
              <w:pStyle w:val="TblzatSzveg"/>
            </w:pPr>
          </w:p>
          <w:p w14:paraId="300F6BB8" w14:textId="2B030B37" w:rsidR="0094443F" w:rsidRPr="00B16875" w:rsidRDefault="007A7386" w:rsidP="0094443F">
            <w:pPr>
              <w:pStyle w:val="TblzatSzveg"/>
              <w:rPr>
                <w:i/>
              </w:rPr>
            </w:pPr>
            <w:hyperlink r:id="rId27" w:history="1">
              <w:r w:rsidR="0094443F" w:rsidRPr="002E408B">
                <w:rPr>
                  <w:rStyle w:val="Hiperhivatkozs"/>
                </w:rPr>
                <w:t>NKP link a kétéltűekről</w:t>
              </w:r>
            </w:hyperlink>
          </w:p>
        </w:tc>
        <w:tc>
          <w:tcPr>
            <w:tcW w:w="1113" w:type="pct"/>
            <w:shd w:val="clear" w:color="auto" w:fill="auto"/>
          </w:tcPr>
          <w:p w14:paraId="4A21A639" w14:textId="093DF7D8" w:rsidR="0094443F" w:rsidRDefault="0094443F" w:rsidP="0094443F">
            <w:pPr>
              <w:pStyle w:val="TblzatSzveg"/>
            </w:pPr>
            <w:r>
              <w:t xml:space="preserve">Kétéltűek testfelépítése, anyagcseréje, mozgása, típusai ökológiai és evolúciós, (gasztronómiai) jelentősége. </w:t>
            </w:r>
          </w:p>
          <w:p w14:paraId="5AA43008" w14:textId="0D12E203" w:rsidR="0094443F" w:rsidRPr="007A44D5" w:rsidRDefault="0094443F" w:rsidP="0094443F">
            <w:pPr>
              <w:pStyle w:val="TblzatSzveg"/>
            </w:pPr>
            <w:r>
              <w:t xml:space="preserve">Két pár láb, ötujjú végtagtípus, bőrlégzés, enyhén elszarusodó bőr, kétvérkörös keringési rendszer, háromüregű szív, kis-, nagy vérkör, kloáka, ebihal, </w:t>
            </w:r>
            <w:proofErr w:type="spellStart"/>
            <w:r>
              <w:t>átalakulásos</w:t>
            </w:r>
            <w:proofErr w:type="spellEnd"/>
            <w:r>
              <w:t xml:space="preserve"> fejlődés.  </w:t>
            </w:r>
          </w:p>
        </w:tc>
      </w:tr>
      <w:tr w:rsidR="0094443F" w:rsidRPr="007C2029" w14:paraId="3A21E395" w14:textId="77777777" w:rsidTr="005D526B">
        <w:trPr>
          <w:trHeight w:val="1828"/>
          <w:jc w:val="center"/>
        </w:trPr>
        <w:tc>
          <w:tcPr>
            <w:tcW w:w="474" w:type="pct"/>
            <w:shd w:val="clear" w:color="auto" w:fill="auto"/>
          </w:tcPr>
          <w:p w14:paraId="3BC68A9F" w14:textId="3B8B0BF5" w:rsidR="0094443F" w:rsidRDefault="0094443F" w:rsidP="0094443F">
            <w:pPr>
              <w:pStyle w:val="TblzatSzveg"/>
              <w:rPr>
                <w:rStyle w:val="Kiemels2"/>
              </w:rPr>
            </w:pPr>
            <w:r>
              <w:rPr>
                <w:rStyle w:val="Kiemels2"/>
              </w:rPr>
              <w:lastRenderedPageBreak/>
              <w:t>46.</w:t>
            </w:r>
          </w:p>
        </w:tc>
        <w:tc>
          <w:tcPr>
            <w:tcW w:w="879" w:type="pct"/>
            <w:shd w:val="clear" w:color="auto" w:fill="auto"/>
          </w:tcPr>
          <w:p w14:paraId="4AC0D332" w14:textId="78195246" w:rsidR="0094443F" w:rsidRPr="007A44D5" w:rsidRDefault="0094443F" w:rsidP="0094443F">
            <w:pPr>
              <w:pStyle w:val="TblzatSzveg"/>
            </w:pPr>
            <w:r>
              <w:t>A hüllők osztálya</w:t>
            </w:r>
          </w:p>
        </w:tc>
        <w:tc>
          <w:tcPr>
            <w:tcW w:w="1275" w:type="pct"/>
            <w:shd w:val="clear" w:color="auto" w:fill="auto"/>
          </w:tcPr>
          <w:p w14:paraId="1A5F06E9" w14:textId="77777777" w:rsidR="0094443F" w:rsidRDefault="0094443F" w:rsidP="0094443F">
            <w:pPr>
              <w:pStyle w:val="TblzatSzveg"/>
            </w:pPr>
            <w:r>
              <w:t>A szárazföldi élet jellemzőinek, az alkalmazkodási folyamat adott szintjének megismerése</w:t>
            </w:r>
          </w:p>
          <w:p w14:paraId="73961989" w14:textId="4A98CD9E" w:rsidR="0094443F" w:rsidRPr="007A44D5" w:rsidRDefault="0094443F" w:rsidP="0094443F">
            <w:pPr>
              <w:pStyle w:val="TblzatSzveg"/>
            </w:pPr>
            <w:r>
              <w:t xml:space="preserve"> Hazai és egzotikus példák, illetve védettség kiemelése.</w:t>
            </w:r>
          </w:p>
        </w:tc>
        <w:tc>
          <w:tcPr>
            <w:tcW w:w="1259" w:type="pct"/>
            <w:shd w:val="clear" w:color="auto" w:fill="auto"/>
          </w:tcPr>
          <w:p w14:paraId="3A20FA07" w14:textId="77777777" w:rsidR="0094443F" w:rsidRDefault="0094443F" w:rsidP="0094443F">
            <w:pPr>
              <w:pStyle w:val="TblzatSzveg"/>
            </w:pPr>
            <w:r w:rsidRPr="00835A8D">
              <w:t>Az alkalmazkodási változások és az állatfajok földrajzi elterjedése összefüggéseinek felismertetése. A felépítés és a működés kapcsolatának elemzé</w:t>
            </w:r>
            <w:r>
              <w:t xml:space="preserve">se a vizsgált állati szervek </w:t>
            </w:r>
            <w:r w:rsidRPr="00835A8D">
              <w:t>megfigyelése során.</w:t>
            </w:r>
          </w:p>
          <w:p w14:paraId="1E24B443" w14:textId="77777777" w:rsidR="0094443F" w:rsidRDefault="0094443F" w:rsidP="0094443F">
            <w:pPr>
              <w:pStyle w:val="TblzatSzveg"/>
              <w:rPr>
                <w:i/>
              </w:rPr>
            </w:pPr>
          </w:p>
          <w:p w14:paraId="05C2276D" w14:textId="01244064" w:rsidR="0094443F" w:rsidRPr="004D412E" w:rsidRDefault="007A7386" w:rsidP="0094443F">
            <w:pPr>
              <w:pStyle w:val="TblzatSzveg"/>
            </w:pPr>
            <w:hyperlink r:id="rId28" w:history="1">
              <w:r w:rsidR="0094443F" w:rsidRPr="004D412E">
                <w:rPr>
                  <w:rStyle w:val="Hiperhivatkozs"/>
                </w:rPr>
                <w:t>NKP link a denevérvadász kígyóról</w:t>
              </w:r>
            </w:hyperlink>
          </w:p>
        </w:tc>
        <w:tc>
          <w:tcPr>
            <w:tcW w:w="1113" w:type="pct"/>
            <w:shd w:val="clear" w:color="auto" w:fill="auto"/>
          </w:tcPr>
          <w:p w14:paraId="78522A5C" w14:textId="408D1E47" w:rsidR="0094443F" w:rsidRDefault="0094443F" w:rsidP="0094443F">
            <w:pPr>
              <w:pStyle w:val="TblzatSzveg"/>
            </w:pPr>
            <w:r>
              <w:t>Hüllők testfelépítése, anyagcseréje, mozgása, típusai, ökológiai és evolúciós jelentősége.</w:t>
            </w:r>
          </w:p>
          <w:p w14:paraId="046F3A72" w14:textId="1E008847" w:rsidR="0094443F" w:rsidRPr="007A44D5" w:rsidRDefault="0094443F" w:rsidP="0094443F">
            <w:pPr>
              <w:pStyle w:val="TblzatSzveg"/>
            </w:pPr>
            <w:r>
              <w:t xml:space="preserve">Változó testhőmérséklet, nyak, járólábak, erősen elszarusodó bőr, négyüregű szív, lágy héjú tojás, meszes héjú tojás. Hazai fajok bemutatása. Vipera sikló közti különbségek ismertetése. </w:t>
            </w:r>
          </w:p>
        </w:tc>
      </w:tr>
      <w:tr w:rsidR="007D7E3F" w:rsidRPr="007C2029" w14:paraId="176B0018" w14:textId="77777777" w:rsidTr="005D526B">
        <w:trPr>
          <w:trHeight w:val="1828"/>
          <w:jc w:val="center"/>
        </w:trPr>
        <w:tc>
          <w:tcPr>
            <w:tcW w:w="474" w:type="pct"/>
            <w:shd w:val="clear" w:color="auto" w:fill="auto"/>
          </w:tcPr>
          <w:p w14:paraId="41249F80" w14:textId="493F72B4" w:rsidR="007D7E3F" w:rsidRDefault="007D7E3F" w:rsidP="007D7E3F">
            <w:pPr>
              <w:pStyle w:val="TblzatSzveg"/>
              <w:rPr>
                <w:rStyle w:val="Kiemels2"/>
              </w:rPr>
            </w:pPr>
            <w:r>
              <w:rPr>
                <w:rStyle w:val="Kiemels2"/>
              </w:rPr>
              <w:t>47.</w:t>
            </w:r>
          </w:p>
        </w:tc>
        <w:tc>
          <w:tcPr>
            <w:tcW w:w="879" w:type="pct"/>
            <w:shd w:val="clear" w:color="auto" w:fill="auto"/>
          </w:tcPr>
          <w:p w14:paraId="3507B935" w14:textId="6708CCB3" w:rsidR="007D7E3F" w:rsidRPr="007A44D5" w:rsidRDefault="007D7E3F" w:rsidP="007D7E3F">
            <w:pPr>
              <w:pStyle w:val="TblzatSzveg"/>
            </w:pPr>
            <w:r>
              <w:t>A madarak osztálya</w:t>
            </w:r>
          </w:p>
        </w:tc>
        <w:tc>
          <w:tcPr>
            <w:tcW w:w="1275" w:type="pct"/>
            <w:shd w:val="clear" w:color="auto" w:fill="auto"/>
          </w:tcPr>
          <w:p w14:paraId="79F08146" w14:textId="77777777" w:rsidR="007D7E3F" w:rsidRDefault="007D7E3F" w:rsidP="007D7E3F">
            <w:pPr>
              <w:pStyle w:val="TblzatSzveg"/>
            </w:pPr>
            <w:r>
              <w:t>A végletekig tökéletesített alkalmazkodás példáinak megismerése, többi állattörzstől való különbségek kiemelése.</w:t>
            </w:r>
          </w:p>
          <w:p w14:paraId="646B55A4" w14:textId="1A9C6593" w:rsidR="007D7E3F" w:rsidRPr="00F53F39" w:rsidRDefault="007D7E3F" w:rsidP="007D7E3F">
            <w:pPr>
              <w:pStyle w:val="TblzatSzveg"/>
            </w:pPr>
            <w:r>
              <w:t>Hazai és különleges fajok megismerése.</w:t>
            </w:r>
          </w:p>
        </w:tc>
        <w:tc>
          <w:tcPr>
            <w:tcW w:w="1259" w:type="pct"/>
            <w:shd w:val="clear" w:color="auto" w:fill="auto"/>
          </w:tcPr>
          <w:p w14:paraId="7CF177B7" w14:textId="77777777" w:rsidR="007D7E3F" w:rsidRDefault="007D7E3F" w:rsidP="007D7E3F">
            <w:pPr>
              <w:pStyle w:val="TblzatSzveg"/>
            </w:pPr>
            <w:r w:rsidRPr="00835A8D">
              <w:t>Az alkalmazkodási változások és az állatfajok földrajzi elterjedése összefüggéseinek felismertetése. A felépítés és a működés kapcsolatának elemzé</w:t>
            </w:r>
            <w:r>
              <w:t xml:space="preserve">se a vizsgált állati szervek </w:t>
            </w:r>
            <w:r w:rsidRPr="00835A8D">
              <w:t>megfigyelése során.</w:t>
            </w:r>
          </w:p>
          <w:p w14:paraId="568A93FA" w14:textId="77777777" w:rsidR="007D7E3F" w:rsidRDefault="007D7E3F" w:rsidP="007D7E3F">
            <w:pPr>
              <w:pStyle w:val="TblzatSzveg"/>
            </w:pPr>
          </w:p>
          <w:p w14:paraId="1D5BB843" w14:textId="77777777" w:rsidR="007D7E3F" w:rsidRDefault="007D7E3F" w:rsidP="007D7E3F">
            <w:pPr>
              <w:pStyle w:val="TblzatSzveg"/>
              <w:rPr>
                <w:rStyle w:val="Kiemels"/>
                <w:i w:val="0"/>
              </w:rPr>
            </w:pPr>
            <w:r w:rsidRPr="00C579B2">
              <w:rPr>
                <w:rStyle w:val="Kiemels"/>
                <w:i w:val="0"/>
              </w:rPr>
              <w:t>Javaslat:</w:t>
            </w:r>
          </w:p>
          <w:p w14:paraId="62B89F08" w14:textId="77777777" w:rsidR="007D7E3F" w:rsidRPr="00C579B2" w:rsidRDefault="007D7E3F" w:rsidP="007D7E3F">
            <w:pPr>
              <w:pStyle w:val="TblzatSzveg"/>
              <w:rPr>
                <w:rStyle w:val="Kiemels"/>
                <w:i w:val="0"/>
              </w:rPr>
            </w:pPr>
          </w:p>
          <w:p w14:paraId="5FB9D4B0" w14:textId="77777777" w:rsidR="007D7E3F" w:rsidRPr="00CC49EC" w:rsidRDefault="007D7E3F" w:rsidP="007D7E3F">
            <w:pPr>
              <w:pStyle w:val="TblzatSzveg"/>
              <w:numPr>
                <w:ilvl w:val="0"/>
                <w:numId w:val="11"/>
              </w:numPr>
              <w:rPr>
                <w:rStyle w:val="Kiemels"/>
              </w:rPr>
            </w:pPr>
            <w:r>
              <w:rPr>
                <w:rStyle w:val="Kiemels"/>
                <w:i w:val="0"/>
              </w:rPr>
              <w:t>t</w:t>
            </w:r>
            <w:r w:rsidRPr="00C579B2">
              <w:rPr>
                <w:rStyle w:val="Kiemels"/>
                <w:i w:val="0"/>
              </w:rPr>
              <w:t>ojás vizsgálata a meszes héj savas maratása után. Légk</w:t>
            </w:r>
            <w:r>
              <w:rPr>
                <w:rStyle w:val="Kiemels"/>
                <w:i w:val="0"/>
              </w:rPr>
              <w:t>amra, jégzsinór, csíra</w:t>
            </w:r>
            <w:r w:rsidRPr="00C579B2">
              <w:rPr>
                <w:rStyle w:val="Kiemels"/>
                <w:i w:val="0"/>
              </w:rPr>
              <w:t xml:space="preserve"> megkeresése</w:t>
            </w:r>
            <w:r>
              <w:rPr>
                <w:rStyle w:val="Kiemels"/>
                <w:i w:val="0"/>
              </w:rPr>
              <w:t>. Ügyeljünk, hogy ne megtermékenyített tojás legyen!</w:t>
            </w:r>
          </w:p>
          <w:p w14:paraId="77215B85" w14:textId="77777777" w:rsidR="007D7E3F" w:rsidRPr="004D412E" w:rsidRDefault="007D7E3F" w:rsidP="007D7E3F">
            <w:pPr>
              <w:pStyle w:val="TblzatSzveg"/>
              <w:numPr>
                <w:ilvl w:val="0"/>
                <w:numId w:val="11"/>
              </w:numPr>
              <w:rPr>
                <w:rStyle w:val="Kiemels"/>
              </w:rPr>
            </w:pPr>
            <w:r>
              <w:rPr>
                <w:rStyle w:val="Kiemels"/>
                <w:i w:val="0"/>
              </w:rPr>
              <w:t>tojáskód szorgalmi feladat.</w:t>
            </w:r>
          </w:p>
          <w:p w14:paraId="55C0F99F" w14:textId="77777777" w:rsidR="007D7E3F" w:rsidRDefault="007D7E3F" w:rsidP="007D7E3F">
            <w:pPr>
              <w:pStyle w:val="TblzatSzveg"/>
            </w:pPr>
          </w:p>
          <w:p w14:paraId="67352FC9" w14:textId="77777777" w:rsidR="007D7E3F" w:rsidRDefault="007A7386" w:rsidP="007D7E3F">
            <w:pPr>
              <w:pStyle w:val="TblzatSzveg"/>
            </w:pPr>
            <w:hyperlink r:id="rId29" w:history="1">
              <w:r w:rsidR="007D7E3F" w:rsidRPr="00185808">
                <w:rPr>
                  <w:rStyle w:val="Hiperhivatkozs"/>
                </w:rPr>
                <w:t>NKP link a légzésről</w:t>
              </w:r>
            </w:hyperlink>
          </w:p>
          <w:p w14:paraId="7E7728DA" w14:textId="77777777" w:rsidR="007D7E3F" w:rsidRDefault="007A7386" w:rsidP="007D7E3F">
            <w:pPr>
              <w:pStyle w:val="TblzatSzveg"/>
            </w:pPr>
            <w:hyperlink r:id="rId30" w:history="1">
              <w:r w:rsidR="007D7E3F" w:rsidRPr="00185808">
                <w:rPr>
                  <w:rStyle w:val="Hiperhivatkozs"/>
                </w:rPr>
                <w:t>NKP link a hangadásról</w:t>
              </w:r>
            </w:hyperlink>
          </w:p>
          <w:p w14:paraId="3C67368C" w14:textId="77777777" w:rsidR="007D7E3F" w:rsidRDefault="007A7386" w:rsidP="007D7E3F">
            <w:pPr>
              <w:pStyle w:val="TblzatSzveg"/>
            </w:pPr>
            <w:hyperlink r:id="rId31" w:history="1">
              <w:r w:rsidR="007D7E3F" w:rsidRPr="004D412E">
                <w:rPr>
                  <w:rStyle w:val="Hiperhivatkozs"/>
                </w:rPr>
                <w:t>NKP link a fészekhagyó fiókáról</w:t>
              </w:r>
            </w:hyperlink>
          </w:p>
          <w:p w14:paraId="5EA45C5E" w14:textId="77777777" w:rsidR="007D7E3F" w:rsidRDefault="007A7386" w:rsidP="007D7E3F">
            <w:pPr>
              <w:pStyle w:val="TblzatSzveg"/>
            </w:pPr>
            <w:hyperlink r:id="rId32" w:history="1">
              <w:r w:rsidR="007D7E3F" w:rsidRPr="004D412E">
                <w:rPr>
                  <w:rStyle w:val="Hiperhivatkozs"/>
                </w:rPr>
                <w:t>NKP link a fészeklakó fiókáról</w:t>
              </w:r>
            </w:hyperlink>
          </w:p>
          <w:p w14:paraId="7776E3A9" w14:textId="77777777" w:rsidR="007D7E3F" w:rsidRPr="007A44D5" w:rsidRDefault="007D7E3F" w:rsidP="007D7E3F">
            <w:pPr>
              <w:pStyle w:val="TblzatSzveg"/>
            </w:pPr>
          </w:p>
        </w:tc>
        <w:tc>
          <w:tcPr>
            <w:tcW w:w="1113" w:type="pct"/>
            <w:shd w:val="clear" w:color="auto" w:fill="auto"/>
          </w:tcPr>
          <w:p w14:paraId="42367F00" w14:textId="7761ABE2" w:rsidR="007D7E3F" w:rsidRDefault="007D7E3F" w:rsidP="007D7E3F">
            <w:pPr>
              <w:pStyle w:val="TblzatSzveg"/>
            </w:pPr>
            <w:r>
              <w:lastRenderedPageBreak/>
              <w:t>Madarak testfelépítése, anyagcseréje, mozgása, típusai, ökológiai, gazdasági és evolúciós jelentősége. A tojás felépítése.</w:t>
            </w:r>
          </w:p>
          <w:p w14:paraId="2708CB46" w14:textId="3FB2F4AC" w:rsidR="007D7E3F" w:rsidRPr="007A44D5" w:rsidRDefault="007D7E3F" w:rsidP="007D7E3F">
            <w:pPr>
              <w:pStyle w:val="TblzatSzveg"/>
            </w:pPr>
            <w:r>
              <w:t xml:space="preserve">Szivacsos csont, szegycsonti taraj, szárny, állandó testhőmérséklet, toll, tolltípusok, kettős légzés, csőr, </w:t>
            </w:r>
            <w:proofErr w:type="spellStart"/>
            <w:r>
              <w:t>csőrtípusok</w:t>
            </w:r>
            <w:proofErr w:type="spellEnd"/>
            <w:r>
              <w:t xml:space="preserve">, kétüregű gyomor, zúzógyomor, fészeklakó, fészekhagyó. Jellemző hazai madárfajok. </w:t>
            </w:r>
            <w:proofErr w:type="spellStart"/>
            <w:r>
              <w:t>Háziasítás</w:t>
            </w:r>
            <w:proofErr w:type="spellEnd"/>
            <w:r>
              <w:t xml:space="preserve">.    </w:t>
            </w:r>
          </w:p>
        </w:tc>
      </w:tr>
      <w:tr w:rsidR="007D7E3F" w:rsidRPr="007C2029" w14:paraId="38876778" w14:textId="77777777" w:rsidTr="005D526B">
        <w:trPr>
          <w:trHeight w:val="1828"/>
          <w:jc w:val="center"/>
        </w:trPr>
        <w:tc>
          <w:tcPr>
            <w:tcW w:w="474" w:type="pct"/>
            <w:shd w:val="clear" w:color="auto" w:fill="auto"/>
          </w:tcPr>
          <w:p w14:paraId="7EEF4D04" w14:textId="3AE6AEFE" w:rsidR="007D7E3F" w:rsidRDefault="007D7E3F" w:rsidP="007D7E3F">
            <w:pPr>
              <w:pStyle w:val="TblzatSzveg"/>
              <w:rPr>
                <w:rStyle w:val="Kiemels2"/>
              </w:rPr>
            </w:pPr>
            <w:r>
              <w:rPr>
                <w:rStyle w:val="Kiemels2"/>
              </w:rPr>
              <w:t>48.</w:t>
            </w:r>
          </w:p>
        </w:tc>
        <w:tc>
          <w:tcPr>
            <w:tcW w:w="879" w:type="pct"/>
            <w:shd w:val="clear" w:color="auto" w:fill="auto"/>
          </w:tcPr>
          <w:p w14:paraId="3D6A8A6A" w14:textId="73AAFF24" w:rsidR="007D7E3F" w:rsidRDefault="007D7E3F" w:rsidP="007D7E3F">
            <w:pPr>
              <w:pStyle w:val="TblzatSzveg"/>
            </w:pPr>
            <w:r>
              <w:t>Az emlősök osztálya.</w:t>
            </w:r>
          </w:p>
        </w:tc>
        <w:tc>
          <w:tcPr>
            <w:tcW w:w="1275" w:type="pct"/>
            <w:shd w:val="clear" w:color="auto" w:fill="auto"/>
          </w:tcPr>
          <w:p w14:paraId="79C880AA" w14:textId="77777777" w:rsidR="007D7E3F" w:rsidRDefault="007D7E3F" w:rsidP="007D7E3F">
            <w:pPr>
              <w:pStyle w:val="TblzatSzveg"/>
            </w:pPr>
            <w:r>
              <w:t>A végletekig tökéletesített alkalmazkodás példáinak megismerése, többi állat osztálytól való különbségek kiemelése. Erszényes-méhlepényes különbségek kihangsúlyozása anatómiai és evolúciós téren.</w:t>
            </w:r>
          </w:p>
          <w:p w14:paraId="3B4CD701" w14:textId="1BFCF7CB" w:rsidR="007D7E3F" w:rsidRDefault="007D7E3F" w:rsidP="007D7E3F">
            <w:pPr>
              <w:pStyle w:val="TblzatSzveg"/>
            </w:pPr>
            <w:r>
              <w:t>Hazai és különleges fajok megismerése.</w:t>
            </w:r>
          </w:p>
        </w:tc>
        <w:tc>
          <w:tcPr>
            <w:tcW w:w="1259" w:type="pct"/>
            <w:shd w:val="clear" w:color="auto" w:fill="auto"/>
          </w:tcPr>
          <w:p w14:paraId="52BADEDE" w14:textId="77777777" w:rsidR="007D7E3F" w:rsidRDefault="007D7E3F" w:rsidP="007D7E3F">
            <w:pPr>
              <w:pStyle w:val="TblzatSzveg"/>
            </w:pPr>
            <w:r w:rsidRPr="00835A8D">
              <w:t>Az alkalmazkodási változások és az állatfajok földrajzi elterjedése összefüggéseinek felismertetése. A felépítés és a működés kapcsolatának elemzé</w:t>
            </w:r>
            <w:r>
              <w:t xml:space="preserve">se a vizsgált állati szervek </w:t>
            </w:r>
            <w:r w:rsidRPr="00835A8D">
              <w:t>megfigyelése során.</w:t>
            </w:r>
          </w:p>
          <w:p w14:paraId="6604C65C" w14:textId="77777777" w:rsidR="007D7E3F" w:rsidRDefault="007D7E3F" w:rsidP="007D7E3F">
            <w:pPr>
              <w:pStyle w:val="TblzatSzveg"/>
            </w:pPr>
          </w:p>
          <w:p w14:paraId="603A9DD9" w14:textId="77777777" w:rsidR="007D7E3F" w:rsidRDefault="007A7386" w:rsidP="007D7E3F">
            <w:pPr>
              <w:pStyle w:val="TblzatSzveg"/>
            </w:pPr>
            <w:hyperlink r:id="rId33" w:history="1">
              <w:r w:rsidR="007D7E3F">
                <w:rPr>
                  <w:rStyle w:val="Hiperhivatkozs"/>
                </w:rPr>
                <w:t>NKP link egy denevér vadászatáról</w:t>
              </w:r>
            </w:hyperlink>
          </w:p>
          <w:p w14:paraId="0DE11AAE" w14:textId="77777777" w:rsidR="007D7E3F" w:rsidRPr="00835A8D" w:rsidRDefault="007D7E3F" w:rsidP="007D7E3F">
            <w:pPr>
              <w:pStyle w:val="TblzatSzveg"/>
            </w:pPr>
          </w:p>
        </w:tc>
        <w:tc>
          <w:tcPr>
            <w:tcW w:w="1113" w:type="pct"/>
            <w:shd w:val="clear" w:color="auto" w:fill="auto"/>
          </w:tcPr>
          <w:p w14:paraId="43C67349" w14:textId="77777777" w:rsidR="007D7E3F" w:rsidRDefault="007D7E3F" w:rsidP="007D7E3F">
            <w:pPr>
              <w:pStyle w:val="TblzatSzveg"/>
            </w:pPr>
            <w:r>
              <w:t>Emlősök testfelépítése, anyagcseréje, mozgása, típusai (rendszertana), ökológiai, gazdasági és evolúciós jelentősége.</w:t>
            </w:r>
          </w:p>
          <w:p w14:paraId="0FC94C79" w14:textId="2F418F1D" w:rsidR="007D7E3F" w:rsidRDefault="007D7E3F" w:rsidP="007D7E3F">
            <w:pPr>
              <w:pStyle w:val="TblzatSzveg"/>
            </w:pPr>
            <w:r>
              <w:t xml:space="preserve">Tejmirigy, emlő, gyökeres fog, fogtípusok, méhlepény, méh, köldökzsinór, ivadékgondozás. </w:t>
            </w:r>
          </w:p>
        </w:tc>
      </w:tr>
      <w:tr w:rsidR="005E29D4" w:rsidRPr="007C2029" w14:paraId="2CBDFA6F" w14:textId="77777777" w:rsidTr="005D526B">
        <w:trPr>
          <w:trHeight w:val="1828"/>
          <w:jc w:val="center"/>
        </w:trPr>
        <w:tc>
          <w:tcPr>
            <w:tcW w:w="474" w:type="pct"/>
            <w:shd w:val="clear" w:color="auto" w:fill="auto"/>
          </w:tcPr>
          <w:p w14:paraId="3D993232" w14:textId="0697FB6F" w:rsidR="005E29D4" w:rsidRDefault="005E29D4" w:rsidP="005E29D4">
            <w:pPr>
              <w:pStyle w:val="TblzatSzveg"/>
              <w:rPr>
                <w:rStyle w:val="Kiemels2"/>
              </w:rPr>
            </w:pPr>
            <w:r>
              <w:rPr>
                <w:rStyle w:val="Kiemels2"/>
              </w:rPr>
              <w:t>49.</w:t>
            </w:r>
          </w:p>
        </w:tc>
        <w:tc>
          <w:tcPr>
            <w:tcW w:w="879" w:type="pct"/>
            <w:shd w:val="clear" w:color="auto" w:fill="auto"/>
          </w:tcPr>
          <w:p w14:paraId="39278C92" w14:textId="3A280DFE" w:rsidR="005E29D4" w:rsidRPr="007A44D5" w:rsidRDefault="005E29D4" w:rsidP="005E29D4">
            <w:pPr>
              <w:pStyle w:val="TblzatSzveg"/>
            </w:pPr>
            <w:r>
              <w:t>A madarak, vagy emlősök osztálya tananyagból kimaradtak pótlási lehetősége.</w:t>
            </w:r>
          </w:p>
        </w:tc>
        <w:tc>
          <w:tcPr>
            <w:tcW w:w="1275" w:type="pct"/>
            <w:shd w:val="clear" w:color="auto" w:fill="auto"/>
          </w:tcPr>
          <w:p w14:paraId="215BAF3F" w14:textId="77187B12" w:rsidR="005E29D4" w:rsidRPr="007A44D5" w:rsidRDefault="005E29D4" w:rsidP="005E29D4">
            <w:pPr>
              <w:pStyle w:val="TblzatSzveg"/>
            </w:pPr>
            <w:r>
              <w:t>Ami az előző órába nem fért bele</w:t>
            </w:r>
          </w:p>
        </w:tc>
        <w:tc>
          <w:tcPr>
            <w:tcW w:w="1259" w:type="pct"/>
            <w:shd w:val="clear" w:color="auto" w:fill="auto"/>
          </w:tcPr>
          <w:p w14:paraId="01364D84" w14:textId="77777777" w:rsidR="005E29D4" w:rsidRDefault="005E29D4" w:rsidP="005E29D4">
            <w:pPr>
              <w:pStyle w:val="TblzatSzveg"/>
            </w:pPr>
            <w:r>
              <w:t>Javaslat:</w:t>
            </w:r>
          </w:p>
          <w:p w14:paraId="1B486AB1" w14:textId="77777777" w:rsidR="005E29D4" w:rsidRDefault="005E29D4" w:rsidP="005E29D4">
            <w:pPr>
              <w:pStyle w:val="TblzatSzveg"/>
            </w:pPr>
          </w:p>
          <w:p w14:paraId="1B76E612" w14:textId="4431C272" w:rsidR="005E29D4" w:rsidRPr="0067453C" w:rsidRDefault="005E29D4" w:rsidP="005E29D4">
            <w:pPr>
              <w:pStyle w:val="TblzatSzveg"/>
              <w:rPr>
                <w:i/>
              </w:rPr>
            </w:pPr>
            <w:r>
              <w:t xml:space="preserve">határozás határozókönyvek segítségével az algoritmikus gondolkodást elősegítendő. </w:t>
            </w:r>
          </w:p>
        </w:tc>
        <w:tc>
          <w:tcPr>
            <w:tcW w:w="1113" w:type="pct"/>
            <w:shd w:val="clear" w:color="auto" w:fill="auto"/>
          </w:tcPr>
          <w:p w14:paraId="3B650001" w14:textId="6D2FF393" w:rsidR="005E29D4" w:rsidRPr="007A44D5" w:rsidRDefault="005E29D4" w:rsidP="005E29D4">
            <w:pPr>
              <w:pStyle w:val="TblzatSzveg"/>
            </w:pPr>
            <w:r>
              <w:t>A madarak, vagy emlősök osztálya tananyagból kimaradtak pótlási lehetősége.</w:t>
            </w:r>
          </w:p>
        </w:tc>
      </w:tr>
      <w:tr w:rsidR="005E29D4" w:rsidRPr="007C2029" w14:paraId="7051816E" w14:textId="77777777" w:rsidTr="005D526B">
        <w:trPr>
          <w:trHeight w:val="1828"/>
          <w:jc w:val="center"/>
        </w:trPr>
        <w:tc>
          <w:tcPr>
            <w:tcW w:w="474" w:type="pct"/>
            <w:shd w:val="clear" w:color="auto" w:fill="auto"/>
          </w:tcPr>
          <w:p w14:paraId="0F3D4686" w14:textId="3659AE4A" w:rsidR="005E29D4" w:rsidRDefault="005E29D4" w:rsidP="005E29D4">
            <w:pPr>
              <w:pStyle w:val="TblzatSzveg"/>
              <w:rPr>
                <w:rStyle w:val="Kiemels2"/>
              </w:rPr>
            </w:pPr>
            <w:r>
              <w:rPr>
                <w:rStyle w:val="Kiemels2"/>
              </w:rPr>
              <w:lastRenderedPageBreak/>
              <w:t>50.</w:t>
            </w:r>
          </w:p>
        </w:tc>
        <w:tc>
          <w:tcPr>
            <w:tcW w:w="879" w:type="pct"/>
            <w:shd w:val="clear" w:color="auto" w:fill="auto"/>
          </w:tcPr>
          <w:p w14:paraId="3CC7401F" w14:textId="280492AE" w:rsidR="005E29D4" w:rsidRDefault="005E29D4" w:rsidP="005E29D4">
            <w:pPr>
              <w:pStyle w:val="TblzatSzveg"/>
            </w:pPr>
            <w:r>
              <w:rPr>
                <w:rStyle w:val="Kiemels2"/>
                <w:b w:val="0"/>
                <w:bCs/>
              </w:rPr>
              <w:t>Összefoglalás</w:t>
            </w:r>
          </w:p>
        </w:tc>
        <w:tc>
          <w:tcPr>
            <w:tcW w:w="1275" w:type="pct"/>
            <w:shd w:val="clear" w:color="auto" w:fill="auto"/>
          </w:tcPr>
          <w:p w14:paraId="42F3BD01" w14:textId="735DBD78" w:rsidR="005E29D4" w:rsidRDefault="005E29D4" w:rsidP="005E29D4">
            <w:pPr>
              <w:pStyle w:val="TblzatSzveg"/>
            </w:pPr>
            <w:r>
              <w:rPr>
                <w:rStyle w:val="Kiemels2"/>
                <w:b w:val="0"/>
                <w:bCs/>
              </w:rPr>
              <w:t>F</w:t>
            </w:r>
            <w:r w:rsidRPr="00BF69B2">
              <w:rPr>
                <w:rStyle w:val="Kiemels2"/>
                <w:b w:val="0"/>
                <w:bCs/>
              </w:rPr>
              <w:t>eleleveníteni, rendszerezni</w:t>
            </w:r>
            <w:r>
              <w:rPr>
                <w:rStyle w:val="Kiemels2"/>
                <w:b w:val="0"/>
                <w:bCs/>
              </w:rPr>
              <w:t>, rögzíteni a tananyagot.</w:t>
            </w:r>
          </w:p>
        </w:tc>
        <w:tc>
          <w:tcPr>
            <w:tcW w:w="1259" w:type="pct"/>
            <w:shd w:val="clear" w:color="auto" w:fill="auto"/>
          </w:tcPr>
          <w:p w14:paraId="6E3A938F" w14:textId="77777777" w:rsidR="005E29D4" w:rsidRDefault="005E29D4" w:rsidP="005E29D4">
            <w:pPr>
              <w:pStyle w:val="TblzatSzveg"/>
              <w:rPr>
                <w:rStyle w:val="Kiemels"/>
                <w:i w:val="0"/>
              </w:rPr>
            </w:pPr>
            <w:r w:rsidRPr="00B25097">
              <w:rPr>
                <w:rStyle w:val="Kiemels"/>
                <w:i w:val="0"/>
              </w:rPr>
              <w:t>A tanulás tanítása</w:t>
            </w:r>
            <w:r>
              <w:rPr>
                <w:rStyle w:val="Kiemels"/>
                <w:i w:val="0"/>
              </w:rPr>
              <w:t>.</w:t>
            </w:r>
          </w:p>
          <w:p w14:paraId="1BA69DBE" w14:textId="583BD59A" w:rsidR="005E29D4" w:rsidRPr="00835A8D" w:rsidRDefault="005E29D4" w:rsidP="005E29D4">
            <w:pPr>
              <w:pStyle w:val="TblzatSzveg"/>
            </w:pPr>
            <w:r>
              <w:rPr>
                <w:rStyle w:val="Kiemels2"/>
                <w:b w:val="0"/>
                <w:bCs/>
              </w:rPr>
              <w:t>Egyéni, csoportmunka.</w:t>
            </w:r>
          </w:p>
        </w:tc>
        <w:tc>
          <w:tcPr>
            <w:tcW w:w="1113" w:type="pct"/>
            <w:shd w:val="clear" w:color="auto" w:fill="auto"/>
          </w:tcPr>
          <w:p w14:paraId="61FE3559" w14:textId="0A7E4A24" w:rsidR="005E29D4" w:rsidRDefault="005E29D4" w:rsidP="005E29D4">
            <w:pPr>
              <w:pStyle w:val="TblzatSzveg"/>
            </w:pPr>
            <w:r>
              <w:rPr>
                <w:rStyle w:val="Kiemels2"/>
                <w:b w:val="0"/>
                <w:bCs/>
              </w:rPr>
              <w:t>A tematikus egység ismeretanyaga.</w:t>
            </w:r>
          </w:p>
        </w:tc>
      </w:tr>
      <w:tr w:rsidR="005E29D4" w:rsidRPr="007C2029" w14:paraId="12B3B95A" w14:textId="77777777" w:rsidTr="005D526B">
        <w:trPr>
          <w:trHeight w:val="1828"/>
          <w:jc w:val="center"/>
        </w:trPr>
        <w:tc>
          <w:tcPr>
            <w:tcW w:w="474" w:type="pct"/>
            <w:shd w:val="clear" w:color="auto" w:fill="auto"/>
          </w:tcPr>
          <w:p w14:paraId="01DF3A99" w14:textId="63F94896" w:rsidR="005E29D4" w:rsidRDefault="005E29D4" w:rsidP="005E29D4">
            <w:pPr>
              <w:pStyle w:val="TblzatSzveg"/>
              <w:rPr>
                <w:rStyle w:val="Kiemels2"/>
              </w:rPr>
            </w:pPr>
            <w:r>
              <w:rPr>
                <w:rStyle w:val="Kiemels2"/>
              </w:rPr>
              <w:t>51.</w:t>
            </w:r>
          </w:p>
        </w:tc>
        <w:tc>
          <w:tcPr>
            <w:tcW w:w="879" w:type="pct"/>
            <w:shd w:val="clear" w:color="auto" w:fill="auto"/>
          </w:tcPr>
          <w:p w14:paraId="6BD7A6C4" w14:textId="2E572BFA" w:rsidR="005E29D4" w:rsidRPr="007A44D5" w:rsidRDefault="005E29D4" w:rsidP="005E29D4">
            <w:pPr>
              <w:pStyle w:val="TblzatSzveg"/>
            </w:pPr>
            <w:r>
              <w:rPr>
                <w:rStyle w:val="Kiemels2"/>
                <w:b w:val="0"/>
                <w:bCs/>
              </w:rPr>
              <w:t>Számonkérés</w:t>
            </w:r>
          </w:p>
        </w:tc>
        <w:tc>
          <w:tcPr>
            <w:tcW w:w="1275" w:type="pct"/>
            <w:shd w:val="clear" w:color="auto" w:fill="auto"/>
          </w:tcPr>
          <w:p w14:paraId="253669CF" w14:textId="432A1E59" w:rsidR="005E29D4" w:rsidRPr="00297E6C" w:rsidRDefault="005E29D4" w:rsidP="005E29D4">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0BB235E3" w14:textId="77777777" w:rsidR="005E29D4" w:rsidRDefault="005E29D4" w:rsidP="005E29D4">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3661366F" w14:textId="41DB0DEE" w:rsidR="005E29D4" w:rsidRPr="007A44D5" w:rsidRDefault="005E29D4" w:rsidP="005E29D4">
            <w:pPr>
              <w:pStyle w:val="TblzatSzveg"/>
            </w:pPr>
          </w:p>
        </w:tc>
        <w:tc>
          <w:tcPr>
            <w:tcW w:w="1113" w:type="pct"/>
            <w:shd w:val="clear" w:color="auto" w:fill="auto"/>
          </w:tcPr>
          <w:p w14:paraId="4A720196" w14:textId="34409428" w:rsidR="005E29D4" w:rsidRPr="007A44D5" w:rsidRDefault="005E29D4" w:rsidP="005E29D4">
            <w:pPr>
              <w:pStyle w:val="TblzatSzveg"/>
            </w:pPr>
            <w:r>
              <w:rPr>
                <w:rStyle w:val="Kiemels2"/>
                <w:b w:val="0"/>
                <w:bCs/>
              </w:rPr>
              <w:t>A tematikus egység ismeretanyaga.</w:t>
            </w:r>
          </w:p>
        </w:tc>
      </w:tr>
      <w:tr w:rsidR="005E29D4" w:rsidRPr="00015F64" w14:paraId="6F0E0F3F" w14:textId="77777777" w:rsidTr="007A7386">
        <w:trPr>
          <w:trHeight w:val="750"/>
          <w:jc w:val="center"/>
        </w:trPr>
        <w:tc>
          <w:tcPr>
            <w:tcW w:w="5000" w:type="pct"/>
            <w:gridSpan w:val="5"/>
            <w:shd w:val="clear" w:color="auto" w:fill="auto"/>
            <w:hideMark/>
          </w:tcPr>
          <w:p w14:paraId="7D743B26" w14:textId="4A55ECA0" w:rsidR="005E29D4" w:rsidRPr="00015F64" w:rsidRDefault="005E29D4" w:rsidP="005E29D4">
            <w:pPr>
              <w:pStyle w:val="Cm"/>
            </w:pPr>
            <w:r w:rsidRPr="005932F6">
              <w:t>AZ ÁLLATOK VÁLASZOLNAK</w:t>
            </w:r>
          </w:p>
        </w:tc>
      </w:tr>
      <w:tr w:rsidR="005E29D4" w:rsidRPr="007C2029" w14:paraId="26B17AF4" w14:textId="77777777" w:rsidTr="005D526B">
        <w:trPr>
          <w:trHeight w:val="1828"/>
          <w:jc w:val="center"/>
        </w:trPr>
        <w:tc>
          <w:tcPr>
            <w:tcW w:w="474" w:type="pct"/>
            <w:shd w:val="clear" w:color="auto" w:fill="auto"/>
          </w:tcPr>
          <w:p w14:paraId="096BDA34" w14:textId="043A433A" w:rsidR="005E29D4" w:rsidRDefault="005E29D4" w:rsidP="005E29D4">
            <w:pPr>
              <w:pStyle w:val="TblzatSzveg"/>
              <w:rPr>
                <w:rStyle w:val="Kiemels2"/>
              </w:rPr>
            </w:pPr>
            <w:r>
              <w:rPr>
                <w:rStyle w:val="Kiemels2"/>
              </w:rPr>
              <w:t>52.</w:t>
            </w:r>
          </w:p>
        </w:tc>
        <w:tc>
          <w:tcPr>
            <w:tcW w:w="879" w:type="pct"/>
            <w:shd w:val="clear" w:color="auto" w:fill="auto"/>
          </w:tcPr>
          <w:p w14:paraId="099EA92D" w14:textId="2D941AE3" w:rsidR="005E29D4" w:rsidRPr="007A44D5" w:rsidRDefault="005E29D4" w:rsidP="005E29D4">
            <w:pPr>
              <w:pStyle w:val="TblzatSzveg"/>
            </w:pPr>
            <w:r>
              <w:t>Az öröklött magatartásformák</w:t>
            </w:r>
            <w:r w:rsidR="00D91996">
              <w:t xml:space="preserve">, A tanult magatartásformák </w:t>
            </w:r>
            <w:r>
              <w:t>/Javítási lehetőség</w:t>
            </w:r>
          </w:p>
        </w:tc>
        <w:tc>
          <w:tcPr>
            <w:tcW w:w="1275" w:type="pct"/>
            <w:shd w:val="clear" w:color="auto" w:fill="auto"/>
          </w:tcPr>
          <w:p w14:paraId="6D5403BB" w14:textId="77777777" w:rsidR="005E29D4" w:rsidRDefault="005E29D4" w:rsidP="005E29D4">
            <w:pPr>
              <w:pStyle w:val="TblzatSzveg"/>
            </w:pPr>
            <w:r>
              <w:t>Az állatok viselkedésében a genetikailag kódolt típusok megismerése.</w:t>
            </w:r>
          </w:p>
          <w:p w14:paraId="26CCE43D" w14:textId="1954F841" w:rsidR="00D91996" w:rsidRPr="00F53F39" w:rsidRDefault="00D91996" w:rsidP="005E29D4">
            <w:pPr>
              <w:pStyle w:val="TblzatSzveg"/>
            </w:pPr>
            <w:r>
              <w:t>A fejlettebb, az egyed számára nagyobb plaszticitást biztosító magatartástípusok megismerése</w:t>
            </w:r>
          </w:p>
        </w:tc>
        <w:tc>
          <w:tcPr>
            <w:tcW w:w="1259" w:type="pct"/>
            <w:shd w:val="clear" w:color="auto" w:fill="auto"/>
          </w:tcPr>
          <w:p w14:paraId="0264245B" w14:textId="77777777" w:rsidR="005E29D4" w:rsidRDefault="005E29D4" w:rsidP="005E29D4">
            <w:pPr>
              <w:pStyle w:val="TblzatSzveg"/>
            </w:pPr>
            <w:r w:rsidRPr="00835A8D">
              <w:t xml:space="preserve">Az élő rendszerek felépítésében és működésében </w:t>
            </w:r>
            <w:r w:rsidRPr="00835A8D">
              <w:rPr>
                <w:lang w:val="cs-CZ"/>
              </w:rPr>
              <w:t>megfigyelhető</w:t>
            </w:r>
            <w:r w:rsidRPr="00835A8D">
              <w:t xml:space="preserve"> közös sajátosságok összegzése.</w:t>
            </w:r>
          </w:p>
          <w:p w14:paraId="2263F960" w14:textId="77777777" w:rsidR="00D91996" w:rsidRDefault="00D91996" w:rsidP="00D91996">
            <w:pPr>
              <w:pStyle w:val="TblzatSzveg"/>
            </w:pPr>
            <w:r w:rsidRPr="00835A8D">
              <w:t>A viselkedés és a környezet kapcsolatának megfogalmazása, és ezen keresztül az állati viselkedés</w:t>
            </w:r>
            <w:r>
              <w:t>,</w:t>
            </w:r>
            <w:r w:rsidRPr="00835A8D">
              <w:t xml:space="preserve"> mint alkalmazkodási folyamat bemutatása.</w:t>
            </w:r>
          </w:p>
          <w:p w14:paraId="70629F5B" w14:textId="77777777" w:rsidR="00D91996" w:rsidRDefault="00D91996" w:rsidP="00D91996">
            <w:pPr>
              <w:pStyle w:val="TblzatSzveg"/>
            </w:pPr>
          </w:p>
          <w:p w14:paraId="12884AD7" w14:textId="77777777" w:rsidR="00D91996" w:rsidRDefault="00D91996" w:rsidP="00D91996">
            <w:pPr>
              <w:pStyle w:val="TblzatSzveg"/>
            </w:pPr>
            <w:r>
              <w:t xml:space="preserve">Javaslat: </w:t>
            </w:r>
          </w:p>
          <w:p w14:paraId="3380CE80" w14:textId="11ABD96C" w:rsidR="00D91996" w:rsidRPr="007A44D5" w:rsidRDefault="00D91996" w:rsidP="00D91996">
            <w:pPr>
              <w:pStyle w:val="TblzatSzveg"/>
            </w:pPr>
            <w:r>
              <w:t>kooperatív technika alkalmazásával feldolgozni az órát.</w:t>
            </w:r>
          </w:p>
        </w:tc>
        <w:tc>
          <w:tcPr>
            <w:tcW w:w="1113" w:type="pct"/>
            <w:shd w:val="clear" w:color="auto" w:fill="auto"/>
          </w:tcPr>
          <w:p w14:paraId="4BE91BAC" w14:textId="77777777" w:rsidR="005E29D4" w:rsidRDefault="005E29D4" w:rsidP="005E29D4">
            <w:pPr>
              <w:pStyle w:val="TblzatSzveg"/>
            </w:pPr>
            <w:r>
              <w:t>Feltétlen reflex, öröklött mozgáskombináció.</w:t>
            </w:r>
          </w:p>
          <w:p w14:paraId="6F6F94EF" w14:textId="76F02CEB" w:rsidR="005E29D4" w:rsidRPr="007A44D5" w:rsidRDefault="005E29D4" w:rsidP="005E29D4">
            <w:pPr>
              <w:pStyle w:val="TblzatSzveg"/>
            </w:pPr>
            <w:r>
              <w:t>Kulcsinger, taxis, motiváció.</w:t>
            </w:r>
            <w:r w:rsidR="00D91996">
              <w:t xml:space="preserve"> Megszokás, feltételes reflex, </w:t>
            </w:r>
            <w:proofErr w:type="spellStart"/>
            <w:r w:rsidR="00D91996">
              <w:t>operáns</w:t>
            </w:r>
            <w:proofErr w:type="spellEnd"/>
            <w:r w:rsidR="00D91996">
              <w:t xml:space="preserve"> tanulás, belátásos tanulás. megerősítés, utánzás, felejtés.</w:t>
            </w:r>
          </w:p>
        </w:tc>
      </w:tr>
      <w:tr w:rsidR="00D91996" w:rsidRPr="007C2029" w14:paraId="54CD7537" w14:textId="77777777" w:rsidTr="005D526B">
        <w:trPr>
          <w:trHeight w:val="1828"/>
          <w:jc w:val="center"/>
        </w:trPr>
        <w:tc>
          <w:tcPr>
            <w:tcW w:w="474" w:type="pct"/>
            <w:shd w:val="clear" w:color="auto" w:fill="auto"/>
          </w:tcPr>
          <w:p w14:paraId="01C6AC4D" w14:textId="14ADD512" w:rsidR="00D91996" w:rsidRDefault="00D91996" w:rsidP="00D91996">
            <w:pPr>
              <w:pStyle w:val="TblzatSzveg"/>
              <w:rPr>
                <w:rStyle w:val="Kiemels2"/>
              </w:rPr>
            </w:pPr>
            <w:r>
              <w:rPr>
                <w:rStyle w:val="Kiemels2"/>
              </w:rPr>
              <w:lastRenderedPageBreak/>
              <w:t>53.</w:t>
            </w:r>
          </w:p>
        </w:tc>
        <w:tc>
          <w:tcPr>
            <w:tcW w:w="879" w:type="pct"/>
            <w:shd w:val="clear" w:color="auto" w:fill="auto"/>
          </w:tcPr>
          <w:p w14:paraId="3DCCA84A" w14:textId="572BAE04" w:rsidR="00D91996" w:rsidRDefault="00D91996" w:rsidP="00D91996">
            <w:pPr>
              <w:pStyle w:val="TblzatSzveg"/>
            </w:pPr>
            <w:r>
              <w:t>Az állatok társas viselkedése</w:t>
            </w:r>
          </w:p>
        </w:tc>
        <w:tc>
          <w:tcPr>
            <w:tcW w:w="1275" w:type="pct"/>
            <w:shd w:val="clear" w:color="auto" w:fill="auto"/>
          </w:tcPr>
          <w:p w14:paraId="6F610011" w14:textId="709216A2" w:rsidR="00D91996" w:rsidRDefault="00D91996" w:rsidP="00D91996">
            <w:pPr>
              <w:pStyle w:val="TblzatSzveg"/>
            </w:pPr>
            <w:r>
              <w:t>Nagyobb összefüggések felismerése, a korábbról ismert jelenségek új kontextusba helyezése.</w:t>
            </w:r>
          </w:p>
        </w:tc>
        <w:tc>
          <w:tcPr>
            <w:tcW w:w="1259" w:type="pct"/>
            <w:shd w:val="clear" w:color="auto" w:fill="auto"/>
          </w:tcPr>
          <w:p w14:paraId="2F7B280F" w14:textId="77777777" w:rsidR="00D91996" w:rsidRDefault="00D91996" w:rsidP="00D91996">
            <w:pPr>
              <w:pStyle w:val="TblzatSzveg"/>
            </w:pPr>
            <w:r w:rsidRPr="00835A8D">
              <w:t>A viselkedés és a környezet kapcsolatának megfogalmazása, és ezen keresztül az állati viselkedés</w:t>
            </w:r>
            <w:r>
              <w:t>,</w:t>
            </w:r>
            <w:r w:rsidRPr="00835A8D">
              <w:t xml:space="preserve"> mint alkalmazkodási folyamat bemutatása.</w:t>
            </w:r>
          </w:p>
          <w:p w14:paraId="22BC8DCF" w14:textId="77777777" w:rsidR="00D91996" w:rsidRDefault="00D91996" w:rsidP="00D91996">
            <w:pPr>
              <w:pStyle w:val="TblzatSzveg"/>
            </w:pPr>
          </w:p>
          <w:p w14:paraId="3699072E" w14:textId="77777777" w:rsidR="00D91996" w:rsidRDefault="007A7386" w:rsidP="00D91996">
            <w:pPr>
              <w:pStyle w:val="TblzatSzveg"/>
            </w:pPr>
            <w:hyperlink r:id="rId34" w:history="1">
              <w:r w:rsidR="00D91996" w:rsidRPr="00143DFF">
                <w:rPr>
                  <w:rStyle w:val="Hiperhivatkozs"/>
                </w:rPr>
                <w:t>NKP link a mormotákról</w:t>
              </w:r>
            </w:hyperlink>
          </w:p>
          <w:p w14:paraId="689C3B85" w14:textId="77777777" w:rsidR="00D91996" w:rsidRDefault="00D91996" w:rsidP="00D91996">
            <w:pPr>
              <w:pStyle w:val="TblzatSzveg"/>
            </w:pPr>
          </w:p>
        </w:tc>
        <w:tc>
          <w:tcPr>
            <w:tcW w:w="1113" w:type="pct"/>
            <w:shd w:val="clear" w:color="auto" w:fill="auto"/>
          </w:tcPr>
          <w:p w14:paraId="4CA443E5" w14:textId="705ABD53" w:rsidR="00D91996" w:rsidRDefault="00D91996" w:rsidP="00D91996">
            <w:pPr>
              <w:pStyle w:val="TblzatSzveg"/>
            </w:pPr>
            <w:r>
              <w:t>Állatok csoportjai, rangsor, területvédő magatartás, önzetlenség, szaporodási viselkedés.</w:t>
            </w:r>
          </w:p>
        </w:tc>
      </w:tr>
      <w:tr w:rsidR="00D91996" w:rsidRPr="007C2029" w14:paraId="3B44A541" w14:textId="77777777" w:rsidTr="005D526B">
        <w:trPr>
          <w:trHeight w:val="1828"/>
          <w:jc w:val="center"/>
        </w:trPr>
        <w:tc>
          <w:tcPr>
            <w:tcW w:w="474" w:type="pct"/>
            <w:shd w:val="clear" w:color="auto" w:fill="auto"/>
          </w:tcPr>
          <w:p w14:paraId="6916B4B1" w14:textId="015909B9" w:rsidR="00D91996" w:rsidRDefault="00D91996" w:rsidP="00D91996">
            <w:pPr>
              <w:pStyle w:val="TblzatSzveg"/>
              <w:rPr>
                <w:rStyle w:val="Kiemels2"/>
              </w:rPr>
            </w:pPr>
            <w:r>
              <w:rPr>
                <w:rStyle w:val="Kiemels2"/>
              </w:rPr>
              <w:t>54.</w:t>
            </w:r>
          </w:p>
        </w:tc>
        <w:tc>
          <w:tcPr>
            <w:tcW w:w="879" w:type="pct"/>
            <w:shd w:val="clear" w:color="auto" w:fill="auto"/>
          </w:tcPr>
          <w:p w14:paraId="271ED1DB" w14:textId="37E610B5" w:rsidR="00D91996" w:rsidRDefault="00D91996" w:rsidP="00D91996">
            <w:pPr>
              <w:pStyle w:val="TblzatSzveg"/>
            </w:pPr>
            <w:r>
              <w:t>Az állatok kommunikációja</w:t>
            </w:r>
          </w:p>
        </w:tc>
        <w:tc>
          <w:tcPr>
            <w:tcW w:w="1275" w:type="pct"/>
            <w:shd w:val="clear" w:color="auto" w:fill="auto"/>
          </w:tcPr>
          <w:p w14:paraId="22FCD322" w14:textId="1215004B" w:rsidR="00D91996" w:rsidRDefault="00D91996" w:rsidP="00D91996">
            <w:pPr>
              <w:pStyle w:val="TblzatSzveg"/>
            </w:pPr>
            <w:r>
              <w:t>A korábbról ismert, és személyes tapasztalatok biológiai hátterének megismerése, a kommunikáció fogalmának kiterjesztése.</w:t>
            </w:r>
          </w:p>
        </w:tc>
        <w:tc>
          <w:tcPr>
            <w:tcW w:w="1259" w:type="pct"/>
            <w:shd w:val="clear" w:color="auto" w:fill="auto"/>
          </w:tcPr>
          <w:p w14:paraId="4AB9064D" w14:textId="77777777" w:rsidR="00D91996" w:rsidRDefault="00D91996" w:rsidP="00D91996">
            <w:pPr>
              <w:pStyle w:val="TblzatSzveg"/>
            </w:pPr>
            <w:r w:rsidRPr="00835A8D">
              <w:t xml:space="preserve">A viselkedés és a környezet kapcsolatának megfogalmazása, és ezen </w:t>
            </w:r>
            <w:r>
              <w:t>keresztül az állati viselkedés,</w:t>
            </w:r>
            <w:r w:rsidRPr="00835A8D">
              <w:t xml:space="preserve"> mint alkalmazkodási folyamat bemutatása.</w:t>
            </w:r>
          </w:p>
          <w:p w14:paraId="373395A2" w14:textId="77777777" w:rsidR="00D91996" w:rsidRDefault="00D91996" w:rsidP="00D91996">
            <w:pPr>
              <w:pStyle w:val="TblzatSzveg"/>
            </w:pPr>
          </w:p>
          <w:p w14:paraId="510043A3" w14:textId="77777777" w:rsidR="00D91996" w:rsidRDefault="007A7386" w:rsidP="00D91996">
            <w:pPr>
              <w:pStyle w:val="TblzatSzveg"/>
            </w:pPr>
            <w:hyperlink r:id="rId35" w:history="1">
              <w:r w:rsidR="00D91996" w:rsidRPr="00183D89">
                <w:rPr>
                  <w:rStyle w:val="Hiperhivatkozs"/>
                </w:rPr>
                <w:t>NKP link az udvarlásról</w:t>
              </w:r>
            </w:hyperlink>
          </w:p>
          <w:p w14:paraId="0C31FD4A" w14:textId="77777777" w:rsidR="00D91996" w:rsidRPr="00ED061E" w:rsidRDefault="00D91996" w:rsidP="00D91996">
            <w:pPr>
              <w:pStyle w:val="TblzatSzveg"/>
              <w:rPr>
                <w:rStyle w:val="Kiemels"/>
              </w:rPr>
            </w:pPr>
          </w:p>
        </w:tc>
        <w:tc>
          <w:tcPr>
            <w:tcW w:w="1113" w:type="pct"/>
            <w:shd w:val="clear" w:color="auto" w:fill="auto"/>
          </w:tcPr>
          <w:p w14:paraId="4ABD8F01" w14:textId="77777777" w:rsidR="00D91996" w:rsidRDefault="00D91996" w:rsidP="00D91996">
            <w:pPr>
              <w:pStyle w:val="TblzatSzveg"/>
            </w:pPr>
            <w:r>
              <w:t>Kémiai, vizuális, akusztikus kommunikáció.</w:t>
            </w:r>
          </w:p>
          <w:p w14:paraId="74CEC411" w14:textId="6523F154" w:rsidR="00D91996" w:rsidRDefault="00D91996" w:rsidP="00D91996">
            <w:pPr>
              <w:pStyle w:val="TblzatSzveg"/>
            </w:pPr>
            <w:proofErr w:type="spellStart"/>
            <w:r>
              <w:t>Feromon</w:t>
            </w:r>
            <w:proofErr w:type="spellEnd"/>
            <w:r>
              <w:t xml:space="preserve">, mimikri. </w:t>
            </w:r>
          </w:p>
        </w:tc>
      </w:tr>
      <w:tr w:rsidR="00065DF7" w:rsidRPr="007C2029" w14:paraId="2F05538A" w14:textId="77777777" w:rsidTr="005D526B">
        <w:trPr>
          <w:trHeight w:val="1828"/>
          <w:jc w:val="center"/>
        </w:trPr>
        <w:tc>
          <w:tcPr>
            <w:tcW w:w="474" w:type="pct"/>
            <w:shd w:val="clear" w:color="auto" w:fill="auto"/>
          </w:tcPr>
          <w:p w14:paraId="538489CD" w14:textId="14ED37AB" w:rsidR="00065DF7" w:rsidRDefault="00065DF7" w:rsidP="00065DF7">
            <w:pPr>
              <w:pStyle w:val="TblzatSzveg"/>
              <w:rPr>
                <w:rStyle w:val="Kiemels2"/>
              </w:rPr>
            </w:pPr>
            <w:r>
              <w:rPr>
                <w:rStyle w:val="Kiemels2"/>
              </w:rPr>
              <w:t>55.</w:t>
            </w:r>
          </w:p>
        </w:tc>
        <w:tc>
          <w:tcPr>
            <w:tcW w:w="879" w:type="pct"/>
            <w:shd w:val="clear" w:color="auto" w:fill="auto"/>
          </w:tcPr>
          <w:p w14:paraId="20B65F2E" w14:textId="1736ABB5" w:rsidR="00065DF7" w:rsidRDefault="00065DF7" w:rsidP="00065DF7">
            <w:pPr>
              <w:pStyle w:val="TblzatSzveg"/>
              <w:rPr>
                <w:rStyle w:val="Kiemels2"/>
                <w:b w:val="0"/>
                <w:bCs/>
              </w:rPr>
            </w:pPr>
            <w:r>
              <w:rPr>
                <w:rStyle w:val="Kiemels2"/>
                <w:b w:val="0"/>
                <w:bCs/>
              </w:rPr>
              <w:t xml:space="preserve">Részösszefoglalás </w:t>
            </w:r>
          </w:p>
          <w:p w14:paraId="1EA7597D" w14:textId="3122D79D" w:rsidR="00065DF7" w:rsidRPr="007A44D5" w:rsidRDefault="00065DF7" w:rsidP="00065DF7">
            <w:pPr>
              <w:pStyle w:val="TblzatSzveg"/>
            </w:pPr>
          </w:p>
        </w:tc>
        <w:tc>
          <w:tcPr>
            <w:tcW w:w="1275" w:type="pct"/>
            <w:shd w:val="clear" w:color="auto" w:fill="auto"/>
          </w:tcPr>
          <w:p w14:paraId="1825016E" w14:textId="77777777" w:rsidR="00065DF7" w:rsidRDefault="00065DF7" w:rsidP="00065DF7">
            <w:pPr>
              <w:pStyle w:val="TblzatSzveg"/>
              <w:rPr>
                <w:rStyle w:val="Kiemels2"/>
                <w:b w:val="0"/>
                <w:bCs/>
              </w:rPr>
            </w:pPr>
            <w:r>
              <w:rPr>
                <w:rStyle w:val="Kiemels2"/>
                <w:b w:val="0"/>
                <w:bCs/>
              </w:rPr>
              <w:t>F</w:t>
            </w:r>
            <w:r w:rsidRPr="00BF69B2">
              <w:rPr>
                <w:rStyle w:val="Kiemels2"/>
                <w:b w:val="0"/>
                <w:bCs/>
              </w:rPr>
              <w:t>eleleveníteni, rendszerezni</w:t>
            </w:r>
            <w:r>
              <w:rPr>
                <w:rStyle w:val="Kiemels2"/>
                <w:b w:val="0"/>
                <w:bCs/>
              </w:rPr>
              <w:t>, rögzíteni a tananyagot.</w:t>
            </w:r>
          </w:p>
          <w:p w14:paraId="1520C5FD" w14:textId="1EDDF9F9" w:rsidR="00065DF7" w:rsidRPr="007A44D5" w:rsidRDefault="00065DF7" w:rsidP="00065DF7">
            <w:pPr>
              <w:pStyle w:val="TblzatSzveg"/>
            </w:pPr>
            <w:r>
              <w:rPr>
                <w:rStyle w:val="Kiemels2"/>
                <w:b w:val="0"/>
                <w:bCs/>
              </w:rPr>
              <w:t>Mivel kicsi témakör, a témazárót össze lehet vonni a következő témával is.</w:t>
            </w:r>
          </w:p>
        </w:tc>
        <w:tc>
          <w:tcPr>
            <w:tcW w:w="1259" w:type="pct"/>
            <w:shd w:val="clear" w:color="auto" w:fill="auto"/>
          </w:tcPr>
          <w:p w14:paraId="08A64F8D" w14:textId="77777777" w:rsidR="00065DF7" w:rsidRDefault="00065DF7" w:rsidP="00065DF7">
            <w:pPr>
              <w:pStyle w:val="TblzatSzveg"/>
              <w:rPr>
                <w:rStyle w:val="Kiemels"/>
                <w:i w:val="0"/>
              </w:rPr>
            </w:pPr>
            <w:r w:rsidRPr="00B25097">
              <w:rPr>
                <w:rStyle w:val="Kiemels"/>
                <w:i w:val="0"/>
              </w:rPr>
              <w:t>A tanulás tanítása</w:t>
            </w:r>
            <w:r>
              <w:rPr>
                <w:rStyle w:val="Kiemels"/>
                <w:i w:val="0"/>
              </w:rPr>
              <w:t>.</w:t>
            </w:r>
          </w:p>
          <w:p w14:paraId="4D4C2CB6" w14:textId="6F467A35" w:rsidR="00065DF7" w:rsidRPr="007A44D5" w:rsidRDefault="00065DF7" w:rsidP="00065DF7">
            <w:pPr>
              <w:pStyle w:val="TblzatSzveg"/>
            </w:pPr>
            <w:r>
              <w:rPr>
                <w:rStyle w:val="Kiemels2"/>
                <w:b w:val="0"/>
                <w:bCs/>
              </w:rPr>
              <w:t>Egyéni, csoportmunka.</w:t>
            </w:r>
          </w:p>
        </w:tc>
        <w:tc>
          <w:tcPr>
            <w:tcW w:w="1113" w:type="pct"/>
            <w:shd w:val="clear" w:color="auto" w:fill="auto"/>
          </w:tcPr>
          <w:p w14:paraId="7E5C1E5A" w14:textId="7A6ECB3E" w:rsidR="00065DF7" w:rsidRPr="007A44D5" w:rsidRDefault="00065DF7" w:rsidP="00065DF7">
            <w:pPr>
              <w:pStyle w:val="TblzatSzveg"/>
            </w:pPr>
            <w:r>
              <w:rPr>
                <w:rStyle w:val="Kiemels2"/>
                <w:b w:val="0"/>
                <w:bCs/>
              </w:rPr>
              <w:t>A tematikus egység ismeretanyaga.</w:t>
            </w:r>
          </w:p>
        </w:tc>
      </w:tr>
      <w:tr w:rsidR="00065DF7" w:rsidRPr="007C2029" w14:paraId="2F680BB9" w14:textId="77777777" w:rsidTr="005D526B">
        <w:trPr>
          <w:trHeight w:val="1828"/>
          <w:jc w:val="center"/>
        </w:trPr>
        <w:tc>
          <w:tcPr>
            <w:tcW w:w="474" w:type="pct"/>
            <w:shd w:val="clear" w:color="auto" w:fill="auto"/>
          </w:tcPr>
          <w:p w14:paraId="4EEA80DF" w14:textId="25DFD8F2" w:rsidR="00065DF7" w:rsidRDefault="00065DF7" w:rsidP="00065DF7">
            <w:pPr>
              <w:pStyle w:val="TblzatSzveg"/>
              <w:rPr>
                <w:rStyle w:val="Kiemels2"/>
              </w:rPr>
            </w:pPr>
            <w:r>
              <w:rPr>
                <w:rStyle w:val="Kiemels2"/>
              </w:rPr>
              <w:t>56.</w:t>
            </w:r>
          </w:p>
        </w:tc>
        <w:tc>
          <w:tcPr>
            <w:tcW w:w="879" w:type="pct"/>
            <w:shd w:val="clear" w:color="auto" w:fill="auto"/>
          </w:tcPr>
          <w:p w14:paraId="155EB951" w14:textId="34888C12" w:rsidR="00065DF7" w:rsidRDefault="00065DF7" w:rsidP="00065DF7">
            <w:pPr>
              <w:pStyle w:val="TblzatSzveg"/>
              <w:rPr>
                <w:rStyle w:val="Kiemels2"/>
                <w:b w:val="0"/>
                <w:bCs/>
              </w:rPr>
            </w:pPr>
            <w:r>
              <w:rPr>
                <w:rStyle w:val="Kiemels2"/>
                <w:b w:val="0"/>
                <w:bCs/>
              </w:rPr>
              <w:t>Számonkérés</w:t>
            </w:r>
          </w:p>
        </w:tc>
        <w:tc>
          <w:tcPr>
            <w:tcW w:w="1275" w:type="pct"/>
            <w:shd w:val="clear" w:color="auto" w:fill="auto"/>
          </w:tcPr>
          <w:p w14:paraId="6DF804C8" w14:textId="75726348" w:rsidR="00065DF7" w:rsidRDefault="00065DF7" w:rsidP="00065DF7">
            <w:pPr>
              <w:pStyle w:val="TblzatSzveg"/>
              <w:rPr>
                <w:rStyle w:val="Kiemels2"/>
                <w:b w:val="0"/>
                <w:bCs/>
              </w:rPr>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4057ABB4" w14:textId="77777777" w:rsidR="00065DF7" w:rsidRDefault="00065DF7" w:rsidP="00065DF7">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5EDC5AE0" w14:textId="77777777" w:rsidR="00065DF7" w:rsidRPr="00B25097" w:rsidRDefault="00065DF7" w:rsidP="00065DF7">
            <w:pPr>
              <w:pStyle w:val="TblzatSzveg"/>
              <w:rPr>
                <w:rStyle w:val="Kiemels"/>
                <w:i w:val="0"/>
              </w:rPr>
            </w:pPr>
          </w:p>
        </w:tc>
        <w:tc>
          <w:tcPr>
            <w:tcW w:w="1113" w:type="pct"/>
            <w:shd w:val="clear" w:color="auto" w:fill="auto"/>
          </w:tcPr>
          <w:p w14:paraId="7E62FD9E" w14:textId="77777777" w:rsidR="00065DF7" w:rsidRDefault="00065DF7" w:rsidP="00065DF7">
            <w:pPr>
              <w:pStyle w:val="TblzatSzveg"/>
              <w:rPr>
                <w:rStyle w:val="Kiemels2"/>
                <w:b w:val="0"/>
                <w:bCs/>
              </w:rPr>
            </w:pPr>
            <w:r>
              <w:rPr>
                <w:rStyle w:val="Kiemels2"/>
                <w:b w:val="0"/>
                <w:bCs/>
              </w:rPr>
              <w:lastRenderedPageBreak/>
              <w:t>A tematikus egység ismeretanyaga.</w:t>
            </w:r>
          </w:p>
          <w:p w14:paraId="36A87F73" w14:textId="77777777" w:rsidR="00065DF7" w:rsidRDefault="00065DF7" w:rsidP="00065DF7">
            <w:pPr>
              <w:pStyle w:val="TblzatSzveg"/>
              <w:rPr>
                <w:rStyle w:val="Kiemels2"/>
                <w:b w:val="0"/>
                <w:bCs/>
              </w:rPr>
            </w:pPr>
          </w:p>
          <w:p w14:paraId="792E2BBA" w14:textId="77777777" w:rsidR="00065DF7" w:rsidRDefault="00065DF7" w:rsidP="00065DF7">
            <w:pPr>
              <w:pStyle w:val="TblzatSzveg"/>
              <w:rPr>
                <w:rStyle w:val="Kiemels2"/>
                <w:b w:val="0"/>
                <w:bCs/>
              </w:rPr>
            </w:pPr>
          </w:p>
          <w:p w14:paraId="7B506D50" w14:textId="77777777" w:rsidR="00065DF7" w:rsidRDefault="00065DF7" w:rsidP="00065DF7">
            <w:pPr>
              <w:pStyle w:val="TblzatSzveg"/>
              <w:rPr>
                <w:rStyle w:val="Kiemels2"/>
                <w:b w:val="0"/>
                <w:bCs/>
              </w:rPr>
            </w:pPr>
          </w:p>
          <w:p w14:paraId="577E81E2" w14:textId="77777777" w:rsidR="00065DF7" w:rsidRDefault="00065DF7" w:rsidP="00065DF7">
            <w:pPr>
              <w:pStyle w:val="TblzatSzveg"/>
              <w:rPr>
                <w:rStyle w:val="Kiemels2"/>
                <w:b w:val="0"/>
                <w:bCs/>
              </w:rPr>
            </w:pPr>
          </w:p>
          <w:p w14:paraId="2B49A3A1" w14:textId="77777777" w:rsidR="00065DF7" w:rsidRDefault="00065DF7" w:rsidP="00065DF7">
            <w:pPr>
              <w:pStyle w:val="TblzatSzveg"/>
              <w:rPr>
                <w:rStyle w:val="Kiemels2"/>
                <w:b w:val="0"/>
                <w:bCs/>
              </w:rPr>
            </w:pPr>
          </w:p>
          <w:p w14:paraId="431719E0" w14:textId="77777777" w:rsidR="00065DF7" w:rsidRDefault="00065DF7" w:rsidP="00065DF7">
            <w:pPr>
              <w:pStyle w:val="TblzatSzveg"/>
              <w:rPr>
                <w:rStyle w:val="Kiemels2"/>
                <w:b w:val="0"/>
                <w:bCs/>
              </w:rPr>
            </w:pPr>
          </w:p>
          <w:p w14:paraId="68487DAA" w14:textId="77777777" w:rsidR="00065DF7" w:rsidRDefault="00065DF7" w:rsidP="00065DF7">
            <w:pPr>
              <w:pStyle w:val="TblzatSzveg"/>
              <w:rPr>
                <w:rStyle w:val="Kiemels2"/>
                <w:b w:val="0"/>
                <w:bCs/>
              </w:rPr>
            </w:pPr>
          </w:p>
          <w:p w14:paraId="4009D40D" w14:textId="77777777" w:rsidR="00065DF7" w:rsidRDefault="00065DF7" w:rsidP="00065DF7">
            <w:pPr>
              <w:pStyle w:val="TblzatSzveg"/>
              <w:rPr>
                <w:rStyle w:val="Kiemels2"/>
                <w:b w:val="0"/>
                <w:bCs/>
              </w:rPr>
            </w:pPr>
          </w:p>
          <w:p w14:paraId="5418C2C6" w14:textId="77777777" w:rsidR="00065DF7" w:rsidRDefault="00065DF7" w:rsidP="00065DF7">
            <w:pPr>
              <w:pStyle w:val="TblzatSzveg"/>
              <w:rPr>
                <w:rStyle w:val="Kiemels2"/>
                <w:b w:val="0"/>
                <w:bCs/>
              </w:rPr>
            </w:pPr>
          </w:p>
          <w:p w14:paraId="54F50DC8" w14:textId="77777777" w:rsidR="00065DF7" w:rsidRDefault="00065DF7" w:rsidP="00065DF7">
            <w:pPr>
              <w:pStyle w:val="TblzatSzveg"/>
              <w:rPr>
                <w:rStyle w:val="Kiemels2"/>
                <w:b w:val="0"/>
                <w:bCs/>
              </w:rPr>
            </w:pPr>
          </w:p>
          <w:p w14:paraId="581E820E" w14:textId="77777777" w:rsidR="00065DF7" w:rsidRDefault="00065DF7" w:rsidP="00065DF7">
            <w:pPr>
              <w:pStyle w:val="TblzatSzveg"/>
              <w:rPr>
                <w:rStyle w:val="Kiemels2"/>
                <w:b w:val="0"/>
                <w:bCs/>
              </w:rPr>
            </w:pPr>
          </w:p>
          <w:p w14:paraId="469724B5" w14:textId="77777777" w:rsidR="00065DF7" w:rsidRDefault="00065DF7" w:rsidP="00065DF7">
            <w:pPr>
              <w:pStyle w:val="TblzatSzveg"/>
              <w:rPr>
                <w:rStyle w:val="Kiemels2"/>
                <w:b w:val="0"/>
                <w:bCs/>
              </w:rPr>
            </w:pPr>
          </w:p>
        </w:tc>
      </w:tr>
      <w:tr w:rsidR="005E29D4" w:rsidRPr="00015F64" w14:paraId="344FF59E" w14:textId="77777777" w:rsidTr="007B68A1">
        <w:trPr>
          <w:trHeight w:val="750"/>
          <w:jc w:val="center"/>
        </w:trPr>
        <w:tc>
          <w:tcPr>
            <w:tcW w:w="5000" w:type="pct"/>
            <w:gridSpan w:val="5"/>
            <w:shd w:val="clear" w:color="auto" w:fill="auto"/>
            <w:vAlign w:val="center"/>
            <w:hideMark/>
          </w:tcPr>
          <w:p w14:paraId="7A629DE3" w14:textId="39EFEACE" w:rsidR="005E29D4" w:rsidRPr="00015F64" w:rsidRDefault="00065DF7" w:rsidP="005E29D4">
            <w:pPr>
              <w:pStyle w:val="Cm"/>
            </w:pPr>
            <w:r>
              <w:t>ÉLETKÖZÖSSÉGEK</w:t>
            </w:r>
          </w:p>
        </w:tc>
      </w:tr>
      <w:tr w:rsidR="00065DF7" w:rsidRPr="007C2029" w14:paraId="5B36506A" w14:textId="77777777" w:rsidTr="005D526B">
        <w:trPr>
          <w:trHeight w:val="1828"/>
          <w:jc w:val="center"/>
        </w:trPr>
        <w:tc>
          <w:tcPr>
            <w:tcW w:w="474" w:type="pct"/>
            <w:shd w:val="clear" w:color="auto" w:fill="auto"/>
          </w:tcPr>
          <w:p w14:paraId="7A8E7474" w14:textId="5F5677E9" w:rsidR="00065DF7" w:rsidRDefault="00065DF7" w:rsidP="00065DF7">
            <w:pPr>
              <w:pStyle w:val="TblzatSzveg"/>
              <w:rPr>
                <w:rStyle w:val="Kiemels2"/>
              </w:rPr>
            </w:pPr>
            <w:r>
              <w:rPr>
                <w:rStyle w:val="Kiemels2"/>
              </w:rPr>
              <w:t>57.</w:t>
            </w:r>
          </w:p>
        </w:tc>
        <w:tc>
          <w:tcPr>
            <w:tcW w:w="879" w:type="pct"/>
            <w:shd w:val="clear" w:color="auto" w:fill="auto"/>
          </w:tcPr>
          <w:p w14:paraId="46167FF9" w14:textId="65D53321" w:rsidR="00065DF7" w:rsidRPr="007A44D5" w:rsidRDefault="00065DF7" w:rsidP="00065DF7">
            <w:pPr>
              <w:pStyle w:val="TblzatSzveg"/>
            </w:pPr>
            <w:r>
              <w:t>Populációk/Javítási lehetőség</w:t>
            </w:r>
          </w:p>
        </w:tc>
        <w:tc>
          <w:tcPr>
            <w:tcW w:w="1275" w:type="pct"/>
            <w:shd w:val="clear" w:color="auto" w:fill="auto"/>
          </w:tcPr>
          <w:p w14:paraId="68385AC8" w14:textId="01606C2F" w:rsidR="00065DF7" w:rsidRPr="007A44D5" w:rsidRDefault="00065DF7" w:rsidP="00065DF7">
            <w:pPr>
              <w:pStyle w:val="TblzatSzveg"/>
            </w:pPr>
            <w:r w:rsidRPr="00405FC6">
              <w:t>Egyed feletti szerveződési szintek jellemzőinek, mérésének megismerése</w:t>
            </w:r>
          </w:p>
        </w:tc>
        <w:tc>
          <w:tcPr>
            <w:tcW w:w="1259" w:type="pct"/>
            <w:shd w:val="clear" w:color="auto" w:fill="auto"/>
          </w:tcPr>
          <w:p w14:paraId="3A1AAC11" w14:textId="77777777" w:rsidR="00065DF7" w:rsidRDefault="00065DF7" w:rsidP="00065DF7">
            <w:pPr>
              <w:pStyle w:val="TblzatSzveg"/>
            </w:pPr>
            <w:r w:rsidRPr="00835A8D">
              <w:t xml:space="preserve">Az </w:t>
            </w:r>
            <w:r w:rsidRPr="00835A8D">
              <w:rPr>
                <w:lang w:val="cs-CZ"/>
              </w:rPr>
              <w:t>életközösségek</w:t>
            </w:r>
            <w:r w:rsidRPr="00835A8D">
              <w:t xml:space="preserve"> vizsgálatán keresztül </w:t>
            </w:r>
            <w:r w:rsidRPr="00835A8D">
              <w:rPr>
                <w:lang w:val="cs-CZ"/>
              </w:rPr>
              <w:t>az</w:t>
            </w:r>
            <w:r w:rsidRPr="00835A8D">
              <w:t xml:space="preserve"> azokra jellemző kölcsönhatások megismerése</w:t>
            </w:r>
          </w:p>
          <w:p w14:paraId="2C47D521" w14:textId="77777777" w:rsidR="00065DF7" w:rsidRDefault="00065DF7" w:rsidP="00065DF7">
            <w:pPr>
              <w:pStyle w:val="TblzatSzveg"/>
            </w:pPr>
          </w:p>
          <w:p w14:paraId="5AC81B5E" w14:textId="77777777" w:rsidR="00065DF7" w:rsidRDefault="00065DF7" w:rsidP="00065DF7">
            <w:pPr>
              <w:pStyle w:val="TblzatSzveg"/>
              <w:rPr>
                <w:rStyle w:val="Kiemels"/>
                <w:i w:val="0"/>
              </w:rPr>
            </w:pPr>
            <w:r w:rsidRPr="00E922E4">
              <w:rPr>
                <w:rStyle w:val="Kiemels"/>
                <w:i w:val="0"/>
              </w:rPr>
              <w:t xml:space="preserve">Javaslat: </w:t>
            </w:r>
          </w:p>
          <w:p w14:paraId="49CED0D2" w14:textId="77777777" w:rsidR="00065DF7" w:rsidRDefault="00065DF7" w:rsidP="00065DF7">
            <w:pPr>
              <w:pStyle w:val="TblzatSzveg"/>
              <w:rPr>
                <w:rStyle w:val="Kiemels"/>
                <w:i w:val="0"/>
              </w:rPr>
            </w:pPr>
          </w:p>
          <w:p w14:paraId="1E2DE2CE" w14:textId="77777777" w:rsidR="00065DF7" w:rsidRPr="00E922E4" w:rsidRDefault="00065DF7" w:rsidP="00B87F55">
            <w:pPr>
              <w:pStyle w:val="TblzatSzveg"/>
              <w:rPr>
                <w:rStyle w:val="Kiemels"/>
                <w:i w:val="0"/>
              </w:rPr>
            </w:pPr>
            <w:r w:rsidRPr="00E922E4">
              <w:rPr>
                <w:rStyle w:val="Kiemels"/>
                <w:i w:val="0"/>
              </w:rPr>
              <w:t>a populációk egyes jellemző adatait kiszámolni, megjeleníteni, tovább gondolni az osztály adatai alapján. Pl. egyedsűrűség: mekkora területen férne el ilyen sűrűségben az ország, vagy az emberiség teljes népessége. Miért nem lehetséges mégsem?</w:t>
            </w:r>
          </w:p>
          <w:p w14:paraId="6162BC7F" w14:textId="77777777" w:rsidR="00065DF7" w:rsidRDefault="00065DF7" w:rsidP="00065DF7">
            <w:pPr>
              <w:pStyle w:val="TblzatSzveg"/>
            </w:pPr>
          </w:p>
          <w:p w14:paraId="72F68294" w14:textId="0523ACB5" w:rsidR="00065DF7" w:rsidRPr="00065DF7" w:rsidRDefault="007A7386" w:rsidP="00065DF7">
            <w:pPr>
              <w:pStyle w:val="TblzatSzveg"/>
              <w:rPr>
                <w:rStyle w:val="Kiemels"/>
                <w:i w:val="0"/>
                <w:iCs w:val="0"/>
              </w:rPr>
            </w:pPr>
            <w:hyperlink r:id="rId36" w:history="1">
              <w:r w:rsidR="00065DF7" w:rsidRPr="00382668">
                <w:rPr>
                  <w:rStyle w:val="Hiperhivatkozs"/>
                </w:rPr>
                <w:t>NKP link szaporodási stratégiákról</w:t>
              </w:r>
            </w:hyperlink>
          </w:p>
        </w:tc>
        <w:tc>
          <w:tcPr>
            <w:tcW w:w="1113" w:type="pct"/>
            <w:shd w:val="clear" w:color="auto" w:fill="auto"/>
          </w:tcPr>
          <w:p w14:paraId="620CC4F5" w14:textId="77777777" w:rsidR="00065DF7" w:rsidRDefault="00065DF7" w:rsidP="00065DF7">
            <w:pPr>
              <w:pStyle w:val="TblzatSzveg"/>
            </w:pPr>
            <w:r>
              <w:t>Egyedfeletti szerveződési szintek.</w:t>
            </w:r>
          </w:p>
          <w:p w14:paraId="1EECE3B7" w14:textId="77777777" w:rsidR="00065DF7" w:rsidRDefault="00065DF7" w:rsidP="00065DF7">
            <w:pPr>
              <w:pStyle w:val="TblzatSzveg"/>
            </w:pPr>
            <w:r>
              <w:t>Élő- és élettelen környezet. Populációk jellemző mérőszámai, időbeli változásai.</w:t>
            </w:r>
          </w:p>
          <w:p w14:paraId="6FCE5F98" w14:textId="00E8AEDD" w:rsidR="00065DF7" w:rsidRPr="007A44D5" w:rsidRDefault="00065DF7" w:rsidP="00065DF7">
            <w:pPr>
              <w:pStyle w:val="TblzatSzveg"/>
            </w:pPr>
            <w:r>
              <w:t xml:space="preserve">Egyedsűrűség, térbeli eloszlás, koreloszlás, </w:t>
            </w:r>
            <w:proofErr w:type="spellStart"/>
            <w:r>
              <w:t>korfa</w:t>
            </w:r>
            <w:proofErr w:type="spellEnd"/>
            <w:r>
              <w:t xml:space="preserve">, korlátlan növekedés, környezet eltartóképessége, korlátozott növekedés, tűrőképesség, minimum, optimum, maximum, szűk-, átlagos-, tág tűrésű.  </w:t>
            </w:r>
          </w:p>
        </w:tc>
      </w:tr>
      <w:tr w:rsidR="00065DF7" w:rsidRPr="007C2029" w14:paraId="29965C0F" w14:textId="77777777" w:rsidTr="005D526B">
        <w:trPr>
          <w:trHeight w:val="1828"/>
          <w:jc w:val="center"/>
        </w:trPr>
        <w:tc>
          <w:tcPr>
            <w:tcW w:w="474" w:type="pct"/>
            <w:shd w:val="clear" w:color="auto" w:fill="auto"/>
          </w:tcPr>
          <w:p w14:paraId="4DB7D8A2" w14:textId="674B99AA" w:rsidR="00065DF7" w:rsidRDefault="00065DF7" w:rsidP="00065DF7">
            <w:pPr>
              <w:pStyle w:val="TblzatSzveg"/>
              <w:rPr>
                <w:rStyle w:val="Kiemels2"/>
              </w:rPr>
            </w:pPr>
            <w:r>
              <w:rPr>
                <w:rStyle w:val="Kiemels2"/>
              </w:rPr>
              <w:lastRenderedPageBreak/>
              <w:t>58.</w:t>
            </w:r>
          </w:p>
        </w:tc>
        <w:tc>
          <w:tcPr>
            <w:tcW w:w="879" w:type="pct"/>
            <w:shd w:val="clear" w:color="auto" w:fill="auto"/>
          </w:tcPr>
          <w:p w14:paraId="20FEAECC" w14:textId="099D15A5" w:rsidR="00065DF7" w:rsidRDefault="00065DF7" w:rsidP="00065DF7">
            <w:pPr>
              <w:pStyle w:val="TblzatSzveg"/>
            </w:pPr>
            <w:r>
              <w:t>Kölcsönhatások</w:t>
            </w:r>
          </w:p>
        </w:tc>
        <w:tc>
          <w:tcPr>
            <w:tcW w:w="1275" w:type="pct"/>
            <w:shd w:val="clear" w:color="auto" w:fill="auto"/>
          </w:tcPr>
          <w:p w14:paraId="658489D2" w14:textId="34ABBCB3" w:rsidR="00065DF7" w:rsidRDefault="00065DF7" w:rsidP="00065DF7">
            <w:pPr>
              <w:pStyle w:val="TblzatSzveg"/>
            </w:pPr>
            <w:r>
              <w:t xml:space="preserve">A rendszertani leckék jellemzően az élettelen környezeti tényezőkre adott evolúciós válaszokkal foglalkozott. Ennek az órának feladata, hogy az élő környezet jelentőségéhez méltó pozícióját biztosítsa. Meg kell láttatni a diákokkal, hogy az élőlények közössége egy nagy mozaik, amiben mindennek szerepe van </w:t>
            </w:r>
            <w:proofErr w:type="gramStart"/>
            <w:r>
              <w:t>és  fontos</w:t>
            </w:r>
            <w:proofErr w:type="gramEnd"/>
            <w:r>
              <w:t xml:space="preserve"> a stabilitás szempontjából. </w:t>
            </w:r>
          </w:p>
        </w:tc>
        <w:tc>
          <w:tcPr>
            <w:tcW w:w="1259" w:type="pct"/>
            <w:shd w:val="clear" w:color="auto" w:fill="auto"/>
          </w:tcPr>
          <w:p w14:paraId="4540A8A1" w14:textId="77777777" w:rsidR="00065DF7" w:rsidRDefault="00065DF7" w:rsidP="00065DF7">
            <w:pPr>
              <w:pStyle w:val="TblzatSzveg"/>
            </w:pPr>
            <w:r w:rsidRPr="00835A8D">
              <w:t xml:space="preserve">Az </w:t>
            </w:r>
            <w:r w:rsidRPr="00835A8D">
              <w:rPr>
                <w:lang w:val="cs-CZ"/>
              </w:rPr>
              <w:t>életközösségek</w:t>
            </w:r>
            <w:r w:rsidRPr="00835A8D">
              <w:t xml:space="preserve"> vizsgálatán keresztül </w:t>
            </w:r>
            <w:r w:rsidRPr="00835A8D">
              <w:rPr>
                <w:lang w:val="cs-CZ"/>
              </w:rPr>
              <w:t>az</w:t>
            </w:r>
            <w:r w:rsidRPr="00835A8D">
              <w:t xml:space="preserve"> azokra jellemző kölcsönhatások megismerése</w:t>
            </w:r>
          </w:p>
          <w:p w14:paraId="5C920C5E" w14:textId="77777777" w:rsidR="00065DF7" w:rsidRDefault="00065DF7" w:rsidP="00065DF7">
            <w:pPr>
              <w:pStyle w:val="TblzatSzveg"/>
            </w:pPr>
          </w:p>
          <w:p w14:paraId="69F150DB" w14:textId="77777777" w:rsidR="00065DF7" w:rsidRDefault="00065DF7" w:rsidP="00065DF7">
            <w:pPr>
              <w:pStyle w:val="TblzatSzveg"/>
              <w:rPr>
                <w:rStyle w:val="Kiemels"/>
                <w:i w:val="0"/>
              </w:rPr>
            </w:pPr>
            <w:r w:rsidRPr="00365F67">
              <w:rPr>
                <w:rStyle w:val="Kiemels"/>
                <w:i w:val="0"/>
              </w:rPr>
              <w:t xml:space="preserve">Javaslat: </w:t>
            </w:r>
          </w:p>
          <w:p w14:paraId="69B7D22C" w14:textId="77777777" w:rsidR="00065DF7" w:rsidRPr="00365F67" w:rsidRDefault="00065DF7" w:rsidP="00B87F55">
            <w:pPr>
              <w:pStyle w:val="TblzatSzveg"/>
              <w:rPr>
                <w:rStyle w:val="Kiemels"/>
                <w:i w:val="0"/>
              </w:rPr>
            </w:pPr>
            <w:r w:rsidRPr="00365F67">
              <w:rPr>
                <w:rStyle w:val="Kiemels"/>
                <w:i w:val="0"/>
              </w:rPr>
              <w:t>hozzanak példát az emberi társadalomban megfigyelhető populációs kölcsönhatásokra, akár ember-ember, vagy ember és más élőlények között</w:t>
            </w:r>
          </w:p>
          <w:p w14:paraId="4C06E269" w14:textId="77777777" w:rsidR="00065DF7" w:rsidRDefault="00065DF7" w:rsidP="00065DF7">
            <w:pPr>
              <w:pStyle w:val="TblzatSzveg"/>
            </w:pPr>
          </w:p>
          <w:p w14:paraId="3F28BCB9" w14:textId="77777777" w:rsidR="00065DF7" w:rsidRDefault="007A7386" w:rsidP="00065DF7">
            <w:pPr>
              <w:pStyle w:val="TblzatSzveg"/>
            </w:pPr>
            <w:hyperlink r:id="rId37" w:history="1">
              <w:r w:rsidR="00065DF7" w:rsidRPr="00A662B1">
                <w:rPr>
                  <w:rStyle w:val="Hiperhivatkozs"/>
                </w:rPr>
                <w:t>NKP link Vénusz légycsapójáról</w:t>
              </w:r>
            </w:hyperlink>
          </w:p>
          <w:p w14:paraId="28A82298" w14:textId="18DCD23C" w:rsidR="00065DF7" w:rsidRDefault="007A7386" w:rsidP="00065DF7">
            <w:pPr>
              <w:pStyle w:val="TblzatSzveg"/>
            </w:pPr>
            <w:hyperlink r:id="rId38" w:history="1">
              <w:r w:rsidR="00065DF7" w:rsidRPr="00382668">
                <w:rPr>
                  <w:rStyle w:val="Hiperhivatkozs"/>
                </w:rPr>
                <w:t xml:space="preserve">NKP link a </w:t>
              </w:r>
              <w:proofErr w:type="spellStart"/>
              <w:r w:rsidR="00065DF7" w:rsidRPr="00382668">
                <w:rPr>
                  <w:rStyle w:val="Hiperhivatkozs"/>
                </w:rPr>
                <w:t>koevolúcióról</w:t>
              </w:r>
              <w:proofErr w:type="spellEnd"/>
            </w:hyperlink>
          </w:p>
        </w:tc>
        <w:tc>
          <w:tcPr>
            <w:tcW w:w="1113" w:type="pct"/>
            <w:shd w:val="clear" w:color="auto" w:fill="auto"/>
          </w:tcPr>
          <w:p w14:paraId="68D6CDFD" w14:textId="77777777" w:rsidR="00065DF7" w:rsidRDefault="00065DF7" w:rsidP="00065DF7">
            <w:pPr>
              <w:pStyle w:val="TblzatSzveg"/>
            </w:pPr>
            <w:r>
              <w:t>Táplálkozási hálózat, tápláléklánc. Táplálkozási kapcsolatok típusai.</w:t>
            </w:r>
          </w:p>
          <w:p w14:paraId="5543EADF" w14:textId="13A9642A" w:rsidR="00065DF7" w:rsidRDefault="00065DF7" w:rsidP="00065DF7">
            <w:pPr>
              <w:pStyle w:val="TblzatSzveg"/>
            </w:pPr>
            <w:r>
              <w:t xml:space="preserve">Szimbiózis, parazitizmus, </w:t>
            </w:r>
            <w:proofErr w:type="spellStart"/>
            <w:r>
              <w:t>predáció</w:t>
            </w:r>
            <w:proofErr w:type="spellEnd"/>
            <w:r>
              <w:t xml:space="preserve">, </w:t>
            </w:r>
            <w:proofErr w:type="spellStart"/>
            <w:r>
              <w:t>kompetíció</w:t>
            </w:r>
            <w:proofErr w:type="spellEnd"/>
            <w:r>
              <w:t xml:space="preserve">, </w:t>
            </w:r>
            <w:proofErr w:type="spellStart"/>
            <w:r>
              <w:t>kommenzalizmus</w:t>
            </w:r>
            <w:proofErr w:type="spellEnd"/>
            <w:r>
              <w:t xml:space="preserve">, </w:t>
            </w:r>
            <w:proofErr w:type="spellStart"/>
            <w:r>
              <w:t>antibiózis</w:t>
            </w:r>
            <w:proofErr w:type="spellEnd"/>
            <w:r>
              <w:t xml:space="preserve">.  </w:t>
            </w:r>
          </w:p>
        </w:tc>
      </w:tr>
      <w:tr w:rsidR="009336C1" w:rsidRPr="007C2029" w14:paraId="64B13D40" w14:textId="77777777" w:rsidTr="005D526B">
        <w:trPr>
          <w:trHeight w:val="1828"/>
          <w:jc w:val="center"/>
        </w:trPr>
        <w:tc>
          <w:tcPr>
            <w:tcW w:w="474" w:type="pct"/>
            <w:shd w:val="clear" w:color="auto" w:fill="auto"/>
          </w:tcPr>
          <w:p w14:paraId="1AC670DD" w14:textId="51C2D480" w:rsidR="009336C1" w:rsidRDefault="009336C1" w:rsidP="009336C1">
            <w:pPr>
              <w:pStyle w:val="TblzatSzveg"/>
              <w:rPr>
                <w:rStyle w:val="Kiemels2"/>
              </w:rPr>
            </w:pPr>
            <w:r>
              <w:rPr>
                <w:rStyle w:val="Kiemels2"/>
              </w:rPr>
              <w:t>59.</w:t>
            </w:r>
          </w:p>
        </w:tc>
        <w:tc>
          <w:tcPr>
            <w:tcW w:w="879" w:type="pct"/>
            <w:shd w:val="clear" w:color="auto" w:fill="auto"/>
          </w:tcPr>
          <w:p w14:paraId="49E483B5" w14:textId="19EA083D" w:rsidR="009336C1" w:rsidRPr="007A44D5" w:rsidRDefault="009336C1" w:rsidP="009336C1">
            <w:pPr>
              <w:pStyle w:val="TblzatSzveg"/>
            </w:pPr>
            <w:r>
              <w:t>Társulások</w:t>
            </w:r>
          </w:p>
        </w:tc>
        <w:tc>
          <w:tcPr>
            <w:tcW w:w="1275" w:type="pct"/>
            <w:shd w:val="clear" w:color="auto" w:fill="auto"/>
          </w:tcPr>
          <w:p w14:paraId="4802C942" w14:textId="77777777" w:rsidR="009336C1" w:rsidRDefault="009336C1" w:rsidP="009336C1">
            <w:pPr>
              <w:pStyle w:val="TblzatSzveg"/>
            </w:pPr>
            <w:r>
              <w:t>Ennek, és a következő leckéknek a segítségével egyre elvontabb képességek fejlesztésére nyílik mód.</w:t>
            </w:r>
          </w:p>
          <w:p w14:paraId="3A7D41AE" w14:textId="424ABB5D" w:rsidR="009336C1" w:rsidRPr="008B5FAE" w:rsidRDefault="009336C1" w:rsidP="009336C1">
            <w:pPr>
              <w:pStyle w:val="TblzatSzveg"/>
            </w:pPr>
          </w:p>
        </w:tc>
        <w:tc>
          <w:tcPr>
            <w:tcW w:w="1259" w:type="pct"/>
            <w:shd w:val="clear" w:color="auto" w:fill="auto"/>
          </w:tcPr>
          <w:p w14:paraId="29D18F67" w14:textId="62B57639" w:rsidR="009336C1" w:rsidRPr="007A44D5" w:rsidRDefault="009336C1" w:rsidP="009336C1">
            <w:pPr>
              <w:pStyle w:val="TblzatSzveg"/>
            </w:pPr>
            <w:r w:rsidRPr="00835A8D">
              <w:t xml:space="preserve">Az életközösségek változásának, az anyagkörforgás folyamatainak </w:t>
            </w:r>
            <w:r w:rsidRPr="00835A8D">
              <w:rPr>
                <w:lang w:val="cs-CZ"/>
              </w:rPr>
              <w:t>megfigyelésén</w:t>
            </w:r>
            <w:r w:rsidRPr="00835A8D">
              <w:t xml:space="preserve"> és vizsgálatán keresztül a ciklikus és lineáris változások megismerése.</w:t>
            </w:r>
            <w:r>
              <w:t xml:space="preserve"> A mulandóság és változás szerepe a természeti rendszerekben.</w:t>
            </w:r>
          </w:p>
        </w:tc>
        <w:tc>
          <w:tcPr>
            <w:tcW w:w="1113" w:type="pct"/>
            <w:shd w:val="clear" w:color="auto" w:fill="auto"/>
          </w:tcPr>
          <w:p w14:paraId="67773ECD" w14:textId="26502D3E" w:rsidR="009336C1" w:rsidRPr="007A44D5" w:rsidRDefault="009336C1" w:rsidP="009336C1">
            <w:pPr>
              <w:pStyle w:val="TblzatSzveg"/>
            </w:pPr>
            <w:r>
              <w:t xml:space="preserve">Társulások összetétele, időbeli és térbeli elrendeződése, illetve változásai. Fajdiverzitás, </w:t>
            </w:r>
            <w:proofErr w:type="spellStart"/>
            <w:r>
              <w:t>szintezettség</w:t>
            </w:r>
            <w:proofErr w:type="spellEnd"/>
            <w:r>
              <w:t xml:space="preserve">, mintázat, </w:t>
            </w:r>
            <w:proofErr w:type="spellStart"/>
            <w:r>
              <w:t>aszpektus</w:t>
            </w:r>
            <w:proofErr w:type="spellEnd"/>
            <w:r>
              <w:t xml:space="preserve">, szukcesszió, pionír társulás, zárótársulás. </w:t>
            </w:r>
          </w:p>
        </w:tc>
      </w:tr>
      <w:tr w:rsidR="009336C1" w:rsidRPr="007C2029" w14:paraId="1AE8FA6D" w14:textId="77777777" w:rsidTr="005D526B">
        <w:trPr>
          <w:trHeight w:val="1828"/>
          <w:jc w:val="center"/>
        </w:trPr>
        <w:tc>
          <w:tcPr>
            <w:tcW w:w="474" w:type="pct"/>
            <w:shd w:val="clear" w:color="auto" w:fill="auto"/>
          </w:tcPr>
          <w:p w14:paraId="7E87A6F9" w14:textId="63DD9134" w:rsidR="009336C1" w:rsidRDefault="009336C1" w:rsidP="009336C1">
            <w:pPr>
              <w:pStyle w:val="TblzatSzveg"/>
              <w:rPr>
                <w:rStyle w:val="Kiemels2"/>
              </w:rPr>
            </w:pPr>
            <w:r>
              <w:rPr>
                <w:rStyle w:val="Kiemels2"/>
              </w:rPr>
              <w:t>60.</w:t>
            </w:r>
          </w:p>
        </w:tc>
        <w:tc>
          <w:tcPr>
            <w:tcW w:w="879" w:type="pct"/>
            <w:shd w:val="clear" w:color="auto" w:fill="auto"/>
          </w:tcPr>
          <w:p w14:paraId="351D9FC9" w14:textId="1200BC55" w:rsidR="009336C1" w:rsidRPr="007A44D5" w:rsidRDefault="009336C1" w:rsidP="009336C1">
            <w:pPr>
              <w:pStyle w:val="TblzatSzveg"/>
            </w:pPr>
            <w:r>
              <w:t>Ökológiai rendszerek</w:t>
            </w:r>
          </w:p>
        </w:tc>
        <w:tc>
          <w:tcPr>
            <w:tcW w:w="1275" w:type="pct"/>
            <w:shd w:val="clear" w:color="auto" w:fill="auto"/>
          </w:tcPr>
          <w:p w14:paraId="4305E3B9" w14:textId="2DDBA3C3" w:rsidR="009336C1" w:rsidRPr="007A44D5" w:rsidRDefault="009336C1" w:rsidP="009336C1">
            <w:pPr>
              <w:pStyle w:val="TblzatSzveg"/>
            </w:pPr>
            <w:r>
              <w:t xml:space="preserve">Az ökoszisztémák működésének megismerése segít a diákok szemét felnyitni arra, hogy minden mindennel összefügg, az ember sem vonhatja ki magát a rendszerből. Okozója és résztvevője is a változásoknak. Ez a lecke nélkülözhetetlen a </w:t>
            </w:r>
            <w:r>
              <w:lastRenderedPageBreak/>
              <w:t>természetvédelemmel foglalkozó órákhoz!</w:t>
            </w:r>
          </w:p>
        </w:tc>
        <w:tc>
          <w:tcPr>
            <w:tcW w:w="1259" w:type="pct"/>
            <w:shd w:val="clear" w:color="auto" w:fill="auto"/>
          </w:tcPr>
          <w:p w14:paraId="7D782ECB" w14:textId="77777777" w:rsidR="009336C1" w:rsidRDefault="009336C1" w:rsidP="009336C1">
            <w:pPr>
              <w:pStyle w:val="TblzatSzveg"/>
            </w:pPr>
            <w:r w:rsidRPr="00835A8D">
              <w:lastRenderedPageBreak/>
              <w:t xml:space="preserve">Az életközösségek változásának, az anyagkörforgás folyamatainak </w:t>
            </w:r>
            <w:r w:rsidRPr="00835A8D">
              <w:rPr>
                <w:lang w:val="cs-CZ"/>
              </w:rPr>
              <w:t>megfigyelésén</w:t>
            </w:r>
            <w:r w:rsidRPr="00835A8D">
              <w:t xml:space="preserve"> és vizsgálatán keresztül a ciklikus és lineáris változások megismerése.</w:t>
            </w:r>
          </w:p>
          <w:p w14:paraId="06A824A6" w14:textId="77777777" w:rsidR="009336C1" w:rsidRDefault="009336C1" w:rsidP="009336C1">
            <w:pPr>
              <w:pStyle w:val="TblzatSzveg"/>
            </w:pPr>
          </w:p>
          <w:p w14:paraId="7B92B45D" w14:textId="77777777" w:rsidR="009336C1" w:rsidRDefault="009336C1" w:rsidP="009336C1">
            <w:pPr>
              <w:pStyle w:val="TblzatSzveg"/>
            </w:pPr>
            <w:r>
              <w:t xml:space="preserve">Javaslat: </w:t>
            </w:r>
          </w:p>
          <w:p w14:paraId="461E5F9A" w14:textId="77777777" w:rsidR="009336C1" w:rsidRDefault="009336C1" w:rsidP="009336C1">
            <w:pPr>
              <w:pStyle w:val="TblzatSzveg"/>
            </w:pPr>
          </w:p>
          <w:p w14:paraId="55698DCC" w14:textId="16466EB0" w:rsidR="009336C1" w:rsidRPr="007A44D5" w:rsidRDefault="009336C1" w:rsidP="009336C1">
            <w:pPr>
              <w:pStyle w:val="TblzatSzveg"/>
            </w:pPr>
            <w:r>
              <w:lastRenderedPageBreak/>
              <w:t>kooperatív technikával feldolgozni az óra anyagát.</w:t>
            </w:r>
          </w:p>
        </w:tc>
        <w:tc>
          <w:tcPr>
            <w:tcW w:w="1113" w:type="pct"/>
            <w:shd w:val="clear" w:color="auto" w:fill="auto"/>
          </w:tcPr>
          <w:p w14:paraId="57AAEAC0" w14:textId="77777777" w:rsidR="009336C1" w:rsidRDefault="009336C1" w:rsidP="009336C1">
            <w:pPr>
              <w:pStyle w:val="TblzatSzveg"/>
            </w:pPr>
            <w:r>
              <w:lastRenderedPageBreak/>
              <w:t>Ökoszisztémák anyag- és energiaáramlása, időbeli változása, az ember szerepe.</w:t>
            </w:r>
          </w:p>
          <w:p w14:paraId="4D719EE1" w14:textId="27112450" w:rsidR="009336C1" w:rsidRPr="007A44D5" w:rsidRDefault="009336C1" w:rsidP="009336C1">
            <w:pPr>
              <w:pStyle w:val="TblzatSzveg"/>
            </w:pPr>
          </w:p>
        </w:tc>
      </w:tr>
      <w:tr w:rsidR="005E29D4" w:rsidRPr="00015F64" w14:paraId="334562E1" w14:textId="77777777" w:rsidTr="007B68A1">
        <w:trPr>
          <w:trHeight w:val="750"/>
          <w:jc w:val="center"/>
        </w:trPr>
        <w:tc>
          <w:tcPr>
            <w:tcW w:w="5000" w:type="pct"/>
            <w:gridSpan w:val="5"/>
            <w:shd w:val="clear" w:color="auto" w:fill="auto"/>
            <w:vAlign w:val="center"/>
            <w:hideMark/>
          </w:tcPr>
          <w:p w14:paraId="1FB9BAF1" w14:textId="505ADFF2" w:rsidR="005E29D4" w:rsidRPr="00015F64" w:rsidRDefault="009336C1" w:rsidP="005E29D4">
            <w:pPr>
              <w:pStyle w:val="Cm"/>
            </w:pPr>
            <w:r>
              <w:t>HAZAI ÉLETKÖZÖSSÉGEK</w:t>
            </w:r>
          </w:p>
        </w:tc>
      </w:tr>
      <w:tr w:rsidR="009336C1" w:rsidRPr="007C2029" w14:paraId="6CB2E8AB" w14:textId="77777777" w:rsidTr="005D526B">
        <w:trPr>
          <w:trHeight w:val="1828"/>
          <w:jc w:val="center"/>
        </w:trPr>
        <w:tc>
          <w:tcPr>
            <w:tcW w:w="474" w:type="pct"/>
            <w:shd w:val="clear" w:color="auto" w:fill="auto"/>
          </w:tcPr>
          <w:p w14:paraId="07EF157A" w14:textId="37746AAE" w:rsidR="009336C1" w:rsidRDefault="009336C1" w:rsidP="009336C1">
            <w:pPr>
              <w:pStyle w:val="TblzatSzveg"/>
              <w:rPr>
                <w:rStyle w:val="Kiemels2"/>
              </w:rPr>
            </w:pPr>
            <w:r>
              <w:rPr>
                <w:rStyle w:val="Kiemels2"/>
              </w:rPr>
              <w:t>61.</w:t>
            </w:r>
          </w:p>
        </w:tc>
        <w:tc>
          <w:tcPr>
            <w:tcW w:w="879" w:type="pct"/>
            <w:shd w:val="clear" w:color="auto" w:fill="auto"/>
          </w:tcPr>
          <w:p w14:paraId="15E798BE" w14:textId="77777777" w:rsidR="009336C1" w:rsidRDefault="009336C1" w:rsidP="009336C1">
            <w:pPr>
              <w:pStyle w:val="TblzatSzveg"/>
            </w:pPr>
            <w:r>
              <w:t>Életközösségek 1.</w:t>
            </w:r>
          </w:p>
          <w:p w14:paraId="70DB6F70" w14:textId="77777777" w:rsidR="009336C1" w:rsidRDefault="009336C1" w:rsidP="009336C1">
            <w:pPr>
              <w:pStyle w:val="TblzatSzveg"/>
            </w:pPr>
            <w:r>
              <w:t>Hegyvidéki életközösségek</w:t>
            </w:r>
          </w:p>
          <w:p w14:paraId="7A17A496" w14:textId="2D4F014B" w:rsidR="009336C1" w:rsidRPr="007A44D5" w:rsidRDefault="009336C1" w:rsidP="009336C1">
            <w:pPr>
              <w:pStyle w:val="TblzatSzveg"/>
            </w:pPr>
            <w:r>
              <w:t>Alföldi életközösségek</w:t>
            </w:r>
          </w:p>
        </w:tc>
        <w:tc>
          <w:tcPr>
            <w:tcW w:w="1275" w:type="pct"/>
            <w:shd w:val="clear" w:color="auto" w:fill="auto"/>
          </w:tcPr>
          <w:p w14:paraId="4AF15969" w14:textId="77777777" w:rsidR="009336C1" w:rsidRDefault="009336C1" w:rsidP="009336C1">
            <w:pPr>
              <w:pStyle w:val="TblzatSzveg"/>
            </w:pPr>
            <w:r>
              <w:t>Domborzat jelentőségének, talaj hatásának megismerése, hazai példák.</w:t>
            </w:r>
          </w:p>
          <w:p w14:paraId="27FFEFB5" w14:textId="77777777" w:rsidR="009336C1" w:rsidRDefault="009336C1" w:rsidP="009336C1">
            <w:pPr>
              <w:pStyle w:val="TblzatSzveg"/>
            </w:pPr>
          </w:p>
          <w:p w14:paraId="65F049D3" w14:textId="209BAF13" w:rsidR="009336C1" w:rsidRPr="007A44D5" w:rsidRDefault="009336C1" w:rsidP="009336C1">
            <w:pPr>
              <w:pStyle w:val="TblzatSzveg"/>
            </w:pPr>
            <w:r>
              <w:t>A két lecke azért vonható össze, mert korábbi években részletesen tanulták, illetve projektként részletesebben feldolgozható.</w:t>
            </w:r>
          </w:p>
        </w:tc>
        <w:tc>
          <w:tcPr>
            <w:tcW w:w="1259" w:type="pct"/>
            <w:shd w:val="clear" w:color="auto" w:fill="auto"/>
          </w:tcPr>
          <w:p w14:paraId="5B3D6F4C" w14:textId="77777777" w:rsidR="009336C1" w:rsidRDefault="009336C1" w:rsidP="009336C1">
            <w:pPr>
              <w:pStyle w:val="TblzatSzveg"/>
            </w:pPr>
            <w:r w:rsidRPr="00835A8D">
              <w:t xml:space="preserve">Az </w:t>
            </w:r>
            <w:r w:rsidRPr="00835A8D">
              <w:rPr>
                <w:lang w:val="cs-CZ"/>
              </w:rPr>
              <w:t>életközösségek</w:t>
            </w:r>
            <w:r w:rsidRPr="00835A8D">
              <w:t xml:space="preserve"> vizsgálatán keresztül </w:t>
            </w:r>
            <w:r w:rsidRPr="00835A8D">
              <w:rPr>
                <w:lang w:val="cs-CZ"/>
              </w:rPr>
              <w:t>az</w:t>
            </w:r>
            <w:r w:rsidRPr="00835A8D">
              <w:t xml:space="preserve"> azokra jellemző kölcsönhatások megismerése.</w:t>
            </w:r>
          </w:p>
          <w:p w14:paraId="5EE38AAD" w14:textId="77777777" w:rsidR="009336C1" w:rsidRDefault="009336C1" w:rsidP="009336C1">
            <w:pPr>
              <w:pStyle w:val="TblzatSzveg"/>
            </w:pPr>
          </w:p>
          <w:p w14:paraId="5A4C0768" w14:textId="77777777" w:rsidR="009336C1" w:rsidRDefault="009336C1" w:rsidP="009336C1">
            <w:pPr>
              <w:pStyle w:val="TblzatSzveg"/>
              <w:rPr>
                <w:rStyle w:val="Kiemels"/>
                <w:i w:val="0"/>
              </w:rPr>
            </w:pPr>
            <w:r w:rsidRPr="008243CF">
              <w:rPr>
                <w:rStyle w:val="Kiemels"/>
                <w:i w:val="0"/>
              </w:rPr>
              <w:t xml:space="preserve">Javaslat: </w:t>
            </w:r>
          </w:p>
          <w:p w14:paraId="31C50496" w14:textId="77777777" w:rsidR="009336C1" w:rsidRDefault="009336C1" w:rsidP="009336C1">
            <w:pPr>
              <w:pStyle w:val="TblzatSzveg"/>
              <w:rPr>
                <w:rStyle w:val="Kiemels"/>
                <w:i w:val="0"/>
              </w:rPr>
            </w:pPr>
          </w:p>
          <w:p w14:paraId="5E7F273F" w14:textId="6E4DC63B" w:rsidR="009336C1" w:rsidRPr="0050489C" w:rsidRDefault="009336C1" w:rsidP="009336C1">
            <w:pPr>
              <w:pStyle w:val="TblzatSzveg"/>
              <w:rPr>
                <w:rStyle w:val="Kiemels"/>
              </w:rPr>
            </w:pPr>
            <w:r w:rsidRPr="008243CF">
              <w:rPr>
                <w:rStyle w:val="Kiemels"/>
                <w:i w:val="0"/>
              </w:rPr>
              <w:t xml:space="preserve">digitális hőmérővel megmérni az iskola árnyékos, és napsütötte oldalán a napi hőmérséklet változását. Minden szünetben leolvassák, </w:t>
            </w:r>
            <w:proofErr w:type="spellStart"/>
            <w:r w:rsidRPr="008243CF">
              <w:rPr>
                <w:rStyle w:val="Kiemels"/>
                <w:i w:val="0"/>
              </w:rPr>
              <w:t>feljegyzik</w:t>
            </w:r>
            <w:proofErr w:type="spellEnd"/>
            <w:r w:rsidRPr="008243CF">
              <w:rPr>
                <w:rStyle w:val="Kiemels"/>
                <w:i w:val="0"/>
              </w:rPr>
              <w:t xml:space="preserve">. </w:t>
            </w:r>
          </w:p>
        </w:tc>
        <w:tc>
          <w:tcPr>
            <w:tcW w:w="1113" w:type="pct"/>
            <w:shd w:val="clear" w:color="auto" w:fill="auto"/>
          </w:tcPr>
          <w:p w14:paraId="6E8503D2" w14:textId="77777777" w:rsidR="009336C1" w:rsidRDefault="009336C1" w:rsidP="009336C1">
            <w:pPr>
              <w:pStyle w:val="TblzatSzveg"/>
            </w:pPr>
            <w:r>
              <w:t>Domborzat által befolyásolt életközösségek</w:t>
            </w:r>
          </w:p>
          <w:p w14:paraId="7FF08752" w14:textId="77777777" w:rsidR="009336C1" w:rsidRDefault="009336C1" w:rsidP="009336C1">
            <w:pPr>
              <w:pStyle w:val="TblzatSzveg"/>
            </w:pPr>
            <w:r>
              <w:t>Erdők, gyepek. Erdőgazdálkodás. Időbeli változás.</w:t>
            </w:r>
          </w:p>
          <w:p w14:paraId="498454B1" w14:textId="77777777" w:rsidR="009336C1" w:rsidRDefault="009336C1" w:rsidP="009336C1">
            <w:pPr>
              <w:pStyle w:val="TblzatSzveg"/>
            </w:pPr>
            <w:r>
              <w:t>Talaj</w:t>
            </w:r>
            <w:r w:rsidDel="004B391A">
              <w:t xml:space="preserve"> </w:t>
            </w:r>
            <w:r>
              <w:t>típus által befolyásolt életközösségek.</w:t>
            </w:r>
          </w:p>
          <w:p w14:paraId="4F117B45" w14:textId="74B1E689" w:rsidR="009336C1" w:rsidRPr="007A44D5" w:rsidRDefault="009336C1" w:rsidP="009336C1">
            <w:pPr>
              <w:pStyle w:val="TblzatSzveg"/>
            </w:pPr>
            <w:r>
              <w:t xml:space="preserve">Sziklagyep, irtásrét, maradványfaj, szálalás, zárt sztyepprét, erdős sztyepp, szikes talaj. </w:t>
            </w:r>
          </w:p>
        </w:tc>
      </w:tr>
      <w:tr w:rsidR="009336C1" w:rsidRPr="007C2029" w14:paraId="3F6D23ED" w14:textId="77777777" w:rsidTr="005D526B">
        <w:trPr>
          <w:trHeight w:val="1828"/>
          <w:jc w:val="center"/>
        </w:trPr>
        <w:tc>
          <w:tcPr>
            <w:tcW w:w="474" w:type="pct"/>
            <w:shd w:val="clear" w:color="auto" w:fill="auto"/>
          </w:tcPr>
          <w:p w14:paraId="2694E9D3" w14:textId="6FC36F7C" w:rsidR="009336C1" w:rsidRDefault="009336C1" w:rsidP="009336C1">
            <w:pPr>
              <w:pStyle w:val="TblzatSzveg"/>
              <w:rPr>
                <w:rStyle w:val="Kiemels2"/>
              </w:rPr>
            </w:pPr>
            <w:r>
              <w:rPr>
                <w:rStyle w:val="Kiemels2"/>
              </w:rPr>
              <w:t>62.</w:t>
            </w:r>
          </w:p>
        </w:tc>
        <w:tc>
          <w:tcPr>
            <w:tcW w:w="879" w:type="pct"/>
            <w:shd w:val="clear" w:color="auto" w:fill="auto"/>
          </w:tcPr>
          <w:p w14:paraId="072216BB" w14:textId="77777777" w:rsidR="009336C1" w:rsidRDefault="009336C1" w:rsidP="009336C1">
            <w:pPr>
              <w:pStyle w:val="TblzatSzveg"/>
            </w:pPr>
            <w:r>
              <w:t>Életközösségek 2.</w:t>
            </w:r>
          </w:p>
          <w:p w14:paraId="41CEBA55" w14:textId="77777777" w:rsidR="009336C1" w:rsidRDefault="009336C1" w:rsidP="009336C1">
            <w:pPr>
              <w:pStyle w:val="TblzatSzveg"/>
            </w:pPr>
            <w:r>
              <w:t>Vízi és víz környéki életközösségek</w:t>
            </w:r>
          </w:p>
          <w:p w14:paraId="39DB0750" w14:textId="32CF23C6" w:rsidR="009336C1" w:rsidRPr="007A44D5" w:rsidRDefault="009336C1" w:rsidP="009336C1">
            <w:pPr>
              <w:pStyle w:val="TblzatSzveg"/>
            </w:pPr>
            <w:r>
              <w:t>Gyomtársulások</w:t>
            </w:r>
          </w:p>
        </w:tc>
        <w:tc>
          <w:tcPr>
            <w:tcW w:w="1275" w:type="pct"/>
            <w:shd w:val="clear" w:color="auto" w:fill="auto"/>
          </w:tcPr>
          <w:p w14:paraId="4F9C350D" w14:textId="77777777" w:rsidR="009336C1" w:rsidRDefault="009336C1" w:rsidP="009336C1">
            <w:pPr>
              <w:pStyle w:val="TblzatSzveg"/>
            </w:pPr>
            <w:r>
              <w:t>Víz befolyásoló hatásának megismerése, hazai példák</w:t>
            </w:r>
          </w:p>
          <w:p w14:paraId="36AC108F" w14:textId="77777777" w:rsidR="009336C1" w:rsidRDefault="009336C1" w:rsidP="009336C1">
            <w:pPr>
              <w:pStyle w:val="TblzatSzveg"/>
            </w:pPr>
            <w:r>
              <w:t>Az ember által erősen átalakított területek (városias lakókörnyezet) élővilágának, folyamatainak megismerése.</w:t>
            </w:r>
          </w:p>
          <w:p w14:paraId="020419D1" w14:textId="77777777" w:rsidR="009336C1" w:rsidRDefault="009336C1" w:rsidP="009336C1">
            <w:pPr>
              <w:pStyle w:val="TblzatSzveg"/>
            </w:pPr>
          </w:p>
          <w:p w14:paraId="7D3C4B2A" w14:textId="725F0E8F" w:rsidR="009336C1" w:rsidRPr="007A44D5" w:rsidRDefault="009336C1" w:rsidP="009336C1">
            <w:pPr>
              <w:pStyle w:val="TblzatSzveg"/>
            </w:pPr>
            <w:r>
              <w:t xml:space="preserve">A két lecke azért vonható össze, mert korábbi években részletesen </w:t>
            </w:r>
            <w:r>
              <w:lastRenderedPageBreak/>
              <w:t>tanulták, illetve projektként alaposabban is feldolgozható.</w:t>
            </w:r>
          </w:p>
        </w:tc>
        <w:tc>
          <w:tcPr>
            <w:tcW w:w="1259" w:type="pct"/>
            <w:shd w:val="clear" w:color="auto" w:fill="auto"/>
          </w:tcPr>
          <w:p w14:paraId="43BE8787" w14:textId="77777777" w:rsidR="009336C1" w:rsidRDefault="009336C1" w:rsidP="009336C1">
            <w:pPr>
              <w:pStyle w:val="TblzatSzveg"/>
            </w:pPr>
            <w:r w:rsidRPr="00835A8D">
              <w:lastRenderedPageBreak/>
              <w:t xml:space="preserve">Az </w:t>
            </w:r>
            <w:r w:rsidRPr="00835A8D">
              <w:rPr>
                <w:lang w:val="cs-CZ"/>
              </w:rPr>
              <w:t>életközösségek</w:t>
            </w:r>
            <w:r w:rsidRPr="00835A8D">
              <w:t xml:space="preserve"> vizsgálatán keresztül </w:t>
            </w:r>
            <w:r w:rsidRPr="00835A8D">
              <w:rPr>
                <w:lang w:val="cs-CZ"/>
              </w:rPr>
              <w:t>az</w:t>
            </w:r>
            <w:r w:rsidRPr="00835A8D">
              <w:t xml:space="preserve"> azokra jellemző kölcsönhatások megismerése.</w:t>
            </w:r>
          </w:p>
          <w:p w14:paraId="7F620F18" w14:textId="77777777" w:rsidR="009336C1" w:rsidRDefault="009336C1" w:rsidP="009336C1">
            <w:pPr>
              <w:pStyle w:val="TblzatSzveg"/>
            </w:pPr>
          </w:p>
          <w:p w14:paraId="6FEA0FBD" w14:textId="77777777" w:rsidR="009336C1" w:rsidRDefault="009336C1" w:rsidP="009336C1">
            <w:pPr>
              <w:pStyle w:val="TblzatSzveg"/>
              <w:rPr>
                <w:rStyle w:val="Kiemels"/>
                <w:i w:val="0"/>
              </w:rPr>
            </w:pPr>
            <w:r w:rsidRPr="00AC65BE">
              <w:rPr>
                <w:rStyle w:val="Kiemels"/>
                <w:i w:val="0"/>
              </w:rPr>
              <w:t xml:space="preserve">Javaslat: </w:t>
            </w:r>
          </w:p>
          <w:p w14:paraId="016AC7F7" w14:textId="77777777" w:rsidR="009336C1" w:rsidRDefault="009336C1" w:rsidP="009336C1">
            <w:pPr>
              <w:pStyle w:val="TblzatSzveg"/>
              <w:rPr>
                <w:rStyle w:val="Kiemels"/>
                <w:i w:val="0"/>
              </w:rPr>
            </w:pPr>
          </w:p>
          <w:p w14:paraId="42EA8AA7" w14:textId="7885FD68" w:rsidR="009336C1" w:rsidRPr="005B317D" w:rsidRDefault="009336C1" w:rsidP="00B87F55">
            <w:pPr>
              <w:rPr>
                <w:lang w:eastAsia="hu-HU"/>
              </w:rPr>
            </w:pPr>
            <w:r w:rsidRPr="00AC65BE">
              <w:rPr>
                <w:rStyle w:val="Kiemels"/>
                <w:i w:val="0"/>
              </w:rPr>
              <w:t xml:space="preserve">Érdemes kicsit </w:t>
            </w:r>
            <w:proofErr w:type="spellStart"/>
            <w:r w:rsidRPr="00AC65BE">
              <w:rPr>
                <w:rStyle w:val="Kiemels"/>
                <w:i w:val="0"/>
              </w:rPr>
              <w:t>körüljárni</w:t>
            </w:r>
            <w:proofErr w:type="spellEnd"/>
            <w:r w:rsidRPr="00AC65BE">
              <w:rPr>
                <w:rStyle w:val="Kiemels"/>
                <w:i w:val="0"/>
              </w:rPr>
              <w:t xml:space="preserve"> a gyom fogalmát. A gyomok nem rossz </w:t>
            </w:r>
            <w:r w:rsidRPr="00AC65BE">
              <w:rPr>
                <w:rStyle w:val="Kiemels"/>
                <w:i w:val="0"/>
              </w:rPr>
              <w:lastRenderedPageBreak/>
              <w:t>élőlények. Csak épp „rossz helyen” nőnek. Vannak közöttük kifejezetten hasznosak is, (</w:t>
            </w:r>
            <w:proofErr w:type="spellStart"/>
            <w:r w:rsidRPr="00AC65BE">
              <w:rPr>
                <w:rStyle w:val="Kiemels"/>
                <w:i w:val="0"/>
              </w:rPr>
              <w:t>pl</w:t>
            </w:r>
            <w:proofErr w:type="spellEnd"/>
            <w:r w:rsidRPr="00AC65BE">
              <w:rPr>
                <w:rStyle w:val="Kiemels"/>
                <w:i w:val="0"/>
              </w:rPr>
              <w:t>: csalán (tea) bodza (szörp, lekvár) vérehulló fecskefű (szemölcs ellen)) ilyen példákkal érzékeltethető, hogy az ember szemlélete miatt létezik egyáltalán a gyom kategória.</w:t>
            </w:r>
          </w:p>
        </w:tc>
        <w:tc>
          <w:tcPr>
            <w:tcW w:w="1113" w:type="pct"/>
            <w:shd w:val="clear" w:color="auto" w:fill="auto"/>
          </w:tcPr>
          <w:p w14:paraId="039DFC07" w14:textId="77777777" w:rsidR="009336C1" w:rsidRDefault="009336C1" w:rsidP="009336C1">
            <w:pPr>
              <w:pStyle w:val="TblzatSzveg"/>
            </w:pPr>
            <w:r>
              <w:lastRenderedPageBreak/>
              <w:t>Víz által befolyásolt életközösségek</w:t>
            </w:r>
          </w:p>
          <w:p w14:paraId="5EDA4DBE" w14:textId="77777777" w:rsidR="009336C1" w:rsidRDefault="009336C1" w:rsidP="009336C1">
            <w:pPr>
              <w:pStyle w:val="TblzatSzveg"/>
            </w:pPr>
            <w:r>
              <w:t>Jellemző gyomfajok, özönnövények.</w:t>
            </w:r>
          </w:p>
          <w:p w14:paraId="3AD6043B" w14:textId="77E54A83" w:rsidR="009336C1" w:rsidRPr="007A44D5" w:rsidRDefault="009336C1" w:rsidP="009336C1">
            <w:pPr>
              <w:pStyle w:val="TblzatSzveg"/>
            </w:pPr>
            <w:r>
              <w:t xml:space="preserve">Plankton, hínár, nádas, </w:t>
            </w:r>
            <w:proofErr w:type="spellStart"/>
            <w:r>
              <w:t>eutrofizáció</w:t>
            </w:r>
            <w:proofErr w:type="spellEnd"/>
            <w:r>
              <w:t xml:space="preserve">, láp, tőzeg, özöngyom. </w:t>
            </w:r>
          </w:p>
        </w:tc>
      </w:tr>
      <w:tr w:rsidR="009336C1" w:rsidRPr="007C2029" w14:paraId="1398B74D" w14:textId="77777777" w:rsidTr="005D526B">
        <w:trPr>
          <w:trHeight w:val="1828"/>
          <w:jc w:val="center"/>
        </w:trPr>
        <w:tc>
          <w:tcPr>
            <w:tcW w:w="474" w:type="pct"/>
            <w:shd w:val="clear" w:color="auto" w:fill="auto"/>
          </w:tcPr>
          <w:p w14:paraId="5908026E" w14:textId="2C6EAFF1" w:rsidR="009336C1" w:rsidRDefault="009336C1" w:rsidP="009336C1">
            <w:pPr>
              <w:pStyle w:val="TblzatSzveg"/>
              <w:rPr>
                <w:rStyle w:val="Kiemels2"/>
              </w:rPr>
            </w:pPr>
            <w:r>
              <w:rPr>
                <w:rStyle w:val="Kiemels2"/>
              </w:rPr>
              <w:t>63.</w:t>
            </w:r>
          </w:p>
        </w:tc>
        <w:tc>
          <w:tcPr>
            <w:tcW w:w="879" w:type="pct"/>
            <w:shd w:val="clear" w:color="auto" w:fill="auto"/>
          </w:tcPr>
          <w:p w14:paraId="23520CCE" w14:textId="08B4871A" w:rsidR="009336C1" w:rsidRPr="007A44D5" w:rsidRDefault="009336C1" w:rsidP="009336C1">
            <w:pPr>
              <w:pStyle w:val="TblzatSzveg"/>
            </w:pPr>
            <w:r>
              <w:t>Természetvédelem</w:t>
            </w:r>
          </w:p>
        </w:tc>
        <w:tc>
          <w:tcPr>
            <w:tcW w:w="1275" w:type="pct"/>
            <w:shd w:val="clear" w:color="auto" w:fill="auto"/>
          </w:tcPr>
          <w:p w14:paraId="3E867704" w14:textId="77777777" w:rsidR="009336C1" w:rsidRDefault="009336C1" w:rsidP="009336C1">
            <w:pPr>
              <w:pStyle w:val="TblzatSzveg"/>
            </w:pPr>
            <w:r>
              <w:t>Ennek az órának különös jelentősége van!</w:t>
            </w:r>
          </w:p>
          <w:p w14:paraId="4790B629" w14:textId="77777777" w:rsidR="009336C1" w:rsidRDefault="009336C1" w:rsidP="009336C1">
            <w:pPr>
              <w:pStyle w:val="TblzatSzveg"/>
            </w:pPr>
            <w:r>
              <w:t>Ma már sokat hallunk a környezeti problémákról, az érzékenység veszélyesen lecsökkent, míg a konkrét szabályokat jellemzően fölösleges korlátként éli meg egy magyar diák.</w:t>
            </w:r>
          </w:p>
          <w:p w14:paraId="1DC20252" w14:textId="15A91757" w:rsidR="009336C1" w:rsidRPr="00F53F39" w:rsidRDefault="009336C1" w:rsidP="009336C1">
            <w:pPr>
              <w:pStyle w:val="TblzatSzveg"/>
            </w:pPr>
            <w:r>
              <w:t xml:space="preserve">Az óra célja, hogy megértse, mi </w:t>
            </w:r>
            <w:r w:rsidRPr="008B5FAE">
              <w:t>miért van, és bizony személyes felelőssége sem elhan</w:t>
            </w:r>
            <w:r w:rsidRPr="008B5FAE" w:rsidDel="004B391A">
              <w:t>y</w:t>
            </w:r>
            <w:r w:rsidRPr="008B5FAE">
              <w:t>agolható.</w:t>
            </w:r>
          </w:p>
        </w:tc>
        <w:tc>
          <w:tcPr>
            <w:tcW w:w="1259" w:type="pct"/>
            <w:shd w:val="clear" w:color="auto" w:fill="auto"/>
          </w:tcPr>
          <w:p w14:paraId="12F13349" w14:textId="77777777" w:rsidR="009336C1" w:rsidRDefault="009336C1" w:rsidP="009336C1">
            <w:pPr>
              <w:pStyle w:val="TblzatSzveg"/>
            </w:pPr>
            <w:r w:rsidRPr="00835A8D">
              <w:t>A lokális és globális megközelítési módok megismerése és összekapcsolása, a környezettudatosság fejlesztése.</w:t>
            </w:r>
          </w:p>
          <w:p w14:paraId="4A49205B" w14:textId="77777777" w:rsidR="009336C1" w:rsidRDefault="009336C1" w:rsidP="009336C1">
            <w:pPr>
              <w:pStyle w:val="TblzatSzveg"/>
            </w:pPr>
          </w:p>
          <w:p w14:paraId="726B1CAC" w14:textId="77777777" w:rsidR="009336C1" w:rsidRDefault="009336C1" w:rsidP="009336C1">
            <w:pPr>
              <w:pStyle w:val="TblzatSzveg"/>
              <w:rPr>
                <w:rStyle w:val="Kiemels"/>
                <w:i w:val="0"/>
              </w:rPr>
            </w:pPr>
            <w:r w:rsidRPr="005A1E89">
              <w:rPr>
                <w:rStyle w:val="Kiemels"/>
                <w:i w:val="0"/>
              </w:rPr>
              <w:t>Javaslat:</w:t>
            </w:r>
          </w:p>
          <w:p w14:paraId="1237D59E" w14:textId="77777777" w:rsidR="009336C1" w:rsidRPr="005A1E89" w:rsidRDefault="009336C1" w:rsidP="009336C1">
            <w:pPr>
              <w:pStyle w:val="TblzatSzveg"/>
              <w:rPr>
                <w:rStyle w:val="Kiemels"/>
                <w:i w:val="0"/>
              </w:rPr>
            </w:pPr>
          </w:p>
          <w:p w14:paraId="4E4AAD88" w14:textId="030ACDDE" w:rsidR="009336C1" w:rsidRPr="007A44D5" w:rsidRDefault="009336C1" w:rsidP="009336C1">
            <w:pPr>
              <w:pStyle w:val="TblzatSzveg"/>
            </w:pPr>
            <w:r w:rsidRPr="005A1E89">
              <w:rPr>
                <w:rStyle w:val="Kiemels"/>
                <w:i w:val="0"/>
              </w:rPr>
              <w:t>Kimondottan jól lehet erre a leckére projekteket alapozni.</w:t>
            </w:r>
          </w:p>
        </w:tc>
        <w:tc>
          <w:tcPr>
            <w:tcW w:w="1113" w:type="pct"/>
            <w:shd w:val="clear" w:color="auto" w:fill="auto"/>
          </w:tcPr>
          <w:p w14:paraId="1C8B5442" w14:textId="77777777" w:rsidR="009336C1" w:rsidRDefault="009336C1" w:rsidP="009336C1">
            <w:pPr>
              <w:pStyle w:val="TblzatSzveg"/>
            </w:pPr>
            <w:r>
              <w:t>Legfontosabb problémák, megoldási módszerek, személyes felelősség, és a lehetőségek felismerése.</w:t>
            </w:r>
          </w:p>
          <w:p w14:paraId="21F01D17" w14:textId="282C3C6C" w:rsidR="009336C1" w:rsidRPr="007A44D5" w:rsidRDefault="009336C1" w:rsidP="009336C1">
            <w:pPr>
              <w:pStyle w:val="TblzatSzveg"/>
            </w:pPr>
            <w:r>
              <w:t xml:space="preserve">inváziós faj, mesterséges szaporítás, visszatelepítés, élőhely-rekonstrukció, védett faj, fokozottan védett faj, védett terület, </w:t>
            </w:r>
            <w:proofErr w:type="spellStart"/>
            <w:r>
              <w:t>Natura</w:t>
            </w:r>
            <w:proofErr w:type="spellEnd"/>
            <w:r>
              <w:t xml:space="preserve"> 2000, természetvédelmi terület, tájvédelmi körzet, nemzeti park.</w:t>
            </w:r>
          </w:p>
        </w:tc>
      </w:tr>
      <w:tr w:rsidR="009336C1" w:rsidRPr="007C2029" w14:paraId="0D9E9E2B" w14:textId="77777777" w:rsidTr="005D526B">
        <w:trPr>
          <w:trHeight w:val="1828"/>
          <w:jc w:val="center"/>
        </w:trPr>
        <w:tc>
          <w:tcPr>
            <w:tcW w:w="474" w:type="pct"/>
            <w:shd w:val="clear" w:color="auto" w:fill="auto"/>
          </w:tcPr>
          <w:p w14:paraId="64BCC46F" w14:textId="33BFBE32" w:rsidR="009336C1" w:rsidRDefault="009336C1" w:rsidP="009336C1">
            <w:pPr>
              <w:pStyle w:val="TblzatSzveg"/>
              <w:rPr>
                <w:rStyle w:val="Kiemels2"/>
              </w:rPr>
            </w:pPr>
            <w:r>
              <w:rPr>
                <w:rStyle w:val="Kiemels2"/>
              </w:rPr>
              <w:t>64.</w:t>
            </w:r>
          </w:p>
        </w:tc>
        <w:tc>
          <w:tcPr>
            <w:tcW w:w="879" w:type="pct"/>
            <w:shd w:val="clear" w:color="auto" w:fill="auto"/>
          </w:tcPr>
          <w:p w14:paraId="38C8D0C2" w14:textId="0218FF5E" w:rsidR="009336C1" w:rsidRPr="007A44D5" w:rsidRDefault="009336C1" w:rsidP="009336C1">
            <w:pPr>
              <w:pStyle w:val="TblzatSzveg"/>
            </w:pPr>
            <w:r>
              <w:rPr>
                <w:rStyle w:val="Kiemels2"/>
                <w:b w:val="0"/>
                <w:bCs/>
              </w:rPr>
              <w:t>Összefoglalás</w:t>
            </w:r>
          </w:p>
        </w:tc>
        <w:tc>
          <w:tcPr>
            <w:tcW w:w="1275" w:type="pct"/>
            <w:shd w:val="clear" w:color="auto" w:fill="auto"/>
          </w:tcPr>
          <w:p w14:paraId="0AFD74AD" w14:textId="4ACF4E52" w:rsidR="009336C1" w:rsidRPr="007A44D5" w:rsidRDefault="009336C1" w:rsidP="009336C1">
            <w:pPr>
              <w:pStyle w:val="TblzatSzveg"/>
            </w:pPr>
            <w:r>
              <w:rPr>
                <w:rStyle w:val="Kiemels2"/>
                <w:b w:val="0"/>
                <w:bCs/>
              </w:rPr>
              <w:t>F</w:t>
            </w:r>
            <w:r w:rsidRPr="00BF69B2">
              <w:rPr>
                <w:rStyle w:val="Kiemels2"/>
                <w:b w:val="0"/>
                <w:bCs/>
              </w:rPr>
              <w:t>eleleveníteni, rendszerezni</w:t>
            </w:r>
            <w:r>
              <w:rPr>
                <w:rStyle w:val="Kiemels2"/>
                <w:b w:val="0"/>
                <w:bCs/>
              </w:rPr>
              <w:t>, rögzíteni a tananyagot.</w:t>
            </w:r>
          </w:p>
        </w:tc>
        <w:tc>
          <w:tcPr>
            <w:tcW w:w="1259" w:type="pct"/>
            <w:shd w:val="clear" w:color="auto" w:fill="auto"/>
          </w:tcPr>
          <w:p w14:paraId="0DFC89F7" w14:textId="77777777" w:rsidR="009336C1" w:rsidRDefault="009336C1" w:rsidP="009336C1">
            <w:pPr>
              <w:pStyle w:val="TblzatSzveg"/>
              <w:rPr>
                <w:rStyle w:val="Kiemels"/>
                <w:i w:val="0"/>
              </w:rPr>
            </w:pPr>
            <w:r w:rsidRPr="00B25097">
              <w:rPr>
                <w:rStyle w:val="Kiemels"/>
                <w:i w:val="0"/>
              </w:rPr>
              <w:t>A tanulás tanítása</w:t>
            </w:r>
            <w:r>
              <w:rPr>
                <w:rStyle w:val="Kiemels"/>
                <w:i w:val="0"/>
              </w:rPr>
              <w:t>.</w:t>
            </w:r>
          </w:p>
          <w:p w14:paraId="4D1FA883" w14:textId="2C458AF8" w:rsidR="009336C1" w:rsidRPr="007A44D5" w:rsidRDefault="009336C1" w:rsidP="009336C1">
            <w:pPr>
              <w:pStyle w:val="TblzatSzveg"/>
            </w:pPr>
            <w:r>
              <w:rPr>
                <w:rStyle w:val="Kiemels2"/>
                <w:b w:val="0"/>
                <w:bCs/>
              </w:rPr>
              <w:t>Egyéni, csoportmunka.</w:t>
            </w:r>
          </w:p>
        </w:tc>
        <w:tc>
          <w:tcPr>
            <w:tcW w:w="1113" w:type="pct"/>
            <w:shd w:val="clear" w:color="auto" w:fill="auto"/>
          </w:tcPr>
          <w:p w14:paraId="5290872D" w14:textId="75D0AFF2" w:rsidR="009336C1" w:rsidRPr="007A44D5" w:rsidRDefault="009336C1" w:rsidP="009336C1">
            <w:pPr>
              <w:pStyle w:val="TblzatSzveg"/>
            </w:pPr>
            <w:r>
              <w:rPr>
                <w:rStyle w:val="Kiemels2"/>
                <w:b w:val="0"/>
                <w:bCs/>
              </w:rPr>
              <w:t>A tematikus egység ismeretanyaga.</w:t>
            </w:r>
          </w:p>
        </w:tc>
      </w:tr>
      <w:tr w:rsidR="009336C1" w:rsidRPr="007C2029" w14:paraId="7E4EDF4D" w14:textId="77777777" w:rsidTr="005D526B">
        <w:trPr>
          <w:trHeight w:val="1828"/>
          <w:jc w:val="center"/>
        </w:trPr>
        <w:tc>
          <w:tcPr>
            <w:tcW w:w="474" w:type="pct"/>
            <w:shd w:val="clear" w:color="auto" w:fill="auto"/>
          </w:tcPr>
          <w:p w14:paraId="77510EDB" w14:textId="432276FC" w:rsidR="009336C1" w:rsidRDefault="009336C1" w:rsidP="009336C1">
            <w:pPr>
              <w:pStyle w:val="TblzatSzveg"/>
              <w:rPr>
                <w:rStyle w:val="Kiemels2"/>
              </w:rPr>
            </w:pPr>
            <w:r>
              <w:rPr>
                <w:rStyle w:val="Kiemels2"/>
              </w:rPr>
              <w:lastRenderedPageBreak/>
              <w:t>65.</w:t>
            </w:r>
          </w:p>
        </w:tc>
        <w:tc>
          <w:tcPr>
            <w:tcW w:w="879" w:type="pct"/>
            <w:shd w:val="clear" w:color="auto" w:fill="auto"/>
          </w:tcPr>
          <w:p w14:paraId="7BB3E1B0" w14:textId="30D52542" w:rsidR="009336C1" w:rsidRDefault="009336C1" w:rsidP="009336C1">
            <w:pPr>
              <w:pStyle w:val="TblzatSzveg"/>
            </w:pPr>
            <w:r>
              <w:rPr>
                <w:rStyle w:val="Kiemels2"/>
                <w:b w:val="0"/>
                <w:bCs/>
              </w:rPr>
              <w:t>Számonkérés</w:t>
            </w:r>
          </w:p>
        </w:tc>
        <w:tc>
          <w:tcPr>
            <w:tcW w:w="1275" w:type="pct"/>
            <w:shd w:val="clear" w:color="auto" w:fill="auto"/>
          </w:tcPr>
          <w:p w14:paraId="3EE62023" w14:textId="1C878EE2" w:rsidR="009336C1" w:rsidRDefault="009336C1" w:rsidP="009336C1">
            <w:pPr>
              <w:pStyle w:val="TblzatSzveg"/>
            </w:pPr>
            <w:r>
              <w:rPr>
                <w:rStyle w:val="Kiemels2"/>
                <w:b w:val="0"/>
                <w:bCs/>
              </w:rPr>
              <w:t>A diákok ismereteiről visszajelzés a diáknak, szülőknek, tanárnak, az eredmények visszacsatolása a pedagógiai folyamatokba.</w:t>
            </w:r>
          </w:p>
        </w:tc>
        <w:tc>
          <w:tcPr>
            <w:tcW w:w="1259" w:type="pct"/>
            <w:shd w:val="clear" w:color="auto" w:fill="auto"/>
          </w:tcPr>
          <w:p w14:paraId="524819E2" w14:textId="77777777" w:rsidR="009336C1" w:rsidRDefault="009336C1" w:rsidP="009336C1">
            <w:pPr>
              <w:pStyle w:val="TblzatSzveg"/>
              <w:rPr>
                <w:rStyle w:val="Kiemels2"/>
                <w:b w:val="0"/>
                <w:bCs/>
              </w:rPr>
            </w:pPr>
            <w:r w:rsidRPr="00BF69B2">
              <w:rPr>
                <w:rStyle w:val="Kiemels2"/>
                <w:b w:val="0"/>
                <w:bCs/>
              </w:rPr>
              <w:t xml:space="preserve">Ismeretek önálló alkalmazása, saját gondolatok kifejezésének képessége. Finommotoros funkciók </w:t>
            </w:r>
            <w:r>
              <w:rPr>
                <w:rStyle w:val="Kiemels2"/>
                <w:b w:val="0"/>
                <w:bCs/>
              </w:rPr>
              <w:t>alkalmazása</w:t>
            </w:r>
            <w:r w:rsidRPr="00BF69B2">
              <w:rPr>
                <w:rStyle w:val="Kiemels2"/>
                <w:b w:val="0"/>
                <w:bCs/>
              </w:rPr>
              <w:t>, ill. összekapcsolása a tárgyi tudással (rajz</w:t>
            </w:r>
            <w:r>
              <w:rPr>
                <w:rStyle w:val="Kiemels2"/>
                <w:b w:val="0"/>
                <w:bCs/>
              </w:rPr>
              <w:t>), ábraelemzés.</w:t>
            </w:r>
          </w:p>
          <w:p w14:paraId="1D6BBAA7" w14:textId="1781312C" w:rsidR="009336C1" w:rsidRPr="00835A8D" w:rsidRDefault="009336C1" w:rsidP="009336C1">
            <w:pPr>
              <w:pStyle w:val="TblzatSzveg"/>
            </w:pPr>
          </w:p>
        </w:tc>
        <w:tc>
          <w:tcPr>
            <w:tcW w:w="1113" w:type="pct"/>
            <w:shd w:val="clear" w:color="auto" w:fill="auto"/>
          </w:tcPr>
          <w:p w14:paraId="3315D615" w14:textId="77777777" w:rsidR="009336C1" w:rsidRDefault="009336C1" w:rsidP="009336C1">
            <w:pPr>
              <w:pStyle w:val="TblzatSzveg"/>
              <w:rPr>
                <w:rStyle w:val="Kiemels2"/>
                <w:b w:val="0"/>
                <w:bCs/>
              </w:rPr>
            </w:pPr>
            <w:r>
              <w:rPr>
                <w:rStyle w:val="Kiemels2"/>
                <w:b w:val="0"/>
                <w:bCs/>
              </w:rPr>
              <w:t>A tematikus egység ismeretanyaga.</w:t>
            </w:r>
          </w:p>
          <w:p w14:paraId="67C2BB71" w14:textId="77777777" w:rsidR="009336C1" w:rsidRDefault="009336C1" w:rsidP="009336C1">
            <w:pPr>
              <w:pStyle w:val="TblzatSzveg"/>
              <w:rPr>
                <w:rStyle w:val="Kiemels2"/>
                <w:b w:val="0"/>
                <w:bCs/>
              </w:rPr>
            </w:pPr>
          </w:p>
          <w:p w14:paraId="349DD9C2" w14:textId="77777777" w:rsidR="009336C1" w:rsidRDefault="009336C1" w:rsidP="009336C1">
            <w:pPr>
              <w:pStyle w:val="TblzatSzveg"/>
              <w:rPr>
                <w:rStyle w:val="Kiemels2"/>
                <w:b w:val="0"/>
                <w:bCs/>
              </w:rPr>
            </w:pPr>
          </w:p>
          <w:p w14:paraId="26B7BD0C" w14:textId="77777777" w:rsidR="009336C1" w:rsidRDefault="009336C1" w:rsidP="009336C1">
            <w:pPr>
              <w:pStyle w:val="TblzatSzveg"/>
              <w:rPr>
                <w:rStyle w:val="Kiemels2"/>
                <w:b w:val="0"/>
                <w:bCs/>
              </w:rPr>
            </w:pPr>
          </w:p>
          <w:p w14:paraId="71DC3977" w14:textId="77777777" w:rsidR="009336C1" w:rsidRDefault="009336C1" w:rsidP="009336C1">
            <w:pPr>
              <w:pStyle w:val="TblzatSzveg"/>
              <w:rPr>
                <w:rStyle w:val="Kiemels2"/>
                <w:b w:val="0"/>
                <w:bCs/>
              </w:rPr>
            </w:pPr>
          </w:p>
          <w:p w14:paraId="28958EB5" w14:textId="77777777" w:rsidR="009336C1" w:rsidRDefault="009336C1" w:rsidP="009336C1">
            <w:pPr>
              <w:pStyle w:val="TblzatSzveg"/>
              <w:rPr>
                <w:rStyle w:val="Kiemels2"/>
                <w:b w:val="0"/>
                <w:bCs/>
              </w:rPr>
            </w:pPr>
          </w:p>
          <w:p w14:paraId="0C906EA1" w14:textId="77777777" w:rsidR="009336C1" w:rsidRDefault="009336C1" w:rsidP="009336C1">
            <w:pPr>
              <w:pStyle w:val="TblzatSzveg"/>
              <w:rPr>
                <w:rStyle w:val="Kiemels2"/>
                <w:b w:val="0"/>
                <w:bCs/>
              </w:rPr>
            </w:pPr>
          </w:p>
          <w:p w14:paraId="1BF0C4CC" w14:textId="77777777" w:rsidR="009336C1" w:rsidRDefault="009336C1" w:rsidP="009336C1">
            <w:pPr>
              <w:pStyle w:val="TblzatSzveg"/>
              <w:rPr>
                <w:rStyle w:val="Kiemels2"/>
                <w:b w:val="0"/>
                <w:bCs/>
              </w:rPr>
            </w:pPr>
          </w:p>
          <w:p w14:paraId="7EBA8353" w14:textId="77777777" w:rsidR="009336C1" w:rsidRDefault="009336C1" w:rsidP="009336C1">
            <w:pPr>
              <w:pStyle w:val="TblzatSzveg"/>
              <w:rPr>
                <w:rStyle w:val="Kiemels2"/>
                <w:b w:val="0"/>
                <w:bCs/>
              </w:rPr>
            </w:pPr>
          </w:p>
          <w:p w14:paraId="544CF05A" w14:textId="77777777" w:rsidR="009336C1" w:rsidRDefault="009336C1" w:rsidP="009336C1">
            <w:pPr>
              <w:pStyle w:val="TblzatSzveg"/>
              <w:rPr>
                <w:rStyle w:val="Kiemels2"/>
                <w:b w:val="0"/>
                <w:bCs/>
              </w:rPr>
            </w:pPr>
          </w:p>
          <w:p w14:paraId="26AD876F" w14:textId="77777777" w:rsidR="009336C1" w:rsidRDefault="009336C1" w:rsidP="009336C1">
            <w:pPr>
              <w:pStyle w:val="TblzatSzveg"/>
              <w:rPr>
                <w:rStyle w:val="Kiemels2"/>
                <w:b w:val="0"/>
                <w:bCs/>
              </w:rPr>
            </w:pPr>
          </w:p>
          <w:p w14:paraId="6A3185E3" w14:textId="77777777" w:rsidR="009336C1" w:rsidRDefault="009336C1" w:rsidP="009336C1">
            <w:pPr>
              <w:pStyle w:val="TblzatSzveg"/>
              <w:rPr>
                <w:rStyle w:val="Kiemels2"/>
                <w:b w:val="0"/>
                <w:bCs/>
              </w:rPr>
            </w:pPr>
          </w:p>
          <w:p w14:paraId="48E46DA3" w14:textId="77777777" w:rsidR="009336C1" w:rsidRDefault="009336C1" w:rsidP="009336C1">
            <w:pPr>
              <w:pStyle w:val="TblzatSzveg"/>
            </w:pPr>
          </w:p>
        </w:tc>
      </w:tr>
      <w:tr w:rsidR="0008161F" w:rsidRPr="007C2029" w14:paraId="6A72204B" w14:textId="77777777" w:rsidTr="005D526B">
        <w:trPr>
          <w:trHeight w:val="1828"/>
          <w:jc w:val="center"/>
        </w:trPr>
        <w:tc>
          <w:tcPr>
            <w:tcW w:w="474" w:type="pct"/>
            <w:shd w:val="clear" w:color="auto" w:fill="auto"/>
          </w:tcPr>
          <w:p w14:paraId="1926A2C7" w14:textId="413A7A0C" w:rsidR="0008161F" w:rsidRDefault="0008161F" w:rsidP="0008161F">
            <w:pPr>
              <w:pStyle w:val="TblzatSzveg"/>
              <w:rPr>
                <w:rStyle w:val="Kiemels2"/>
              </w:rPr>
            </w:pPr>
            <w:r>
              <w:rPr>
                <w:rStyle w:val="Kiemels2"/>
              </w:rPr>
              <w:t>66.</w:t>
            </w:r>
          </w:p>
        </w:tc>
        <w:tc>
          <w:tcPr>
            <w:tcW w:w="879" w:type="pct"/>
            <w:shd w:val="clear" w:color="auto" w:fill="auto"/>
          </w:tcPr>
          <w:p w14:paraId="7A3F66E2" w14:textId="451A41EC" w:rsidR="0008161F" w:rsidRPr="00BF69B2" w:rsidRDefault="0008161F" w:rsidP="0008161F">
            <w:pPr>
              <w:pStyle w:val="TblzatSzveg"/>
              <w:rPr>
                <w:rStyle w:val="Kiemels2"/>
                <w:b w:val="0"/>
                <w:bCs/>
              </w:rPr>
            </w:pPr>
            <w:r>
              <w:t>Projekt előkészítése, témaválasztás</w:t>
            </w:r>
          </w:p>
        </w:tc>
        <w:tc>
          <w:tcPr>
            <w:tcW w:w="1275" w:type="pct"/>
            <w:shd w:val="clear" w:color="auto" w:fill="auto"/>
          </w:tcPr>
          <w:p w14:paraId="20EFA5A9" w14:textId="446B3418" w:rsidR="0008161F" w:rsidRPr="00BF69B2" w:rsidRDefault="0008161F" w:rsidP="0008161F">
            <w:pPr>
              <w:pStyle w:val="TblzatSzveg"/>
              <w:rPr>
                <w:rStyle w:val="Kiemels2"/>
                <w:b w:val="0"/>
                <w:bCs/>
              </w:rPr>
            </w:pPr>
            <w:r>
              <w:t>Célszerű a projektben szabadságot adni a diákoknak, de a munka és az eredmény ne legyen elkerülhető. Ha megoldható, órán legyenek képesek a diákok elkészíteni a munkájukat, ne extra házi feladattá váljon.</w:t>
            </w:r>
          </w:p>
        </w:tc>
        <w:tc>
          <w:tcPr>
            <w:tcW w:w="1259" w:type="pct"/>
            <w:shd w:val="clear" w:color="auto" w:fill="auto"/>
          </w:tcPr>
          <w:p w14:paraId="5FBA5AC1" w14:textId="77777777" w:rsidR="0008161F" w:rsidRDefault="0008161F" w:rsidP="0008161F">
            <w:pPr>
              <w:rPr>
                <w:rFonts w:cs="Times New Roman"/>
              </w:rPr>
            </w:pPr>
            <w:r>
              <w:rPr>
                <w:rFonts w:cs="Times New Roman"/>
              </w:rPr>
              <w:t>Tanulás tanítása</w:t>
            </w:r>
          </w:p>
          <w:p w14:paraId="64929A41" w14:textId="715499AC" w:rsidR="0008161F" w:rsidRPr="0008161F" w:rsidRDefault="0008161F" w:rsidP="0008161F">
            <w:pPr>
              <w:rPr>
                <w:rStyle w:val="Kiemels2"/>
                <w:b w:val="0"/>
                <w:bCs w:val="0"/>
                <w:i/>
                <w:iCs/>
              </w:rPr>
            </w:pPr>
            <w:r>
              <w:rPr>
                <w:rFonts w:cs="Times New Roman"/>
              </w:rPr>
              <w:t xml:space="preserve">Csoportmunka </w:t>
            </w:r>
          </w:p>
        </w:tc>
        <w:tc>
          <w:tcPr>
            <w:tcW w:w="1113" w:type="pct"/>
            <w:shd w:val="clear" w:color="auto" w:fill="auto"/>
          </w:tcPr>
          <w:p w14:paraId="6734AA32" w14:textId="4EDD3BD4" w:rsidR="0008161F" w:rsidRPr="00BF69B2" w:rsidRDefault="0008161F" w:rsidP="0008161F">
            <w:pPr>
              <w:pStyle w:val="TblzatSzveg"/>
              <w:rPr>
                <w:rStyle w:val="Kiemels2"/>
                <w:b w:val="0"/>
                <w:bCs/>
              </w:rPr>
            </w:pPr>
            <w:r>
              <w:t>Projektenként változó</w:t>
            </w:r>
          </w:p>
        </w:tc>
      </w:tr>
      <w:tr w:rsidR="0008161F" w:rsidRPr="007C2029" w14:paraId="776C6F77" w14:textId="77777777" w:rsidTr="005D526B">
        <w:trPr>
          <w:trHeight w:val="1828"/>
          <w:jc w:val="center"/>
        </w:trPr>
        <w:tc>
          <w:tcPr>
            <w:tcW w:w="474" w:type="pct"/>
            <w:shd w:val="clear" w:color="auto" w:fill="auto"/>
          </w:tcPr>
          <w:p w14:paraId="374DDF2C" w14:textId="3D8F6F19" w:rsidR="0008161F" w:rsidRDefault="0008161F" w:rsidP="0008161F">
            <w:pPr>
              <w:pStyle w:val="TblzatSzveg"/>
              <w:rPr>
                <w:rStyle w:val="Kiemels2"/>
              </w:rPr>
            </w:pPr>
            <w:r>
              <w:rPr>
                <w:rStyle w:val="Kiemels2"/>
              </w:rPr>
              <w:t>67.</w:t>
            </w:r>
          </w:p>
        </w:tc>
        <w:tc>
          <w:tcPr>
            <w:tcW w:w="879" w:type="pct"/>
            <w:shd w:val="clear" w:color="auto" w:fill="auto"/>
          </w:tcPr>
          <w:p w14:paraId="4177737A" w14:textId="794BEBBC" w:rsidR="0008161F" w:rsidRPr="00BF69B2" w:rsidRDefault="0008161F" w:rsidP="0008161F">
            <w:pPr>
              <w:pStyle w:val="TblzatSzveg"/>
              <w:rPr>
                <w:rStyle w:val="Kiemels2"/>
                <w:b w:val="0"/>
                <w:bCs/>
              </w:rPr>
            </w:pPr>
            <w:r>
              <w:t>Projektmunka kidolgozási szakasza</w:t>
            </w:r>
          </w:p>
        </w:tc>
        <w:tc>
          <w:tcPr>
            <w:tcW w:w="1275" w:type="pct"/>
            <w:shd w:val="clear" w:color="auto" w:fill="auto"/>
          </w:tcPr>
          <w:p w14:paraId="1E95D6A8" w14:textId="3407FBA0" w:rsidR="0008161F" w:rsidRPr="00BF69B2" w:rsidRDefault="0008161F" w:rsidP="0008161F">
            <w:pPr>
              <w:pStyle w:val="TblzatSzveg"/>
              <w:rPr>
                <w:rStyle w:val="Kiemels2"/>
                <w:b w:val="0"/>
                <w:bCs/>
              </w:rPr>
            </w:pPr>
            <w:r>
              <w:t>Ha a tervezési szakasz megfelelően célirányos volt, akkor akár a behozott (tárgyi, vagy információs) alapanyagból a csapatok ezen az órán el tudják készíteni a projektjüket, de valószínűbb, hogy további munka szükséges</w:t>
            </w:r>
          </w:p>
        </w:tc>
        <w:tc>
          <w:tcPr>
            <w:tcW w:w="1259" w:type="pct"/>
            <w:shd w:val="clear" w:color="auto" w:fill="auto"/>
          </w:tcPr>
          <w:p w14:paraId="73690489" w14:textId="77777777" w:rsidR="0008161F" w:rsidRPr="00B87F55" w:rsidRDefault="0008161F" w:rsidP="0008161F">
            <w:pPr>
              <w:pStyle w:val="TblzatSzveg"/>
              <w:rPr>
                <w:rStyle w:val="Kiemels"/>
                <w:i w:val="0"/>
                <w:iCs w:val="0"/>
              </w:rPr>
            </w:pPr>
            <w:r w:rsidRPr="00B87F55">
              <w:rPr>
                <w:rStyle w:val="Kiemels"/>
                <w:i w:val="0"/>
                <w:iCs w:val="0"/>
              </w:rPr>
              <w:t>Tanulás tanítása</w:t>
            </w:r>
          </w:p>
          <w:p w14:paraId="1EDFFAA0" w14:textId="77777777" w:rsidR="0008161F" w:rsidRPr="00B87F55" w:rsidRDefault="0008161F" w:rsidP="0008161F">
            <w:pPr>
              <w:pStyle w:val="TblzatSzveg"/>
              <w:rPr>
                <w:rStyle w:val="Kiemels"/>
                <w:i w:val="0"/>
                <w:iCs w:val="0"/>
              </w:rPr>
            </w:pPr>
            <w:r w:rsidRPr="00B87F55">
              <w:rPr>
                <w:rStyle w:val="Kiemels"/>
                <w:i w:val="0"/>
                <w:iCs w:val="0"/>
              </w:rPr>
              <w:t>Csoportmunka</w:t>
            </w:r>
          </w:p>
          <w:p w14:paraId="119E9389" w14:textId="77777777" w:rsidR="0008161F" w:rsidRPr="00B87F55" w:rsidRDefault="0008161F" w:rsidP="0008161F">
            <w:pPr>
              <w:rPr>
                <w:rStyle w:val="Kiemels"/>
                <w:i w:val="0"/>
              </w:rPr>
            </w:pPr>
          </w:p>
          <w:p w14:paraId="0B8EA638" w14:textId="77777777" w:rsidR="0008161F" w:rsidRPr="00B87F55" w:rsidRDefault="0008161F" w:rsidP="0008161F">
            <w:pPr>
              <w:pStyle w:val="TblzatSzveg"/>
              <w:rPr>
                <w:rStyle w:val="Kiemels"/>
                <w:i w:val="0"/>
              </w:rPr>
            </w:pPr>
            <w:r w:rsidRPr="00B87F55">
              <w:rPr>
                <w:rStyle w:val="Kiemels"/>
                <w:i w:val="0"/>
              </w:rPr>
              <w:t xml:space="preserve">Javaslat: Az óra kezdődjön a csapatok ismételt bemutatkozásával, a mai részcél </w:t>
            </w:r>
            <w:r w:rsidRPr="00B87F55">
              <w:rPr>
                <w:rStyle w:val="Kiemels"/>
                <w:i w:val="0"/>
              </w:rPr>
              <w:lastRenderedPageBreak/>
              <w:t>meghatározásával. Utána lássanak neki a konkrét munkának.</w:t>
            </w:r>
          </w:p>
          <w:p w14:paraId="75589B82" w14:textId="7A8B75B3" w:rsidR="0008161F" w:rsidRPr="00B87F55" w:rsidRDefault="0008161F" w:rsidP="0008161F">
            <w:pPr>
              <w:pStyle w:val="TblzatSzveg"/>
              <w:rPr>
                <w:rStyle w:val="Kiemels2"/>
                <w:b w:val="0"/>
                <w:bCs/>
                <w:i/>
              </w:rPr>
            </w:pPr>
            <w:r w:rsidRPr="00B87F55">
              <w:rPr>
                <w:rStyle w:val="Kiemels"/>
                <w:i w:val="0"/>
              </w:rPr>
              <w:t>Óra végén egy-egy percben nyíltan értékeljék a saját munkájukat. Mi volt jó, mi volt nehéz, mivel készülnek a következő órára.</w:t>
            </w:r>
          </w:p>
        </w:tc>
        <w:tc>
          <w:tcPr>
            <w:tcW w:w="1113" w:type="pct"/>
            <w:shd w:val="clear" w:color="auto" w:fill="auto"/>
          </w:tcPr>
          <w:p w14:paraId="6352B812" w14:textId="5B7139BA" w:rsidR="0008161F" w:rsidRPr="00BF69B2" w:rsidRDefault="0008161F" w:rsidP="0008161F">
            <w:pPr>
              <w:pStyle w:val="TblzatSzveg"/>
              <w:rPr>
                <w:rStyle w:val="Kiemels2"/>
                <w:b w:val="0"/>
                <w:bCs/>
              </w:rPr>
            </w:pPr>
            <w:r>
              <w:lastRenderedPageBreak/>
              <w:t>Projektenként változó</w:t>
            </w:r>
          </w:p>
        </w:tc>
      </w:tr>
      <w:tr w:rsidR="0008161F" w:rsidRPr="007C2029" w14:paraId="7BDABBC9" w14:textId="77777777" w:rsidTr="005D526B">
        <w:trPr>
          <w:trHeight w:val="1828"/>
          <w:jc w:val="center"/>
        </w:trPr>
        <w:tc>
          <w:tcPr>
            <w:tcW w:w="474" w:type="pct"/>
            <w:shd w:val="clear" w:color="auto" w:fill="auto"/>
          </w:tcPr>
          <w:p w14:paraId="15FD1BC6" w14:textId="17DE7125" w:rsidR="0008161F" w:rsidRDefault="0008161F" w:rsidP="0008161F">
            <w:pPr>
              <w:pStyle w:val="TblzatSzveg"/>
              <w:rPr>
                <w:rStyle w:val="Kiemels2"/>
              </w:rPr>
            </w:pPr>
            <w:r>
              <w:rPr>
                <w:rStyle w:val="Kiemels2"/>
              </w:rPr>
              <w:t>68.</w:t>
            </w:r>
          </w:p>
        </w:tc>
        <w:tc>
          <w:tcPr>
            <w:tcW w:w="879" w:type="pct"/>
            <w:shd w:val="clear" w:color="auto" w:fill="auto"/>
          </w:tcPr>
          <w:p w14:paraId="2A1F3201" w14:textId="5E84D0F6" w:rsidR="0008161F" w:rsidRDefault="0008161F" w:rsidP="0008161F">
            <w:pPr>
              <w:pStyle w:val="TblzatSzveg"/>
            </w:pPr>
            <w:r>
              <w:t>Projektmunka kidolgozási szakasza</w:t>
            </w:r>
          </w:p>
        </w:tc>
        <w:tc>
          <w:tcPr>
            <w:tcW w:w="1275" w:type="pct"/>
            <w:shd w:val="clear" w:color="auto" w:fill="auto"/>
          </w:tcPr>
          <w:p w14:paraId="09CE1740" w14:textId="518A2966" w:rsidR="0008161F" w:rsidRDefault="0008161F" w:rsidP="0008161F">
            <w:pPr>
              <w:pStyle w:val="TblzatSzveg"/>
            </w:pPr>
            <w:r>
              <w:t>Ha a tervezési szakasz megfelelően célirányos volt, akkor akár a behozott (tárgyi, vagy információs) alapanyagból a csapatok ezen az órán el tudják készíteni a projektjüket, de valószínűbb, hogy további munka szükséges</w:t>
            </w:r>
          </w:p>
        </w:tc>
        <w:tc>
          <w:tcPr>
            <w:tcW w:w="1259" w:type="pct"/>
            <w:shd w:val="clear" w:color="auto" w:fill="auto"/>
          </w:tcPr>
          <w:p w14:paraId="3C6310A9" w14:textId="77777777" w:rsidR="0008161F" w:rsidRPr="00B87F55" w:rsidRDefault="0008161F" w:rsidP="0008161F">
            <w:pPr>
              <w:pStyle w:val="TblzatSzveg"/>
              <w:rPr>
                <w:rStyle w:val="Kiemels"/>
                <w:i w:val="0"/>
                <w:iCs w:val="0"/>
              </w:rPr>
            </w:pPr>
            <w:r w:rsidRPr="00B87F55">
              <w:rPr>
                <w:rStyle w:val="Kiemels"/>
                <w:i w:val="0"/>
                <w:iCs w:val="0"/>
              </w:rPr>
              <w:t>Tanulás tanítása</w:t>
            </w:r>
          </w:p>
          <w:p w14:paraId="3F82FEBC" w14:textId="77777777" w:rsidR="0008161F" w:rsidRPr="00B87F55" w:rsidRDefault="0008161F" w:rsidP="0008161F">
            <w:pPr>
              <w:pStyle w:val="TblzatSzveg"/>
              <w:rPr>
                <w:rStyle w:val="Kiemels"/>
                <w:i w:val="0"/>
                <w:iCs w:val="0"/>
              </w:rPr>
            </w:pPr>
            <w:r w:rsidRPr="00B87F55">
              <w:rPr>
                <w:rStyle w:val="Kiemels"/>
                <w:i w:val="0"/>
                <w:iCs w:val="0"/>
              </w:rPr>
              <w:t>Csoportmunka</w:t>
            </w:r>
          </w:p>
          <w:p w14:paraId="1F7335E2" w14:textId="77777777" w:rsidR="0008161F" w:rsidRPr="00B87F55" w:rsidRDefault="0008161F" w:rsidP="0008161F">
            <w:pPr>
              <w:rPr>
                <w:rStyle w:val="Kiemels"/>
                <w:i w:val="0"/>
              </w:rPr>
            </w:pPr>
          </w:p>
          <w:p w14:paraId="21E6F2CC" w14:textId="77777777" w:rsidR="0008161F" w:rsidRPr="00B87F55" w:rsidRDefault="0008161F" w:rsidP="0008161F">
            <w:pPr>
              <w:pStyle w:val="TblzatSzveg"/>
              <w:rPr>
                <w:rStyle w:val="Kiemels"/>
                <w:i w:val="0"/>
              </w:rPr>
            </w:pPr>
            <w:r w:rsidRPr="00B87F55">
              <w:rPr>
                <w:rStyle w:val="Kiemels"/>
                <w:i w:val="0"/>
              </w:rPr>
              <w:t>Javaslat: Az óra kezdődjön a csapatok ismételt bemutatkozásával, a mai részcél meghatározásával. Utána lássanak neki a konkrét munkának.</w:t>
            </w:r>
          </w:p>
          <w:p w14:paraId="0661CA21" w14:textId="33FD51D4" w:rsidR="0008161F" w:rsidRPr="00B87F55" w:rsidRDefault="0008161F" w:rsidP="0008161F">
            <w:pPr>
              <w:rPr>
                <w:rFonts w:cs="Times New Roman"/>
                <w:i/>
                <w:lang w:eastAsia="hu-HU"/>
              </w:rPr>
            </w:pPr>
            <w:r w:rsidRPr="00B87F55">
              <w:rPr>
                <w:rStyle w:val="Kiemels"/>
                <w:i w:val="0"/>
              </w:rPr>
              <w:t>Óra végén egy-egy percben nyíltan értékeljék a saját munkájukat. Mi volt jó, mi volt nehéz, mivel készülnek a következő órára.</w:t>
            </w:r>
          </w:p>
        </w:tc>
        <w:tc>
          <w:tcPr>
            <w:tcW w:w="1113" w:type="pct"/>
            <w:shd w:val="clear" w:color="auto" w:fill="auto"/>
          </w:tcPr>
          <w:p w14:paraId="70941446" w14:textId="5E5DAFAE" w:rsidR="0008161F" w:rsidRDefault="0008161F" w:rsidP="0008161F">
            <w:pPr>
              <w:rPr>
                <w:rFonts w:cs="Times New Roman"/>
              </w:rPr>
            </w:pPr>
            <w:r>
              <w:rPr>
                <w:rFonts w:cs="Times New Roman"/>
              </w:rPr>
              <w:t>Projektenként változó</w:t>
            </w:r>
          </w:p>
        </w:tc>
      </w:tr>
      <w:tr w:rsidR="0008161F" w:rsidRPr="007C2029" w14:paraId="61A64C39" w14:textId="77777777" w:rsidTr="005D526B">
        <w:trPr>
          <w:trHeight w:val="1828"/>
          <w:jc w:val="center"/>
        </w:trPr>
        <w:tc>
          <w:tcPr>
            <w:tcW w:w="474" w:type="pct"/>
            <w:shd w:val="clear" w:color="auto" w:fill="auto"/>
          </w:tcPr>
          <w:p w14:paraId="1162FFB0" w14:textId="555E8919" w:rsidR="0008161F" w:rsidRDefault="0008161F" w:rsidP="0008161F">
            <w:pPr>
              <w:pStyle w:val="TblzatSzveg"/>
              <w:rPr>
                <w:rStyle w:val="Kiemels2"/>
              </w:rPr>
            </w:pPr>
            <w:r>
              <w:rPr>
                <w:rStyle w:val="Kiemels2"/>
              </w:rPr>
              <w:t>69.</w:t>
            </w:r>
          </w:p>
        </w:tc>
        <w:tc>
          <w:tcPr>
            <w:tcW w:w="879" w:type="pct"/>
            <w:shd w:val="clear" w:color="auto" w:fill="auto"/>
          </w:tcPr>
          <w:p w14:paraId="1DF7CB8C" w14:textId="73B1D524" w:rsidR="0008161F" w:rsidRDefault="0008161F" w:rsidP="0008161F">
            <w:pPr>
              <w:pStyle w:val="TblzatSzveg"/>
            </w:pPr>
            <w:r>
              <w:t>Projektek bemutatása</w:t>
            </w:r>
          </w:p>
        </w:tc>
        <w:tc>
          <w:tcPr>
            <w:tcW w:w="1275" w:type="pct"/>
            <w:shd w:val="clear" w:color="auto" w:fill="auto"/>
          </w:tcPr>
          <w:p w14:paraId="33361CEA" w14:textId="77777777" w:rsidR="0008161F" w:rsidRDefault="0008161F" w:rsidP="0008161F">
            <w:pPr>
              <w:pStyle w:val="TblzatSzveg"/>
            </w:pPr>
            <w:r>
              <w:t>A tanár legfontosabb feladata ezen az órán a megfelelő körülmények biztosítása.</w:t>
            </w:r>
          </w:p>
          <w:p w14:paraId="46486DB6" w14:textId="3E000098" w:rsidR="0008161F" w:rsidRDefault="0008161F" w:rsidP="0008161F">
            <w:pPr>
              <w:pStyle w:val="TblzatSzveg"/>
            </w:pPr>
            <w:r w:rsidRPr="00F53F39">
              <w:t xml:space="preserve">Nem pusztán arról van szó, hogy a csapatok munkájának bemutatása során az osztály többi tagja ismereteket szerezhet, de sokkal inkább egymás munkájának a megbecsülése, illetve az egész projekt módszer megítélése forog </w:t>
            </w:r>
            <w:r w:rsidRPr="00F53F39">
              <w:lastRenderedPageBreak/>
              <w:t>kockán egy túlzottan kötetlen óra esetén.</w:t>
            </w:r>
          </w:p>
        </w:tc>
        <w:tc>
          <w:tcPr>
            <w:tcW w:w="1259" w:type="pct"/>
            <w:shd w:val="clear" w:color="auto" w:fill="auto"/>
          </w:tcPr>
          <w:p w14:paraId="6DFAD8B9" w14:textId="77777777" w:rsidR="0008161F" w:rsidRPr="00B87F55" w:rsidRDefault="0008161F" w:rsidP="0008161F">
            <w:pPr>
              <w:rPr>
                <w:rFonts w:cs="Times New Roman"/>
              </w:rPr>
            </w:pPr>
            <w:r>
              <w:rPr>
                <w:rFonts w:cs="Times New Roman"/>
              </w:rPr>
              <w:lastRenderedPageBreak/>
              <w:t>Tanu</w:t>
            </w:r>
            <w:bookmarkStart w:id="0" w:name="_GoBack"/>
            <w:r w:rsidRPr="00B87F55">
              <w:rPr>
                <w:rFonts w:cs="Times New Roman"/>
              </w:rPr>
              <w:t>lás tanítása</w:t>
            </w:r>
          </w:p>
          <w:p w14:paraId="4B59299E" w14:textId="77777777" w:rsidR="0008161F" w:rsidRPr="00B87F55" w:rsidRDefault="0008161F" w:rsidP="0008161F">
            <w:pPr>
              <w:rPr>
                <w:rFonts w:cs="Times New Roman"/>
              </w:rPr>
            </w:pPr>
            <w:r w:rsidRPr="00B87F55">
              <w:rPr>
                <w:rFonts w:cs="Times New Roman"/>
              </w:rPr>
              <w:t>Csoportmunka</w:t>
            </w:r>
          </w:p>
          <w:p w14:paraId="369E6858" w14:textId="77777777" w:rsidR="0008161F" w:rsidRPr="00B87F55" w:rsidRDefault="0008161F" w:rsidP="0008161F">
            <w:pPr>
              <w:rPr>
                <w:rFonts w:cs="Times New Roman"/>
              </w:rPr>
            </w:pPr>
          </w:p>
          <w:p w14:paraId="2F27A428" w14:textId="7615B88E" w:rsidR="0008161F" w:rsidRPr="00A92B87" w:rsidRDefault="0008161F" w:rsidP="0008161F">
            <w:pPr>
              <w:pStyle w:val="TblzatSzveg"/>
              <w:rPr>
                <w:rStyle w:val="Kiemels"/>
              </w:rPr>
            </w:pPr>
            <w:r w:rsidRPr="00B87F55">
              <w:rPr>
                <w:rStyle w:val="Kiemels"/>
                <w:i w:val="0"/>
              </w:rPr>
              <w:t xml:space="preserve">Javaslat: ha szükséges, két óra is rendelkezésre áll a bemutatásra, ne legyen kapkodás, ne legyenek csalódottak, nagy munka áll mögöttük. A bemutatás ne pusztán az eredmények prezentálásából álljon, mindig legyen önreflexió, </w:t>
            </w:r>
            <w:r w:rsidRPr="00B87F55">
              <w:rPr>
                <w:rStyle w:val="Kiemels"/>
                <w:i w:val="0"/>
              </w:rPr>
              <w:lastRenderedPageBreak/>
              <w:t>saját élmények megfogalmazása, és a többiek is kapjanak lehetőséget a másik csapatok dicséretére.</w:t>
            </w:r>
            <w:bookmarkEnd w:id="0"/>
          </w:p>
        </w:tc>
        <w:tc>
          <w:tcPr>
            <w:tcW w:w="1113" w:type="pct"/>
            <w:shd w:val="clear" w:color="auto" w:fill="auto"/>
          </w:tcPr>
          <w:p w14:paraId="1ED161EC" w14:textId="129BB653" w:rsidR="0008161F" w:rsidRDefault="0008161F" w:rsidP="0008161F">
            <w:pPr>
              <w:rPr>
                <w:rFonts w:cs="Times New Roman"/>
              </w:rPr>
            </w:pPr>
            <w:r>
              <w:rPr>
                <w:rFonts w:cs="Times New Roman"/>
              </w:rPr>
              <w:lastRenderedPageBreak/>
              <w:t>Projektenként változó</w:t>
            </w:r>
          </w:p>
        </w:tc>
      </w:tr>
      <w:tr w:rsidR="0008161F" w:rsidRPr="007C2029" w14:paraId="3527776D" w14:textId="77777777" w:rsidTr="005D526B">
        <w:trPr>
          <w:trHeight w:val="1828"/>
          <w:jc w:val="center"/>
        </w:trPr>
        <w:tc>
          <w:tcPr>
            <w:tcW w:w="474" w:type="pct"/>
            <w:shd w:val="clear" w:color="auto" w:fill="auto"/>
          </w:tcPr>
          <w:p w14:paraId="43C712B7" w14:textId="0FA50AAB" w:rsidR="0008161F" w:rsidRDefault="0008161F" w:rsidP="0008161F">
            <w:pPr>
              <w:pStyle w:val="TblzatSzveg"/>
              <w:rPr>
                <w:rStyle w:val="Kiemels2"/>
              </w:rPr>
            </w:pPr>
            <w:r>
              <w:rPr>
                <w:rStyle w:val="Kiemels2"/>
              </w:rPr>
              <w:t>70.</w:t>
            </w:r>
          </w:p>
        </w:tc>
        <w:tc>
          <w:tcPr>
            <w:tcW w:w="879" w:type="pct"/>
            <w:shd w:val="clear" w:color="auto" w:fill="auto"/>
          </w:tcPr>
          <w:p w14:paraId="4725DD22" w14:textId="408A7FD5" w:rsidR="0008161F" w:rsidRDefault="0008161F" w:rsidP="0008161F">
            <w:pPr>
              <w:pStyle w:val="TblzatSzveg"/>
            </w:pPr>
            <w:r>
              <w:rPr>
                <w:rStyle w:val="Kiemels2"/>
                <w:b w:val="0"/>
                <w:bCs/>
              </w:rPr>
              <w:t>Év végi összefoglalás, ismétlés/Javítási lehetőség</w:t>
            </w:r>
          </w:p>
        </w:tc>
        <w:tc>
          <w:tcPr>
            <w:tcW w:w="1275" w:type="pct"/>
            <w:shd w:val="clear" w:color="auto" w:fill="auto"/>
          </w:tcPr>
          <w:p w14:paraId="12A13559" w14:textId="4B8ACFDD" w:rsidR="0008161F" w:rsidRDefault="0008161F" w:rsidP="0008161F">
            <w:pPr>
              <w:pStyle w:val="TblzatSzveg"/>
            </w:pPr>
            <w:r>
              <w:rPr>
                <w:rStyle w:val="Kiemels2"/>
                <w:b w:val="0"/>
                <w:bCs/>
              </w:rPr>
              <w:t>Legfontosabb ismeretek felelevenítése, rendszerezése, elmélyítése</w:t>
            </w:r>
          </w:p>
        </w:tc>
        <w:tc>
          <w:tcPr>
            <w:tcW w:w="1259" w:type="pct"/>
            <w:shd w:val="clear" w:color="auto" w:fill="auto"/>
          </w:tcPr>
          <w:p w14:paraId="213D5AAB" w14:textId="5C5568CE" w:rsidR="0008161F" w:rsidRPr="00835A8D" w:rsidRDefault="0008161F" w:rsidP="0008161F">
            <w:pPr>
              <w:pStyle w:val="TblzatSzveg"/>
            </w:pPr>
          </w:p>
        </w:tc>
        <w:tc>
          <w:tcPr>
            <w:tcW w:w="1113" w:type="pct"/>
            <w:shd w:val="clear" w:color="auto" w:fill="auto"/>
          </w:tcPr>
          <w:p w14:paraId="49CC13FC" w14:textId="2EB918DD" w:rsidR="0008161F" w:rsidRDefault="0008161F" w:rsidP="0008161F">
            <w:pPr>
              <w:rPr>
                <w:rFonts w:cs="Times New Roman"/>
              </w:rPr>
            </w:pPr>
          </w:p>
        </w:tc>
      </w:tr>
      <w:tr w:rsidR="0008161F" w:rsidRPr="007C2029" w14:paraId="3DB51D82" w14:textId="77777777" w:rsidTr="005D526B">
        <w:trPr>
          <w:trHeight w:val="1828"/>
          <w:jc w:val="center"/>
        </w:trPr>
        <w:tc>
          <w:tcPr>
            <w:tcW w:w="474" w:type="pct"/>
            <w:shd w:val="clear" w:color="auto" w:fill="auto"/>
          </w:tcPr>
          <w:p w14:paraId="461D5203" w14:textId="4A476DFC" w:rsidR="0008161F" w:rsidRDefault="0008161F" w:rsidP="0008161F">
            <w:pPr>
              <w:pStyle w:val="TblzatSzveg"/>
              <w:rPr>
                <w:rStyle w:val="Kiemels2"/>
              </w:rPr>
            </w:pPr>
            <w:r>
              <w:rPr>
                <w:rStyle w:val="Kiemels2"/>
              </w:rPr>
              <w:t>71.</w:t>
            </w:r>
          </w:p>
        </w:tc>
        <w:tc>
          <w:tcPr>
            <w:tcW w:w="879" w:type="pct"/>
            <w:shd w:val="clear" w:color="auto" w:fill="auto"/>
          </w:tcPr>
          <w:p w14:paraId="6DE00684" w14:textId="110B0215" w:rsidR="0008161F" w:rsidRPr="007A44D5" w:rsidRDefault="0008161F" w:rsidP="0008161F">
            <w:pPr>
              <w:rPr>
                <w:rFonts w:cs="Times New Roman"/>
              </w:rPr>
            </w:pPr>
            <w:r>
              <w:t>Tartalék</w:t>
            </w:r>
          </w:p>
        </w:tc>
        <w:tc>
          <w:tcPr>
            <w:tcW w:w="1275" w:type="pct"/>
            <w:shd w:val="clear" w:color="auto" w:fill="auto"/>
          </w:tcPr>
          <w:p w14:paraId="7709ADC2" w14:textId="48ABD58D" w:rsidR="0008161F" w:rsidRPr="007A44D5" w:rsidRDefault="0008161F" w:rsidP="0008161F">
            <w:pPr>
              <w:pStyle w:val="TblzatSzveg"/>
            </w:pPr>
            <w:r w:rsidRPr="00E86E0B">
              <w:rPr>
                <w:rStyle w:val="Kiemels2"/>
                <w:b w:val="0"/>
                <w:bCs/>
              </w:rPr>
              <w:t xml:space="preserve">Ha év közben nem lett felhasználva, terepgyakorlattal, múzeum/üzem/állatkert látogatással, vagy </w:t>
            </w:r>
            <w:r>
              <w:rPr>
                <w:rStyle w:val="Kiemels2"/>
                <w:b w:val="0"/>
                <w:bCs/>
              </w:rPr>
              <w:t>a projekt megvalósításához</w:t>
            </w:r>
            <w:r w:rsidRPr="00E86E0B">
              <w:rPr>
                <w:rStyle w:val="Kiemels2"/>
                <w:b w:val="0"/>
                <w:bCs/>
              </w:rPr>
              <w:t xml:space="preserve"> hasznosítandó óra</w:t>
            </w:r>
          </w:p>
        </w:tc>
        <w:tc>
          <w:tcPr>
            <w:tcW w:w="1259" w:type="pct"/>
            <w:shd w:val="clear" w:color="auto" w:fill="auto"/>
          </w:tcPr>
          <w:p w14:paraId="31FB7615" w14:textId="416E2DF0" w:rsidR="0008161F" w:rsidRPr="007A44D5" w:rsidRDefault="0008161F" w:rsidP="0008161F">
            <w:pPr>
              <w:rPr>
                <w:rFonts w:cs="Times New Roman"/>
              </w:rPr>
            </w:pPr>
          </w:p>
        </w:tc>
        <w:tc>
          <w:tcPr>
            <w:tcW w:w="1113" w:type="pct"/>
            <w:shd w:val="clear" w:color="auto" w:fill="auto"/>
          </w:tcPr>
          <w:p w14:paraId="16EDD946" w14:textId="47ABA2E2" w:rsidR="0008161F" w:rsidRPr="007A44D5" w:rsidRDefault="0008161F" w:rsidP="0008161F">
            <w:pPr>
              <w:rPr>
                <w:rFonts w:cs="Times New Roman"/>
              </w:rPr>
            </w:pPr>
          </w:p>
        </w:tc>
      </w:tr>
      <w:tr w:rsidR="0008161F" w:rsidRPr="007C2029" w14:paraId="2B5D8CA2" w14:textId="77777777" w:rsidTr="005D526B">
        <w:trPr>
          <w:trHeight w:val="1828"/>
          <w:jc w:val="center"/>
        </w:trPr>
        <w:tc>
          <w:tcPr>
            <w:tcW w:w="474" w:type="pct"/>
            <w:shd w:val="clear" w:color="auto" w:fill="auto"/>
          </w:tcPr>
          <w:p w14:paraId="6839DE37" w14:textId="7066F582" w:rsidR="0008161F" w:rsidRDefault="0008161F" w:rsidP="0008161F">
            <w:pPr>
              <w:pStyle w:val="TblzatSzveg"/>
              <w:rPr>
                <w:rStyle w:val="Kiemels2"/>
              </w:rPr>
            </w:pPr>
            <w:r>
              <w:rPr>
                <w:rStyle w:val="Kiemels2"/>
              </w:rPr>
              <w:t>72.</w:t>
            </w:r>
          </w:p>
        </w:tc>
        <w:tc>
          <w:tcPr>
            <w:tcW w:w="879" w:type="pct"/>
            <w:shd w:val="clear" w:color="auto" w:fill="auto"/>
          </w:tcPr>
          <w:p w14:paraId="0F0EC398" w14:textId="109CB2C1" w:rsidR="0008161F" w:rsidRPr="00E86E0B" w:rsidRDefault="0008161F" w:rsidP="0008161F">
            <w:pPr>
              <w:pStyle w:val="TblzatSzveg"/>
              <w:rPr>
                <w:rStyle w:val="Kiemels2"/>
                <w:b w:val="0"/>
                <w:bCs/>
              </w:rPr>
            </w:pPr>
            <w:r>
              <w:t>Tartalék</w:t>
            </w:r>
          </w:p>
        </w:tc>
        <w:tc>
          <w:tcPr>
            <w:tcW w:w="1275" w:type="pct"/>
            <w:shd w:val="clear" w:color="auto" w:fill="auto"/>
          </w:tcPr>
          <w:p w14:paraId="44724901" w14:textId="31A3DCA1" w:rsidR="0008161F" w:rsidRPr="00E86E0B" w:rsidRDefault="0008161F" w:rsidP="0008161F">
            <w:pPr>
              <w:pStyle w:val="TblzatSzveg"/>
              <w:rPr>
                <w:rStyle w:val="Kiemels2"/>
                <w:b w:val="0"/>
                <w:bCs/>
              </w:rPr>
            </w:pPr>
            <w:r w:rsidRPr="00E86E0B">
              <w:rPr>
                <w:rStyle w:val="Kiemels2"/>
                <w:b w:val="0"/>
                <w:bCs/>
              </w:rPr>
              <w:t xml:space="preserve">Ha év közben nem lett felhasználva, terepgyakorlattal, múzeum/üzem/állatkert látogatással, vagy </w:t>
            </w:r>
            <w:r>
              <w:rPr>
                <w:rStyle w:val="Kiemels2"/>
                <w:b w:val="0"/>
                <w:bCs/>
              </w:rPr>
              <w:t>a projekt megvalósításához</w:t>
            </w:r>
            <w:r w:rsidRPr="00E86E0B">
              <w:rPr>
                <w:rStyle w:val="Kiemels2"/>
                <w:b w:val="0"/>
                <w:bCs/>
              </w:rPr>
              <w:t xml:space="preserve"> hasznosítandó óra</w:t>
            </w:r>
          </w:p>
        </w:tc>
        <w:tc>
          <w:tcPr>
            <w:tcW w:w="1259" w:type="pct"/>
            <w:shd w:val="clear" w:color="auto" w:fill="auto"/>
          </w:tcPr>
          <w:p w14:paraId="6F677A56" w14:textId="77777777" w:rsidR="0008161F" w:rsidRPr="00E86E0B" w:rsidRDefault="0008161F" w:rsidP="0008161F">
            <w:pPr>
              <w:pStyle w:val="TblzatSzveg"/>
              <w:rPr>
                <w:rStyle w:val="Kiemels2"/>
                <w:b w:val="0"/>
                <w:bCs/>
              </w:rPr>
            </w:pPr>
          </w:p>
        </w:tc>
        <w:tc>
          <w:tcPr>
            <w:tcW w:w="1113" w:type="pct"/>
            <w:shd w:val="clear" w:color="auto" w:fill="auto"/>
          </w:tcPr>
          <w:p w14:paraId="6FCD2050" w14:textId="77777777" w:rsidR="0008161F" w:rsidRPr="00E86E0B" w:rsidRDefault="0008161F" w:rsidP="0008161F">
            <w:pPr>
              <w:pStyle w:val="TblzatSzveg"/>
              <w:rPr>
                <w:rStyle w:val="Kiemels2"/>
                <w:b w:val="0"/>
                <w:bCs/>
              </w:rPr>
            </w:pPr>
          </w:p>
        </w:tc>
      </w:tr>
    </w:tbl>
    <w:p w14:paraId="53BEEC57" w14:textId="77777777" w:rsidR="00E8303A" w:rsidRPr="000070F2" w:rsidRDefault="00E8303A" w:rsidP="000070F2">
      <w:pPr>
        <w:tabs>
          <w:tab w:val="left" w:pos="1647"/>
        </w:tabs>
        <w:rPr>
          <w:rFonts w:cs="Times New Roman"/>
        </w:rPr>
      </w:pPr>
    </w:p>
    <w:sectPr w:rsidR="00E8303A"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6BA8" w14:textId="77777777" w:rsidR="00140DBD" w:rsidRDefault="00140DBD" w:rsidP="004C3450">
      <w:r>
        <w:separator/>
      </w:r>
    </w:p>
  </w:endnote>
  <w:endnote w:type="continuationSeparator" w:id="0">
    <w:p w14:paraId="32EDDCD2" w14:textId="77777777" w:rsidR="00140DBD" w:rsidRDefault="00140DBD"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37601"/>
      <w:docPartObj>
        <w:docPartGallery w:val="Page Numbers (Bottom of Page)"/>
        <w:docPartUnique/>
      </w:docPartObj>
    </w:sdtPr>
    <w:sdtContent>
      <w:p w14:paraId="2E0209D9" w14:textId="6904009B" w:rsidR="007A7386" w:rsidRDefault="007A7386">
        <w:r>
          <w:rPr>
            <w:noProof/>
            <w:lang w:eastAsia="hu-HU"/>
          </w:rPr>
          <mc:AlternateContent>
            <mc:Choice Requires="wps">
              <w:drawing>
                <wp:anchor distT="0" distB="0" distL="114300" distR="114300" simplePos="0" relativeHeight="251659264" behindDoc="0" locked="0" layoutInCell="1" allowOverlap="1" wp14:anchorId="16286496" wp14:editId="1940E0FD">
                  <wp:simplePos x="0" y="0"/>
                  <wp:positionH relativeFrom="page">
                    <wp:align>right</wp:align>
                  </wp:positionH>
                  <wp:positionV relativeFrom="page">
                    <wp:align>bottom</wp:align>
                  </wp:positionV>
                  <wp:extent cx="1800225" cy="1800225"/>
                  <wp:effectExtent l="0" t="0" r="0" b="0"/>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A5E3BB"/>
                          </a:solidFill>
                          <a:ln>
                            <a:noFill/>
                          </a:ln>
                        </wps:spPr>
                        <wps:txbx>
                          <w:txbxContent>
                            <w:p w14:paraId="26A78AA9" w14:textId="62D42960" w:rsidR="007A7386" w:rsidRPr="0074089C" w:rsidRDefault="007A738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87F55" w:rsidRPr="00B87F55">
                                <w:rPr>
                                  <w:rFonts w:eastAsiaTheme="majorEastAsia" w:cstheme="majorBidi"/>
                                  <w:b/>
                                  <w:noProof/>
                                  <w:sz w:val="22"/>
                                </w:rPr>
                                <w:t>37</w:t>
                              </w:r>
                              <w:r w:rsidRPr="0074089C">
                                <w:rPr>
                                  <w:rFonts w:eastAsiaTheme="majorEastAsia" w:cstheme="majorBidi"/>
                                  <w:b/>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864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" adj="21600" fillcolor="#a5e3bb" stroked="f">
                  <v:textbox>
                    <w:txbxContent>
                      <w:p w14:paraId="26A78AA9" w14:textId="62D42960" w:rsidR="007A7386" w:rsidRPr="0074089C" w:rsidRDefault="007A7386">
                        <w:pPr>
                          <w:jc w:val="center"/>
                          <w:rPr>
                            <w:b/>
                          </w:rPr>
                        </w:pPr>
                        <w:r w:rsidRPr="0074089C">
                          <w:rPr>
                            <w:rFonts w:eastAsiaTheme="minorEastAsia" w:cs="Times New Roman"/>
                            <w:b/>
                          </w:rPr>
                          <w:fldChar w:fldCharType="begin"/>
                        </w:r>
                        <w:r w:rsidRPr="0074089C">
                          <w:rPr>
                            <w:b/>
                          </w:rPr>
                          <w:instrText>PAGE    \* MERGEFORMAT</w:instrText>
                        </w:r>
                        <w:r w:rsidRPr="0074089C">
                          <w:rPr>
                            <w:rFonts w:eastAsiaTheme="minorEastAsia" w:cs="Times New Roman"/>
                            <w:b/>
                          </w:rPr>
                          <w:fldChar w:fldCharType="separate"/>
                        </w:r>
                        <w:r w:rsidR="00B87F55" w:rsidRPr="00B87F55">
                          <w:rPr>
                            <w:rFonts w:eastAsiaTheme="majorEastAsia" w:cstheme="majorBidi"/>
                            <w:b/>
                            <w:noProof/>
                            <w:sz w:val="22"/>
                          </w:rPr>
                          <w:t>37</w:t>
                        </w:r>
                        <w:r w:rsidRPr="0074089C">
                          <w:rPr>
                            <w:rFonts w:eastAsiaTheme="majorEastAsia" w:cstheme="majorBidi"/>
                            <w:b/>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6B755" w14:textId="77777777" w:rsidR="00140DBD" w:rsidRDefault="00140DBD" w:rsidP="004C3450">
      <w:r>
        <w:separator/>
      </w:r>
    </w:p>
  </w:footnote>
  <w:footnote w:type="continuationSeparator" w:id="0">
    <w:p w14:paraId="72DCC129" w14:textId="77777777" w:rsidR="00140DBD" w:rsidRDefault="00140DBD" w:rsidP="004C3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A1E06BC"/>
    <w:multiLevelType w:val="hybridMultilevel"/>
    <w:tmpl w:val="EF68F4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02E0B86"/>
    <w:multiLevelType w:val="hybridMultilevel"/>
    <w:tmpl w:val="13F8613A"/>
    <w:lvl w:ilvl="0" w:tplc="9CD07C38">
      <w:start w:val="1"/>
      <w:numFmt w:val="decimal"/>
      <w:lvlText w:val="%1."/>
      <w:lvlJc w:val="left"/>
      <w:pPr>
        <w:ind w:left="784" w:hanging="360"/>
      </w:pPr>
      <w:rPr>
        <w:rFonts w:hint="default"/>
      </w:r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 w15:restartNumberingAfterBreak="0">
    <w:nsid w:val="36D36EA9"/>
    <w:multiLevelType w:val="hybridMultilevel"/>
    <w:tmpl w:val="A760834E"/>
    <w:lvl w:ilvl="0" w:tplc="7648152C">
      <w:start w:val="1"/>
      <w:numFmt w:val="decimal"/>
      <w:lvlText w:val="%1."/>
      <w:lvlJc w:val="left"/>
      <w:pPr>
        <w:ind w:left="784" w:hanging="360"/>
      </w:pPr>
      <w:rPr>
        <w:rFonts w:hint="default"/>
      </w:r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4" w15:restartNumberingAfterBreak="0">
    <w:nsid w:val="4BB8299E"/>
    <w:multiLevelType w:val="hybridMultilevel"/>
    <w:tmpl w:val="CFC06EA2"/>
    <w:lvl w:ilvl="0" w:tplc="8280DBB8">
      <w:start w:val="1"/>
      <w:numFmt w:val="decimal"/>
      <w:lvlText w:val="%1."/>
      <w:lvlJc w:val="left"/>
      <w:pPr>
        <w:ind w:left="784" w:hanging="360"/>
      </w:pPr>
      <w:rPr>
        <w:rFonts w:hint="default"/>
      </w:r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5" w15:restartNumberingAfterBreak="0">
    <w:nsid w:val="578258DD"/>
    <w:multiLevelType w:val="hybridMultilevel"/>
    <w:tmpl w:val="5714EF86"/>
    <w:lvl w:ilvl="0" w:tplc="19842218">
      <w:start w:val="201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8BB4BA2"/>
    <w:multiLevelType w:val="hybridMultilevel"/>
    <w:tmpl w:val="F062A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4F147E1"/>
    <w:multiLevelType w:val="hybridMultilevel"/>
    <w:tmpl w:val="F41CA0E2"/>
    <w:lvl w:ilvl="0" w:tplc="FF8C58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BD92F0C"/>
    <w:multiLevelType w:val="hybridMultilevel"/>
    <w:tmpl w:val="96C4558E"/>
    <w:lvl w:ilvl="0" w:tplc="1BE0D72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77F005F0"/>
    <w:multiLevelType w:val="hybridMultilevel"/>
    <w:tmpl w:val="78F82054"/>
    <w:lvl w:ilvl="0" w:tplc="0642687A">
      <w:numFmt w:val="bullet"/>
      <w:lvlText w:val=""/>
      <w:lvlJc w:val="left"/>
      <w:pPr>
        <w:ind w:left="720" w:hanging="360"/>
      </w:pPr>
      <w:rPr>
        <w:rFonts w:ascii="Symbol" w:eastAsiaTheme="minorHAnsi" w:hAnsi="Symbol"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E6549F5"/>
    <w:multiLevelType w:val="hybridMultilevel"/>
    <w:tmpl w:val="00D8B61A"/>
    <w:lvl w:ilvl="0" w:tplc="04323E1A">
      <w:start w:val="1"/>
      <w:numFmt w:val="decimal"/>
      <w:lvlText w:val="%1."/>
      <w:lvlJc w:val="left"/>
      <w:pPr>
        <w:ind w:left="784" w:hanging="360"/>
      </w:pPr>
      <w:rPr>
        <w:rFonts w:hint="default"/>
      </w:r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num w:numId="1">
    <w:abstractNumId w:val="0"/>
  </w:num>
  <w:num w:numId="2">
    <w:abstractNumId w:val="9"/>
  </w:num>
  <w:num w:numId="3">
    <w:abstractNumId w:val="2"/>
  </w:num>
  <w:num w:numId="4">
    <w:abstractNumId w:val="10"/>
  </w:num>
  <w:num w:numId="5">
    <w:abstractNumId w:val="1"/>
  </w:num>
  <w:num w:numId="6">
    <w:abstractNumId w:val="4"/>
  </w:num>
  <w:num w:numId="7">
    <w:abstractNumId w:val="6"/>
  </w:num>
  <w:num w:numId="8">
    <w:abstractNumId w:val="5"/>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3F0"/>
    <w:rsid w:val="000032DA"/>
    <w:rsid w:val="000062F5"/>
    <w:rsid w:val="000070F2"/>
    <w:rsid w:val="000076AD"/>
    <w:rsid w:val="00015F64"/>
    <w:rsid w:val="00015F8F"/>
    <w:rsid w:val="00025CA7"/>
    <w:rsid w:val="000265CC"/>
    <w:rsid w:val="00031AAE"/>
    <w:rsid w:val="00032D62"/>
    <w:rsid w:val="000422AE"/>
    <w:rsid w:val="00054A62"/>
    <w:rsid w:val="000600DE"/>
    <w:rsid w:val="000632FB"/>
    <w:rsid w:val="00064F2A"/>
    <w:rsid w:val="00065DF7"/>
    <w:rsid w:val="00067578"/>
    <w:rsid w:val="00067C69"/>
    <w:rsid w:val="00073F8D"/>
    <w:rsid w:val="0008161F"/>
    <w:rsid w:val="00083D80"/>
    <w:rsid w:val="00085620"/>
    <w:rsid w:val="0009214D"/>
    <w:rsid w:val="000A122F"/>
    <w:rsid w:val="000A364F"/>
    <w:rsid w:val="000A3C3C"/>
    <w:rsid w:val="000A4803"/>
    <w:rsid w:val="000B0B04"/>
    <w:rsid w:val="000B41D4"/>
    <w:rsid w:val="000B6AC5"/>
    <w:rsid w:val="000C27FC"/>
    <w:rsid w:val="000C3851"/>
    <w:rsid w:val="000C47EE"/>
    <w:rsid w:val="000C4F42"/>
    <w:rsid w:val="000D32AA"/>
    <w:rsid w:val="000D3B3B"/>
    <w:rsid w:val="000E30DE"/>
    <w:rsid w:val="000F02A1"/>
    <w:rsid w:val="0010472B"/>
    <w:rsid w:val="00107B49"/>
    <w:rsid w:val="00110879"/>
    <w:rsid w:val="00111CD7"/>
    <w:rsid w:val="001132B1"/>
    <w:rsid w:val="0012547D"/>
    <w:rsid w:val="00126191"/>
    <w:rsid w:val="0012635B"/>
    <w:rsid w:val="00127FE8"/>
    <w:rsid w:val="00134AA0"/>
    <w:rsid w:val="00137C6E"/>
    <w:rsid w:val="001400EF"/>
    <w:rsid w:val="00140DBD"/>
    <w:rsid w:val="0014319F"/>
    <w:rsid w:val="001432C5"/>
    <w:rsid w:val="001442F9"/>
    <w:rsid w:val="00145CB1"/>
    <w:rsid w:val="00147AFC"/>
    <w:rsid w:val="00150A1C"/>
    <w:rsid w:val="001531D9"/>
    <w:rsid w:val="00153E4C"/>
    <w:rsid w:val="00154AFA"/>
    <w:rsid w:val="00161467"/>
    <w:rsid w:val="00161881"/>
    <w:rsid w:val="001621AE"/>
    <w:rsid w:val="00165DC2"/>
    <w:rsid w:val="0016691B"/>
    <w:rsid w:val="00170479"/>
    <w:rsid w:val="00172D44"/>
    <w:rsid w:val="001732D8"/>
    <w:rsid w:val="001847B4"/>
    <w:rsid w:val="00185808"/>
    <w:rsid w:val="00190DBC"/>
    <w:rsid w:val="00191D86"/>
    <w:rsid w:val="00194EFE"/>
    <w:rsid w:val="00195C05"/>
    <w:rsid w:val="001A0694"/>
    <w:rsid w:val="001A1B45"/>
    <w:rsid w:val="001A2C58"/>
    <w:rsid w:val="001A78F4"/>
    <w:rsid w:val="001B65E2"/>
    <w:rsid w:val="001C4841"/>
    <w:rsid w:val="001C6B1D"/>
    <w:rsid w:val="001C7A20"/>
    <w:rsid w:val="001D497E"/>
    <w:rsid w:val="001D69CB"/>
    <w:rsid w:val="001E2E17"/>
    <w:rsid w:val="001E4E74"/>
    <w:rsid w:val="001E7489"/>
    <w:rsid w:val="001E75C4"/>
    <w:rsid w:val="001F0729"/>
    <w:rsid w:val="001F3A7B"/>
    <w:rsid w:val="001F3E31"/>
    <w:rsid w:val="00200D8B"/>
    <w:rsid w:val="002126C2"/>
    <w:rsid w:val="00214506"/>
    <w:rsid w:val="00214F2A"/>
    <w:rsid w:val="00222B22"/>
    <w:rsid w:val="0022334E"/>
    <w:rsid w:val="00231B3B"/>
    <w:rsid w:val="002352C2"/>
    <w:rsid w:val="0023599F"/>
    <w:rsid w:val="00240F0E"/>
    <w:rsid w:val="00243BD5"/>
    <w:rsid w:val="002468F3"/>
    <w:rsid w:val="00253088"/>
    <w:rsid w:val="00255E2B"/>
    <w:rsid w:val="00255F49"/>
    <w:rsid w:val="00261406"/>
    <w:rsid w:val="00264762"/>
    <w:rsid w:val="00265F3D"/>
    <w:rsid w:val="00270BF6"/>
    <w:rsid w:val="00277FA5"/>
    <w:rsid w:val="00281306"/>
    <w:rsid w:val="00282F85"/>
    <w:rsid w:val="002877AD"/>
    <w:rsid w:val="00291B34"/>
    <w:rsid w:val="00293147"/>
    <w:rsid w:val="002952FE"/>
    <w:rsid w:val="00295E86"/>
    <w:rsid w:val="00296935"/>
    <w:rsid w:val="002977C6"/>
    <w:rsid w:val="002A0998"/>
    <w:rsid w:val="002A0D51"/>
    <w:rsid w:val="002A7574"/>
    <w:rsid w:val="002B60CE"/>
    <w:rsid w:val="002B7CF3"/>
    <w:rsid w:val="002C2485"/>
    <w:rsid w:val="002C30B3"/>
    <w:rsid w:val="002C3DB9"/>
    <w:rsid w:val="002C549D"/>
    <w:rsid w:val="002C6E44"/>
    <w:rsid w:val="002E408B"/>
    <w:rsid w:val="002E5A09"/>
    <w:rsid w:val="002E6B06"/>
    <w:rsid w:val="002E6B57"/>
    <w:rsid w:val="002E7945"/>
    <w:rsid w:val="002F191A"/>
    <w:rsid w:val="002F314D"/>
    <w:rsid w:val="002F3290"/>
    <w:rsid w:val="00304F98"/>
    <w:rsid w:val="00310E7C"/>
    <w:rsid w:val="003173EA"/>
    <w:rsid w:val="003179D9"/>
    <w:rsid w:val="003200BA"/>
    <w:rsid w:val="00321D7D"/>
    <w:rsid w:val="00325A67"/>
    <w:rsid w:val="00327766"/>
    <w:rsid w:val="00330542"/>
    <w:rsid w:val="00337B6A"/>
    <w:rsid w:val="00344350"/>
    <w:rsid w:val="00344404"/>
    <w:rsid w:val="00356C49"/>
    <w:rsid w:val="003634BF"/>
    <w:rsid w:val="00363517"/>
    <w:rsid w:val="00363EC2"/>
    <w:rsid w:val="00371114"/>
    <w:rsid w:val="00372085"/>
    <w:rsid w:val="00373DFE"/>
    <w:rsid w:val="00380207"/>
    <w:rsid w:val="00382668"/>
    <w:rsid w:val="00384072"/>
    <w:rsid w:val="00385E99"/>
    <w:rsid w:val="0038650B"/>
    <w:rsid w:val="00392668"/>
    <w:rsid w:val="0039431D"/>
    <w:rsid w:val="0039441D"/>
    <w:rsid w:val="003949C3"/>
    <w:rsid w:val="003963B4"/>
    <w:rsid w:val="003A0451"/>
    <w:rsid w:val="003A2CA6"/>
    <w:rsid w:val="003A7AE7"/>
    <w:rsid w:val="003B3614"/>
    <w:rsid w:val="003C2841"/>
    <w:rsid w:val="003C5769"/>
    <w:rsid w:val="003C7288"/>
    <w:rsid w:val="003D0E1B"/>
    <w:rsid w:val="003E0D25"/>
    <w:rsid w:val="003E498B"/>
    <w:rsid w:val="003E6477"/>
    <w:rsid w:val="003E6FAE"/>
    <w:rsid w:val="003F0CF3"/>
    <w:rsid w:val="003F13A1"/>
    <w:rsid w:val="003F45E0"/>
    <w:rsid w:val="003F599A"/>
    <w:rsid w:val="003F60A8"/>
    <w:rsid w:val="00402BF4"/>
    <w:rsid w:val="00404C7E"/>
    <w:rsid w:val="004124D0"/>
    <w:rsid w:val="00415E1F"/>
    <w:rsid w:val="00425E6B"/>
    <w:rsid w:val="0043096D"/>
    <w:rsid w:val="00431257"/>
    <w:rsid w:val="00432357"/>
    <w:rsid w:val="004340CD"/>
    <w:rsid w:val="00440659"/>
    <w:rsid w:val="00444AC0"/>
    <w:rsid w:val="00446269"/>
    <w:rsid w:val="004502E1"/>
    <w:rsid w:val="00452295"/>
    <w:rsid w:val="0045701A"/>
    <w:rsid w:val="00461ABC"/>
    <w:rsid w:val="00465AEC"/>
    <w:rsid w:val="00467043"/>
    <w:rsid w:val="0046782E"/>
    <w:rsid w:val="00470794"/>
    <w:rsid w:val="0047164D"/>
    <w:rsid w:val="004767A8"/>
    <w:rsid w:val="00477A65"/>
    <w:rsid w:val="00482D5A"/>
    <w:rsid w:val="004849F2"/>
    <w:rsid w:val="0048507B"/>
    <w:rsid w:val="0048644B"/>
    <w:rsid w:val="00486FE8"/>
    <w:rsid w:val="00487A38"/>
    <w:rsid w:val="00492A4B"/>
    <w:rsid w:val="00494DB9"/>
    <w:rsid w:val="004A35F0"/>
    <w:rsid w:val="004A3E03"/>
    <w:rsid w:val="004A4A95"/>
    <w:rsid w:val="004B5115"/>
    <w:rsid w:val="004B7281"/>
    <w:rsid w:val="004B7DEE"/>
    <w:rsid w:val="004C0B6D"/>
    <w:rsid w:val="004C3450"/>
    <w:rsid w:val="004C6248"/>
    <w:rsid w:val="004C6E98"/>
    <w:rsid w:val="004D0C1F"/>
    <w:rsid w:val="004D119D"/>
    <w:rsid w:val="004D412E"/>
    <w:rsid w:val="004D5842"/>
    <w:rsid w:val="004E2983"/>
    <w:rsid w:val="004E2B38"/>
    <w:rsid w:val="004F77D0"/>
    <w:rsid w:val="00501244"/>
    <w:rsid w:val="0050489C"/>
    <w:rsid w:val="00504CB7"/>
    <w:rsid w:val="00510988"/>
    <w:rsid w:val="00516B0A"/>
    <w:rsid w:val="00521F99"/>
    <w:rsid w:val="005273F0"/>
    <w:rsid w:val="005276B0"/>
    <w:rsid w:val="00531FEE"/>
    <w:rsid w:val="005369D7"/>
    <w:rsid w:val="00546B67"/>
    <w:rsid w:val="00547A9B"/>
    <w:rsid w:val="00550029"/>
    <w:rsid w:val="0055051D"/>
    <w:rsid w:val="0055205C"/>
    <w:rsid w:val="00552903"/>
    <w:rsid w:val="00552B40"/>
    <w:rsid w:val="005542F1"/>
    <w:rsid w:val="00557723"/>
    <w:rsid w:val="00561DDD"/>
    <w:rsid w:val="00563567"/>
    <w:rsid w:val="0056371F"/>
    <w:rsid w:val="00565982"/>
    <w:rsid w:val="00571CE5"/>
    <w:rsid w:val="005763C9"/>
    <w:rsid w:val="005848AA"/>
    <w:rsid w:val="00590934"/>
    <w:rsid w:val="00594707"/>
    <w:rsid w:val="005A0B8A"/>
    <w:rsid w:val="005A1508"/>
    <w:rsid w:val="005A1CC0"/>
    <w:rsid w:val="005A25AF"/>
    <w:rsid w:val="005A3DED"/>
    <w:rsid w:val="005A69A0"/>
    <w:rsid w:val="005B317D"/>
    <w:rsid w:val="005C0397"/>
    <w:rsid w:val="005C6A97"/>
    <w:rsid w:val="005D1751"/>
    <w:rsid w:val="005D3052"/>
    <w:rsid w:val="005D526B"/>
    <w:rsid w:val="005D568B"/>
    <w:rsid w:val="005D7EBE"/>
    <w:rsid w:val="005E29D4"/>
    <w:rsid w:val="005E535F"/>
    <w:rsid w:val="005F094B"/>
    <w:rsid w:val="005F4985"/>
    <w:rsid w:val="005F6BDA"/>
    <w:rsid w:val="00606962"/>
    <w:rsid w:val="00614735"/>
    <w:rsid w:val="00617DDF"/>
    <w:rsid w:val="00623D95"/>
    <w:rsid w:val="00623E68"/>
    <w:rsid w:val="0062796A"/>
    <w:rsid w:val="006334B2"/>
    <w:rsid w:val="006404D2"/>
    <w:rsid w:val="00643EF2"/>
    <w:rsid w:val="00645D0C"/>
    <w:rsid w:val="006464DF"/>
    <w:rsid w:val="00646962"/>
    <w:rsid w:val="0067488F"/>
    <w:rsid w:val="00676A04"/>
    <w:rsid w:val="00683DA6"/>
    <w:rsid w:val="00683DC1"/>
    <w:rsid w:val="006842A7"/>
    <w:rsid w:val="00692AAF"/>
    <w:rsid w:val="006966CC"/>
    <w:rsid w:val="006975C7"/>
    <w:rsid w:val="006A46A7"/>
    <w:rsid w:val="006A7698"/>
    <w:rsid w:val="006B004C"/>
    <w:rsid w:val="006B136F"/>
    <w:rsid w:val="006B525C"/>
    <w:rsid w:val="006B660E"/>
    <w:rsid w:val="006B72DA"/>
    <w:rsid w:val="006C43FA"/>
    <w:rsid w:val="006C6199"/>
    <w:rsid w:val="006C68F6"/>
    <w:rsid w:val="006D1681"/>
    <w:rsid w:val="006D174B"/>
    <w:rsid w:val="006E0FDB"/>
    <w:rsid w:val="006E27F1"/>
    <w:rsid w:val="006E3D89"/>
    <w:rsid w:val="006E4080"/>
    <w:rsid w:val="006E41D0"/>
    <w:rsid w:val="006E4DCC"/>
    <w:rsid w:val="006F3203"/>
    <w:rsid w:val="006F46EC"/>
    <w:rsid w:val="007018C0"/>
    <w:rsid w:val="00702A09"/>
    <w:rsid w:val="00704033"/>
    <w:rsid w:val="007040DC"/>
    <w:rsid w:val="0070704E"/>
    <w:rsid w:val="00710210"/>
    <w:rsid w:val="00710402"/>
    <w:rsid w:val="00715926"/>
    <w:rsid w:val="007212A8"/>
    <w:rsid w:val="00721FAE"/>
    <w:rsid w:val="00722958"/>
    <w:rsid w:val="0072678C"/>
    <w:rsid w:val="007345A8"/>
    <w:rsid w:val="00734AC2"/>
    <w:rsid w:val="00736AB1"/>
    <w:rsid w:val="0074089C"/>
    <w:rsid w:val="007445A4"/>
    <w:rsid w:val="00745CAC"/>
    <w:rsid w:val="00750F88"/>
    <w:rsid w:val="00752091"/>
    <w:rsid w:val="007578B3"/>
    <w:rsid w:val="00760ED9"/>
    <w:rsid w:val="007648BE"/>
    <w:rsid w:val="007676CB"/>
    <w:rsid w:val="00773FD8"/>
    <w:rsid w:val="00776721"/>
    <w:rsid w:val="00776F39"/>
    <w:rsid w:val="00780D00"/>
    <w:rsid w:val="00783475"/>
    <w:rsid w:val="007869D7"/>
    <w:rsid w:val="00787609"/>
    <w:rsid w:val="00790071"/>
    <w:rsid w:val="00792BBF"/>
    <w:rsid w:val="007966E6"/>
    <w:rsid w:val="007A49D9"/>
    <w:rsid w:val="007A7386"/>
    <w:rsid w:val="007B1392"/>
    <w:rsid w:val="007B52B9"/>
    <w:rsid w:val="007B59C2"/>
    <w:rsid w:val="007B68A1"/>
    <w:rsid w:val="007B73B5"/>
    <w:rsid w:val="007C060B"/>
    <w:rsid w:val="007C2029"/>
    <w:rsid w:val="007C4A9F"/>
    <w:rsid w:val="007C6098"/>
    <w:rsid w:val="007C686D"/>
    <w:rsid w:val="007C72B1"/>
    <w:rsid w:val="007D5464"/>
    <w:rsid w:val="007D5BF3"/>
    <w:rsid w:val="007D7E3F"/>
    <w:rsid w:val="007E35EE"/>
    <w:rsid w:val="007E37F3"/>
    <w:rsid w:val="007E797A"/>
    <w:rsid w:val="007F1422"/>
    <w:rsid w:val="007F1523"/>
    <w:rsid w:val="007F3B4C"/>
    <w:rsid w:val="007F7C5C"/>
    <w:rsid w:val="00801431"/>
    <w:rsid w:val="00802F8A"/>
    <w:rsid w:val="00804B34"/>
    <w:rsid w:val="00807B60"/>
    <w:rsid w:val="00807DA1"/>
    <w:rsid w:val="008106C5"/>
    <w:rsid w:val="00814941"/>
    <w:rsid w:val="0082109F"/>
    <w:rsid w:val="00824A0B"/>
    <w:rsid w:val="00826FAB"/>
    <w:rsid w:val="00833818"/>
    <w:rsid w:val="00833BCE"/>
    <w:rsid w:val="008349AC"/>
    <w:rsid w:val="008356B1"/>
    <w:rsid w:val="0083774D"/>
    <w:rsid w:val="00837ED2"/>
    <w:rsid w:val="00840974"/>
    <w:rsid w:val="00841A76"/>
    <w:rsid w:val="008435F7"/>
    <w:rsid w:val="008440E6"/>
    <w:rsid w:val="00844E32"/>
    <w:rsid w:val="008462C2"/>
    <w:rsid w:val="00861B9E"/>
    <w:rsid w:val="008622D8"/>
    <w:rsid w:val="00863793"/>
    <w:rsid w:val="008744A0"/>
    <w:rsid w:val="00874E3D"/>
    <w:rsid w:val="0087613E"/>
    <w:rsid w:val="00883F62"/>
    <w:rsid w:val="0088744A"/>
    <w:rsid w:val="00890A7E"/>
    <w:rsid w:val="00894E0F"/>
    <w:rsid w:val="008A61BC"/>
    <w:rsid w:val="008B1737"/>
    <w:rsid w:val="008B5BC1"/>
    <w:rsid w:val="008B72D9"/>
    <w:rsid w:val="008C1BFB"/>
    <w:rsid w:val="008C5DBF"/>
    <w:rsid w:val="008C76EE"/>
    <w:rsid w:val="008C7AE9"/>
    <w:rsid w:val="008D0E0C"/>
    <w:rsid w:val="008D520F"/>
    <w:rsid w:val="008D5788"/>
    <w:rsid w:val="008D667C"/>
    <w:rsid w:val="008E211B"/>
    <w:rsid w:val="008E4FC4"/>
    <w:rsid w:val="008E52E2"/>
    <w:rsid w:val="008E7443"/>
    <w:rsid w:val="008F0004"/>
    <w:rsid w:val="008F25C1"/>
    <w:rsid w:val="008F776C"/>
    <w:rsid w:val="008F79A1"/>
    <w:rsid w:val="00900D56"/>
    <w:rsid w:val="00901536"/>
    <w:rsid w:val="00903D0E"/>
    <w:rsid w:val="00907458"/>
    <w:rsid w:val="00910324"/>
    <w:rsid w:val="00910BCD"/>
    <w:rsid w:val="0092096C"/>
    <w:rsid w:val="00924493"/>
    <w:rsid w:val="00927051"/>
    <w:rsid w:val="009272B5"/>
    <w:rsid w:val="00927864"/>
    <w:rsid w:val="00932C19"/>
    <w:rsid w:val="009333FF"/>
    <w:rsid w:val="009336C1"/>
    <w:rsid w:val="009356F8"/>
    <w:rsid w:val="00940496"/>
    <w:rsid w:val="00941EBD"/>
    <w:rsid w:val="00943B46"/>
    <w:rsid w:val="00943D77"/>
    <w:rsid w:val="00943F0B"/>
    <w:rsid w:val="0094443F"/>
    <w:rsid w:val="0094547E"/>
    <w:rsid w:val="00947F9C"/>
    <w:rsid w:val="009524B9"/>
    <w:rsid w:val="00952BFE"/>
    <w:rsid w:val="009557F1"/>
    <w:rsid w:val="0096050D"/>
    <w:rsid w:val="00963571"/>
    <w:rsid w:val="0096637E"/>
    <w:rsid w:val="009672A2"/>
    <w:rsid w:val="00975DA9"/>
    <w:rsid w:val="00977B62"/>
    <w:rsid w:val="00980BFA"/>
    <w:rsid w:val="00983E06"/>
    <w:rsid w:val="00985A59"/>
    <w:rsid w:val="0099465C"/>
    <w:rsid w:val="009A1043"/>
    <w:rsid w:val="009A18CF"/>
    <w:rsid w:val="009A1B75"/>
    <w:rsid w:val="009A1CC3"/>
    <w:rsid w:val="009A32DD"/>
    <w:rsid w:val="009A55AF"/>
    <w:rsid w:val="009A6759"/>
    <w:rsid w:val="009B67B1"/>
    <w:rsid w:val="009B6E2E"/>
    <w:rsid w:val="009C06AC"/>
    <w:rsid w:val="009D056B"/>
    <w:rsid w:val="009D1F1F"/>
    <w:rsid w:val="009D280E"/>
    <w:rsid w:val="009D7D3C"/>
    <w:rsid w:val="009D7FB5"/>
    <w:rsid w:val="009F5DEE"/>
    <w:rsid w:val="009F6CC3"/>
    <w:rsid w:val="00A002E8"/>
    <w:rsid w:val="00A01907"/>
    <w:rsid w:val="00A01D1E"/>
    <w:rsid w:val="00A058C9"/>
    <w:rsid w:val="00A070CB"/>
    <w:rsid w:val="00A104A7"/>
    <w:rsid w:val="00A10985"/>
    <w:rsid w:val="00A1104D"/>
    <w:rsid w:val="00A12776"/>
    <w:rsid w:val="00A16A4E"/>
    <w:rsid w:val="00A21849"/>
    <w:rsid w:val="00A220A8"/>
    <w:rsid w:val="00A2694B"/>
    <w:rsid w:val="00A31487"/>
    <w:rsid w:val="00A33DCF"/>
    <w:rsid w:val="00A3645E"/>
    <w:rsid w:val="00A43D9A"/>
    <w:rsid w:val="00A44636"/>
    <w:rsid w:val="00A563EB"/>
    <w:rsid w:val="00A67007"/>
    <w:rsid w:val="00A67E2B"/>
    <w:rsid w:val="00A70490"/>
    <w:rsid w:val="00A716A4"/>
    <w:rsid w:val="00A73D68"/>
    <w:rsid w:val="00A73FE8"/>
    <w:rsid w:val="00A74146"/>
    <w:rsid w:val="00A74729"/>
    <w:rsid w:val="00A75EDA"/>
    <w:rsid w:val="00A85D12"/>
    <w:rsid w:val="00A90EEF"/>
    <w:rsid w:val="00A947C1"/>
    <w:rsid w:val="00A970D1"/>
    <w:rsid w:val="00AA278B"/>
    <w:rsid w:val="00AB140F"/>
    <w:rsid w:val="00AB145A"/>
    <w:rsid w:val="00AB5068"/>
    <w:rsid w:val="00AB5EC3"/>
    <w:rsid w:val="00AC0C35"/>
    <w:rsid w:val="00AC31E0"/>
    <w:rsid w:val="00AC391E"/>
    <w:rsid w:val="00AC408B"/>
    <w:rsid w:val="00AC45E5"/>
    <w:rsid w:val="00AD4C58"/>
    <w:rsid w:val="00AD4D23"/>
    <w:rsid w:val="00AE2EB2"/>
    <w:rsid w:val="00AE41A5"/>
    <w:rsid w:val="00AE560F"/>
    <w:rsid w:val="00AF1369"/>
    <w:rsid w:val="00AF3407"/>
    <w:rsid w:val="00AF3E90"/>
    <w:rsid w:val="00AF4CD8"/>
    <w:rsid w:val="00AF5969"/>
    <w:rsid w:val="00B06DB3"/>
    <w:rsid w:val="00B07341"/>
    <w:rsid w:val="00B105E4"/>
    <w:rsid w:val="00B10A11"/>
    <w:rsid w:val="00B10BC7"/>
    <w:rsid w:val="00B1333B"/>
    <w:rsid w:val="00B17706"/>
    <w:rsid w:val="00B204A4"/>
    <w:rsid w:val="00B22EBA"/>
    <w:rsid w:val="00B25FC7"/>
    <w:rsid w:val="00B32A16"/>
    <w:rsid w:val="00B34365"/>
    <w:rsid w:val="00B3766E"/>
    <w:rsid w:val="00B405FB"/>
    <w:rsid w:val="00B44F8B"/>
    <w:rsid w:val="00B4522A"/>
    <w:rsid w:val="00B52FC2"/>
    <w:rsid w:val="00B53742"/>
    <w:rsid w:val="00B60C43"/>
    <w:rsid w:val="00B613D3"/>
    <w:rsid w:val="00B61836"/>
    <w:rsid w:val="00B640B9"/>
    <w:rsid w:val="00B64E4A"/>
    <w:rsid w:val="00B705E1"/>
    <w:rsid w:val="00B85C97"/>
    <w:rsid w:val="00B87F55"/>
    <w:rsid w:val="00B90A64"/>
    <w:rsid w:val="00B91E6C"/>
    <w:rsid w:val="00B92B14"/>
    <w:rsid w:val="00B94AC0"/>
    <w:rsid w:val="00B95E4B"/>
    <w:rsid w:val="00BA4B88"/>
    <w:rsid w:val="00BA7A39"/>
    <w:rsid w:val="00BB4BA7"/>
    <w:rsid w:val="00BB6966"/>
    <w:rsid w:val="00BB71A2"/>
    <w:rsid w:val="00BC021C"/>
    <w:rsid w:val="00BC1412"/>
    <w:rsid w:val="00BC18E2"/>
    <w:rsid w:val="00BC43B2"/>
    <w:rsid w:val="00BD05D6"/>
    <w:rsid w:val="00BD0857"/>
    <w:rsid w:val="00BD172E"/>
    <w:rsid w:val="00BD33DF"/>
    <w:rsid w:val="00BD799E"/>
    <w:rsid w:val="00BE0192"/>
    <w:rsid w:val="00BE0F7A"/>
    <w:rsid w:val="00BE2AF9"/>
    <w:rsid w:val="00BF4050"/>
    <w:rsid w:val="00BF47AD"/>
    <w:rsid w:val="00BF4ADF"/>
    <w:rsid w:val="00BF61D8"/>
    <w:rsid w:val="00BF69B2"/>
    <w:rsid w:val="00BF7843"/>
    <w:rsid w:val="00C067EC"/>
    <w:rsid w:val="00C1097F"/>
    <w:rsid w:val="00C10E3E"/>
    <w:rsid w:val="00C10E47"/>
    <w:rsid w:val="00C12743"/>
    <w:rsid w:val="00C1289E"/>
    <w:rsid w:val="00C157EA"/>
    <w:rsid w:val="00C22174"/>
    <w:rsid w:val="00C273D1"/>
    <w:rsid w:val="00C32E41"/>
    <w:rsid w:val="00C34123"/>
    <w:rsid w:val="00C37893"/>
    <w:rsid w:val="00C4181E"/>
    <w:rsid w:val="00C42DF0"/>
    <w:rsid w:val="00C42FC9"/>
    <w:rsid w:val="00C46806"/>
    <w:rsid w:val="00C5457F"/>
    <w:rsid w:val="00C54DB8"/>
    <w:rsid w:val="00C57386"/>
    <w:rsid w:val="00C6153B"/>
    <w:rsid w:val="00C64495"/>
    <w:rsid w:val="00C64A6F"/>
    <w:rsid w:val="00C6596F"/>
    <w:rsid w:val="00C84683"/>
    <w:rsid w:val="00C8691F"/>
    <w:rsid w:val="00C908FF"/>
    <w:rsid w:val="00C92DDE"/>
    <w:rsid w:val="00C93A7C"/>
    <w:rsid w:val="00C93DBB"/>
    <w:rsid w:val="00C952EB"/>
    <w:rsid w:val="00CA479A"/>
    <w:rsid w:val="00CB04D5"/>
    <w:rsid w:val="00CB1ED1"/>
    <w:rsid w:val="00CB2AD1"/>
    <w:rsid w:val="00CB7F77"/>
    <w:rsid w:val="00CC7129"/>
    <w:rsid w:val="00CD5B31"/>
    <w:rsid w:val="00CE33BF"/>
    <w:rsid w:val="00CE59C5"/>
    <w:rsid w:val="00CE7E62"/>
    <w:rsid w:val="00CF010E"/>
    <w:rsid w:val="00CF0A55"/>
    <w:rsid w:val="00CF47C2"/>
    <w:rsid w:val="00D015A3"/>
    <w:rsid w:val="00D02DC0"/>
    <w:rsid w:val="00D02FFA"/>
    <w:rsid w:val="00D04443"/>
    <w:rsid w:val="00D0470A"/>
    <w:rsid w:val="00D12F5D"/>
    <w:rsid w:val="00D15CC2"/>
    <w:rsid w:val="00D211C2"/>
    <w:rsid w:val="00D235B1"/>
    <w:rsid w:val="00D25F65"/>
    <w:rsid w:val="00D2684F"/>
    <w:rsid w:val="00D27356"/>
    <w:rsid w:val="00D2784D"/>
    <w:rsid w:val="00D27C7B"/>
    <w:rsid w:val="00D336A3"/>
    <w:rsid w:val="00D34408"/>
    <w:rsid w:val="00D36518"/>
    <w:rsid w:val="00D36E9A"/>
    <w:rsid w:val="00D40825"/>
    <w:rsid w:val="00D41056"/>
    <w:rsid w:val="00D4151E"/>
    <w:rsid w:val="00D42B14"/>
    <w:rsid w:val="00D50F74"/>
    <w:rsid w:val="00D512CB"/>
    <w:rsid w:val="00D52905"/>
    <w:rsid w:val="00D53964"/>
    <w:rsid w:val="00D5448A"/>
    <w:rsid w:val="00D57185"/>
    <w:rsid w:val="00D61B58"/>
    <w:rsid w:val="00D65D53"/>
    <w:rsid w:val="00D65F4E"/>
    <w:rsid w:val="00D7048F"/>
    <w:rsid w:val="00D71330"/>
    <w:rsid w:val="00D7291E"/>
    <w:rsid w:val="00D74217"/>
    <w:rsid w:val="00D76E09"/>
    <w:rsid w:val="00D76EAE"/>
    <w:rsid w:val="00D80F0C"/>
    <w:rsid w:val="00D816C2"/>
    <w:rsid w:val="00D911F3"/>
    <w:rsid w:val="00D913F8"/>
    <w:rsid w:val="00D91630"/>
    <w:rsid w:val="00D91996"/>
    <w:rsid w:val="00D91CA0"/>
    <w:rsid w:val="00D93A42"/>
    <w:rsid w:val="00D93C70"/>
    <w:rsid w:val="00D977B3"/>
    <w:rsid w:val="00DA09B5"/>
    <w:rsid w:val="00DA1732"/>
    <w:rsid w:val="00DB1DD6"/>
    <w:rsid w:val="00DB43B6"/>
    <w:rsid w:val="00DC02DA"/>
    <w:rsid w:val="00DC2A80"/>
    <w:rsid w:val="00DC2FC2"/>
    <w:rsid w:val="00DC3533"/>
    <w:rsid w:val="00DC5866"/>
    <w:rsid w:val="00DC69CD"/>
    <w:rsid w:val="00DC7C46"/>
    <w:rsid w:val="00DC7F1B"/>
    <w:rsid w:val="00DD2499"/>
    <w:rsid w:val="00DD503E"/>
    <w:rsid w:val="00DE1A10"/>
    <w:rsid w:val="00DE392E"/>
    <w:rsid w:val="00DF154B"/>
    <w:rsid w:val="00DF1F33"/>
    <w:rsid w:val="00DF7A04"/>
    <w:rsid w:val="00E016F0"/>
    <w:rsid w:val="00E03DAB"/>
    <w:rsid w:val="00E045CD"/>
    <w:rsid w:val="00E061C7"/>
    <w:rsid w:val="00E07DB6"/>
    <w:rsid w:val="00E10F1D"/>
    <w:rsid w:val="00E1360F"/>
    <w:rsid w:val="00E177AB"/>
    <w:rsid w:val="00E2087E"/>
    <w:rsid w:val="00E24F65"/>
    <w:rsid w:val="00E258E3"/>
    <w:rsid w:val="00E26E57"/>
    <w:rsid w:val="00E27799"/>
    <w:rsid w:val="00E27D03"/>
    <w:rsid w:val="00E30E9E"/>
    <w:rsid w:val="00E333A0"/>
    <w:rsid w:val="00E37166"/>
    <w:rsid w:val="00E374BF"/>
    <w:rsid w:val="00E400A3"/>
    <w:rsid w:val="00E5153B"/>
    <w:rsid w:val="00E51DD7"/>
    <w:rsid w:val="00E54E43"/>
    <w:rsid w:val="00E5694E"/>
    <w:rsid w:val="00E61E05"/>
    <w:rsid w:val="00E62B44"/>
    <w:rsid w:val="00E63963"/>
    <w:rsid w:val="00E6749A"/>
    <w:rsid w:val="00E82CC5"/>
    <w:rsid w:val="00E8303A"/>
    <w:rsid w:val="00E8385B"/>
    <w:rsid w:val="00E83934"/>
    <w:rsid w:val="00E847B9"/>
    <w:rsid w:val="00E86E0B"/>
    <w:rsid w:val="00E96349"/>
    <w:rsid w:val="00EA171D"/>
    <w:rsid w:val="00EA4673"/>
    <w:rsid w:val="00EA66E1"/>
    <w:rsid w:val="00EA706D"/>
    <w:rsid w:val="00EA78F5"/>
    <w:rsid w:val="00EB287E"/>
    <w:rsid w:val="00EB552B"/>
    <w:rsid w:val="00EC0C1C"/>
    <w:rsid w:val="00ED061E"/>
    <w:rsid w:val="00ED42C2"/>
    <w:rsid w:val="00EE08E0"/>
    <w:rsid w:val="00EE2D92"/>
    <w:rsid w:val="00EE4864"/>
    <w:rsid w:val="00EE7BB5"/>
    <w:rsid w:val="00EF1465"/>
    <w:rsid w:val="00EF71FA"/>
    <w:rsid w:val="00F01385"/>
    <w:rsid w:val="00F015B0"/>
    <w:rsid w:val="00F10731"/>
    <w:rsid w:val="00F123F0"/>
    <w:rsid w:val="00F15938"/>
    <w:rsid w:val="00F16B48"/>
    <w:rsid w:val="00F20803"/>
    <w:rsid w:val="00F229F9"/>
    <w:rsid w:val="00F23F72"/>
    <w:rsid w:val="00F31F37"/>
    <w:rsid w:val="00F65BD1"/>
    <w:rsid w:val="00F70665"/>
    <w:rsid w:val="00F7304D"/>
    <w:rsid w:val="00F74FB4"/>
    <w:rsid w:val="00F77797"/>
    <w:rsid w:val="00F816E3"/>
    <w:rsid w:val="00F81F02"/>
    <w:rsid w:val="00F85445"/>
    <w:rsid w:val="00F865EF"/>
    <w:rsid w:val="00FA1F85"/>
    <w:rsid w:val="00FA4A48"/>
    <w:rsid w:val="00FA76A3"/>
    <w:rsid w:val="00FA7E39"/>
    <w:rsid w:val="00FB4B0D"/>
    <w:rsid w:val="00FC3387"/>
    <w:rsid w:val="00FC610F"/>
    <w:rsid w:val="00FC69BF"/>
    <w:rsid w:val="00FC7BA2"/>
    <w:rsid w:val="00FD00A2"/>
    <w:rsid w:val="00FD0427"/>
    <w:rsid w:val="00FD30D3"/>
    <w:rsid w:val="00FD4C81"/>
    <w:rsid w:val="00FD6DAB"/>
    <w:rsid w:val="00FE4003"/>
    <w:rsid w:val="00FE5179"/>
    <w:rsid w:val="00FE739A"/>
    <w:rsid w:val="00FF023A"/>
    <w:rsid w:val="00FF597E"/>
    <w:rsid w:val="00FF5E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0AB9"/>
  <w15:docId w15:val="{3C01B368-51D6-48BC-AC32-592B5496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4"/>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57EA"/>
    <w:pPr>
      <w:jc w:val="both"/>
    </w:pPr>
  </w:style>
  <w:style w:type="paragraph" w:styleId="Cmsor1">
    <w:name w:val="heading 1"/>
    <w:basedOn w:val="Norml"/>
    <w:next w:val="Norml"/>
    <w:link w:val="Cmsor1Char"/>
    <w:uiPriority w:val="9"/>
    <w:rsid w:val="00BF7843"/>
    <w:pPr>
      <w:keepNext/>
      <w:keepLines/>
      <w:spacing w:before="720" w:after="360"/>
      <w:outlineLvl w:val="0"/>
    </w:pPr>
    <w:rPr>
      <w:rFonts w:eastAsiaTheme="majorEastAsia" w:cstheme="majorBidi"/>
      <w:b/>
      <w:color w:val="34AA5D"/>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uiPriority w:val="1"/>
    <w:qFormat/>
    <w:rsid w:val="00F229F9"/>
  </w:style>
  <w:style w:type="paragraph" w:styleId="Listaszerbekezds">
    <w:name w:val="List Paragraph"/>
    <w:basedOn w:val="Norml"/>
    <w:uiPriority w:val="99"/>
    <w:qFormat/>
    <w:rsid w:val="00F229F9"/>
    <w:pPr>
      <w:ind w:left="720"/>
      <w:contextualSpacing/>
    </w:pPr>
  </w:style>
  <w:style w:type="character" w:customStyle="1" w:styleId="NincstrkzChar">
    <w:name w:val="Nincs térköz Char"/>
    <w:basedOn w:val="Bekezdsalapbettpusa"/>
    <w:link w:val="Nincstrkz"/>
    <w:uiPriority w:val="1"/>
    <w:rsid w:val="00A947C1"/>
  </w:style>
  <w:style w:type="paragraph" w:styleId="Buborkszveg">
    <w:name w:val="Balloon Text"/>
    <w:basedOn w:val="Norml"/>
    <w:link w:val="BuborkszvegChar"/>
    <w:uiPriority w:val="99"/>
    <w:semiHidden/>
    <w:unhideWhenUsed/>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rsid w:val="00980BFA"/>
    <w:rPr>
      <w:rFonts w:ascii="Tahoma" w:hAnsi="Tahoma" w:cs="Tahoma"/>
      <w:sz w:val="16"/>
      <w:szCs w:val="16"/>
    </w:rPr>
  </w:style>
  <w:style w:type="character" w:styleId="Jegyzethivatkozs">
    <w:name w:val="annotation reference"/>
    <w:basedOn w:val="Bekezdsalapbettpusa"/>
    <w:uiPriority w:val="99"/>
    <w:unhideWhenUsed/>
    <w:rsid w:val="005276B0"/>
    <w:rPr>
      <w:sz w:val="16"/>
      <w:szCs w:val="16"/>
    </w:rPr>
  </w:style>
  <w:style w:type="paragraph" w:styleId="Jegyzetszveg">
    <w:name w:val="annotation text"/>
    <w:basedOn w:val="Norml"/>
    <w:link w:val="JegyzetszvegChar"/>
    <w:uiPriority w:val="99"/>
    <w:semiHidden/>
    <w:unhideWhenUsed/>
    <w:rsid w:val="005276B0"/>
    <w:rPr>
      <w:sz w:val="20"/>
      <w:szCs w:val="20"/>
    </w:rPr>
  </w:style>
  <w:style w:type="character" w:customStyle="1" w:styleId="JegyzetszvegChar">
    <w:name w:val="Jegyzetszöveg Char"/>
    <w:basedOn w:val="Bekezdsalapbettpusa"/>
    <w:link w:val="Jegyzetszveg"/>
    <w:uiPriority w:val="99"/>
    <w:semiHidden/>
    <w:rsid w:val="005276B0"/>
    <w:rPr>
      <w:sz w:val="20"/>
      <w:szCs w:val="20"/>
    </w:rPr>
  </w:style>
  <w:style w:type="paragraph" w:styleId="Megjegyzstrgya">
    <w:name w:val="annotation subject"/>
    <w:basedOn w:val="Jegyzetszveg"/>
    <w:next w:val="Jegyzetszveg"/>
    <w:link w:val="MegjegyzstrgyaChar"/>
    <w:uiPriority w:val="99"/>
    <w:semiHidden/>
    <w:unhideWhenUsed/>
    <w:rsid w:val="005276B0"/>
    <w:rPr>
      <w:b/>
      <w:bCs/>
    </w:rPr>
  </w:style>
  <w:style w:type="character" w:customStyle="1" w:styleId="MegjegyzstrgyaChar">
    <w:name w:val="Megjegyzés tárgya Char"/>
    <w:basedOn w:val="JegyzetszvegChar"/>
    <w:link w:val="Megjegyzstrgya"/>
    <w:uiPriority w:val="99"/>
    <w:semiHidden/>
    <w:rsid w:val="005276B0"/>
    <w:rPr>
      <w:b/>
      <w:bCs/>
      <w:sz w:val="20"/>
      <w:szCs w:val="20"/>
    </w:rPr>
  </w:style>
  <w:style w:type="paragraph" w:customStyle="1" w:styleId="Tblzatfej">
    <w:name w:val="Táblázatfej"/>
    <w:basedOn w:val="Norml"/>
    <w:qFormat/>
    <w:rsid w:val="00015F64"/>
    <w:pPr>
      <w:spacing w:before="40" w:after="40"/>
      <w:contextualSpacing/>
      <w:jc w:val="center"/>
    </w:pPr>
    <w:rPr>
      <w:rFonts w:eastAsia="Times New Roman" w:cs="Times New Roman"/>
      <w:b/>
      <w:bCs/>
      <w:color w:val="FFFFFF" w:themeColor="background1"/>
      <w:lang w:eastAsia="hu-HU"/>
    </w:rPr>
  </w:style>
  <w:style w:type="paragraph" w:customStyle="1" w:styleId="TblzatSzveg">
    <w:name w:val="Táblázat_Szöveg"/>
    <w:basedOn w:val="Norml"/>
    <w:qFormat/>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10"/>
    <w:qFormat/>
    <w:rsid w:val="00BF7843"/>
    <w:pPr>
      <w:jc w:val="center"/>
    </w:pPr>
    <w:rPr>
      <w:rFonts w:eastAsia="Times New Roman" w:cs="Times New Roman"/>
      <w:b/>
      <w:bCs/>
      <w:iCs/>
      <w:color w:val="34AA5D"/>
      <w:lang w:eastAsia="hu-HU"/>
    </w:rPr>
  </w:style>
  <w:style w:type="character" w:customStyle="1" w:styleId="CmChar">
    <w:name w:val="Cím Char"/>
    <w:basedOn w:val="Bekezdsalapbettpusa"/>
    <w:link w:val="Cm"/>
    <w:uiPriority w:val="10"/>
    <w:rsid w:val="00BF7843"/>
    <w:rPr>
      <w:rFonts w:ascii="Garamond" w:eastAsia="Times New Roman" w:hAnsi="Garamond" w:cs="Times New Roman"/>
      <w:b/>
      <w:bCs/>
      <w:iCs/>
      <w:color w:val="34AA5D"/>
      <w:sz w:val="22"/>
      <w:lang w:eastAsia="hu-HU"/>
    </w:rPr>
  </w:style>
  <w:style w:type="character" w:styleId="Kiemels2">
    <w:name w:val="Strong"/>
    <w:basedOn w:val="Bekezdsalapbettpusa"/>
    <w:uiPriority w:val="22"/>
    <w:qFormat/>
    <w:rsid w:val="004C0B6D"/>
    <w:rPr>
      <w:b/>
      <w:bCs/>
    </w:rPr>
  </w:style>
  <w:style w:type="character" w:styleId="Kiemels">
    <w:name w:val="Emphasis"/>
    <w:basedOn w:val="Bekezdsalapbettpusa"/>
    <w:uiPriority w:val="20"/>
    <w:qFormat/>
    <w:rsid w:val="004C0B6D"/>
    <w:rPr>
      <w:i/>
      <w:iCs/>
    </w:rPr>
  </w:style>
  <w:style w:type="character" w:customStyle="1" w:styleId="Cmsor1Char">
    <w:name w:val="Címsor 1 Char"/>
    <w:basedOn w:val="Bekezdsalapbettpusa"/>
    <w:link w:val="Cmsor1"/>
    <w:uiPriority w:val="9"/>
    <w:rsid w:val="00BF7843"/>
    <w:rPr>
      <w:rFonts w:ascii="Garamond" w:eastAsiaTheme="majorEastAsia" w:hAnsi="Garamond" w:cstheme="majorBidi"/>
      <w:b/>
      <w:color w:val="34AA5D"/>
      <w:sz w:val="32"/>
      <w:szCs w:val="32"/>
    </w:rPr>
  </w:style>
  <w:style w:type="paragraph" w:styleId="lfej">
    <w:name w:val="header"/>
    <w:basedOn w:val="Norml"/>
    <w:link w:val="lfejChar"/>
    <w:uiPriority w:val="99"/>
    <w:unhideWhenUsed/>
    <w:rsid w:val="002E6B57"/>
    <w:pPr>
      <w:tabs>
        <w:tab w:val="center" w:pos="4536"/>
        <w:tab w:val="right" w:pos="9072"/>
      </w:tabs>
    </w:pPr>
  </w:style>
  <w:style w:type="character" w:customStyle="1" w:styleId="lfejChar">
    <w:name w:val="Élőfej Char"/>
    <w:basedOn w:val="Bekezdsalapbettpusa"/>
    <w:link w:val="lfej"/>
    <w:uiPriority w:val="99"/>
    <w:rsid w:val="002E6B57"/>
    <w:rPr>
      <w:rFonts w:ascii="Garamond" w:hAnsi="Garamond"/>
      <w:sz w:val="22"/>
    </w:rPr>
  </w:style>
  <w:style w:type="paragraph" w:styleId="llb">
    <w:name w:val="footer"/>
    <w:basedOn w:val="Norml"/>
    <w:link w:val="llbChar"/>
    <w:uiPriority w:val="99"/>
    <w:unhideWhenUsed/>
    <w:rsid w:val="002E6B57"/>
    <w:pPr>
      <w:tabs>
        <w:tab w:val="center" w:pos="4536"/>
        <w:tab w:val="right" w:pos="9072"/>
      </w:tabs>
    </w:pPr>
  </w:style>
  <w:style w:type="character" w:customStyle="1" w:styleId="llbChar">
    <w:name w:val="Élőláb Char"/>
    <w:basedOn w:val="Bekezdsalapbettpusa"/>
    <w:link w:val="llb"/>
    <w:uiPriority w:val="99"/>
    <w:rsid w:val="002E6B57"/>
    <w:rPr>
      <w:rFonts w:ascii="Garamond" w:hAnsi="Garamond"/>
      <w:sz w:val="22"/>
    </w:rPr>
  </w:style>
  <w:style w:type="paragraph" w:customStyle="1" w:styleId="Kiemels50">
    <w:name w:val="Kiemelés_50%"/>
    <w:basedOn w:val="TblzatSzveg"/>
    <w:qFormat/>
    <w:rsid w:val="00C157EA"/>
    <w:pPr>
      <w:shd w:val="pct50" w:color="00B050" w:fill="auto"/>
    </w:pPr>
  </w:style>
  <w:style w:type="character" w:customStyle="1" w:styleId="KiemelsKap">
    <w:name w:val="Kiemelés_Kap"/>
    <w:basedOn w:val="Bekezdsalapbettpusa"/>
    <w:uiPriority w:val="1"/>
    <w:qFormat/>
    <w:rsid w:val="000C27FC"/>
    <w:rPr>
      <w:caps w:val="0"/>
      <w:smallCaps/>
      <w:strike w:val="0"/>
      <w:dstrike w:val="0"/>
      <w:vanish w:val="0"/>
      <w:vertAlign w:val="baseline"/>
    </w:rPr>
  </w:style>
  <w:style w:type="character" w:customStyle="1" w:styleId="KiemelesKapB">
    <w:name w:val="Kiemeles_Kap_B"/>
    <w:basedOn w:val="KiemelsKap"/>
    <w:uiPriority w:val="1"/>
    <w:qFormat/>
    <w:rsid w:val="000C27FC"/>
    <w:rPr>
      <w:b/>
      <w:caps w:val="0"/>
      <w:smallCaps/>
      <w:strike w:val="0"/>
      <w:dstrike w:val="0"/>
      <w:vanish w:val="0"/>
      <w:vertAlign w:val="baseline"/>
    </w:rPr>
  </w:style>
  <w:style w:type="character" w:styleId="Hiperhivatkozs">
    <w:name w:val="Hyperlink"/>
    <w:basedOn w:val="Bekezdsalapbettpusa"/>
    <w:uiPriority w:val="99"/>
    <w:unhideWhenUsed/>
    <w:rsid w:val="003E6FAE"/>
    <w:rPr>
      <w:color w:val="0000FF" w:themeColor="hyperlink"/>
      <w:u w:val="single"/>
    </w:rPr>
  </w:style>
  <w:style w:type="table" w:styleId="Rcsostblzat">
    <w:name w:val="Table Grid"/>
    <w:basedOn w:val="Normltblzat"/>
    <w:uiPriority w:val="59"/>
    <w:rsid w:val="00166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7A73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95405">
      <w:bodyDiv w:val="1"/>
      <w:marLeft w:val="0"/>
      <w:marRight w:val="0"/>
      <w:marTop w:val="0"/>
      <w:marBottom w:val="0"/>
      <w:divBdr>
        <w:top w:val="none" w:sz="0" w:space="0" w:color="auto"/>
        <w:left w:val="none" w:sz="0" w:space="0" w:color="auto"/>
        <w:bottom w:val="none" w:sz="0" w:space="0" w:color="auto"/>
        <w:right w:val="none" w:sz="0" w:space="0" w:color="auto"/>
      </w:divBdr>
    </w:div>
    <w:div w:id="19954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yer.nkp.hu/play/90406/false/undefined" TargetMode="External"/><Relationship Id="rId18" Type="http://schemas.openxmlformats.org/officeDocument/2006/relationships/hyperlink" Target="https://player.nkp.hu/play/88164/false/undefined" TargetMode="External"/><Relationship Id="rId26" Type="http://schemas.openxmlformats.org/officeDocument/2006/relationships/hyperlink" Target="https://player.nkp.hu/play/94581/false/undefined" TargetMode="External"/><Relationship Id="rId39" Type="http://schemas.openxmlformats.org/officeDocument/2006/relationships/fontTable" Target="fontTable.xml"/><Relationship Id="rId21" Type="http://schemas.openxmlformats.org/officeDocument/2006/relationships/hyperlink" Target="https://player.nkp.hu/play/94781/false/undefined" TargetMode="External"/><Relationship Id="rId34" Type="http://schemas.openxmlformats.org/officeDocument/2006/relationships/hyperlink" Target="https://player.nkp.hu/play/94898/false/undefined" TargetMode="External"/><Relationship Id="rId7" Type="http://schemas.openxmlformats.org/officeDocument/2006/relationships/endnotes" Target="endnotes.xml"/><Relationship Id="rId12" Type="http://schemas.openxmlformats.org/officeDocument/2006/relationships/hyperlink" Target="https://player.nkp.hu/play/98495/false/undefined" TargetMode="External"/><Relationship Id="rId17" Type="http://schemas.openxmlformats.org/officeDocument/2006/relationships/hyperlink" Target="https://player.nkp.hu/play/45237/false/undefined" TargetMode="External"/><Relationship Id="rId25" Type="http://schemas.openxmlformats.org/officeDocument/2006/relationships/hyperlink" Target="https://player.nkp.hu/play/102292/false/undefined" TargetMode="External"/><Relationship Id="rId33" Type="http://schemas.openxmlformats.org/officeDocument/2006/relationships/hyperlink" Target="https://player.nkp.hu/play/81921/false/undefined" TargetMode="External"/><Relationship Id="rId38" Type="http://schemas.openxmlformats.org/officeDocument/2006/relationships/hyperlink" Target="https://player.nkp.hu/play/75706/false/undefined" TargetMode="External"/><Relationship Id="rId2" Type="http://schemas.openxmlformats.org/officeDocument/2006/relationships/numbering" Target="numbering.xml"/><Relationship Id="rId16" Type="http://schemas.openxmlformats.org/officeDocument/2006/relationships/hyperlink" Target="https://player.nkp.hu/play/92850/false/undefined" TargetMode="External"/><Relationship Id="rId20" Type="http://schemas.openxmlformats.org/officeDocument/2006/relationships/hyperlink" Target="https://player.nkp.hu/play/94852/false/undefined" TargetMode="External"/><Relationship Id="rId29" Type="http://schemas.openxmlformats.org/officeDocument/2006/relationships/hyperlink" Target="https://player.nkp.hu/play/89282/false/undefin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er.nkp.hu/play/118603/false/undefined" TargetMode="External"/><Relationship Id="rId24" Type="http://schemas.openxmlformats.org/officeDocument/2006/relationships/hyperlink" Target="https://player.nkp.hu/play/88177/false/undefined" TargetMode="External"/><Relationship Id="rId32" Type="http://schemas.openxmlformats.org/officeDocument/2006/relationships/hyperlink" Target="https://player.nkp.hu/play/82335/false/undefined" TargetMode="External"/><Relationship Id="rId37" Type="http://schemas.openxmlformats.org/officeDocument/2006/relationships/hyperlink" Target="https://player.nkp.hu/play/94623/false/undefine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yer.nkp.hu/play/89283/false/undefined" TargetMode="External"/><Relationship Id="rId23" Type="http://schemas.openxmlformats.org/officeDocument/2006/relationships/hyperlink" Target="https://player.nkp.hu/play/86968/false/undefined" TargetMode="External"/><Relationship Id="rId28" Type="http://schemas.openxmlformats.org/officeDocument/2006/relationships/hyperlink" Target="https://player.nkp.hu/play/81922/false/undefined" TargetMode="External"/><Relationship Id="rId36" Type="http://schemas.openxmlformats.org/officeDocument/2006/relationships/hyperlink" Target="https://player.nkp.hu/play/89289/false/undefined" TargetMode="External"/><Relationship Id="rId10" Type="http://schemas.openxmlformats.org/officeDocument/2006/relationships/hyperlink" Target="https://player.nkp.hu/play/88178/false/undefined" TargetMode="External"/><Relationship Id="rId19" Type="http://schemas.openxmlformats.org/officeDocument/2006/relationships/hyperlink" Target="https://player.nkp.hu/play/80578/false/undefined" TargetMode="External"/><Relationship Id="rId31" Type="http://schemas.openxmlformats.org/officeDocument/2006/relationships/hyperlink" Target="https://player.nkp.hu/play/82334/false/undefin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yer.nkp.hu/play/89288/false/undefined" TargetMode="External"/><Relationship Id="rId22" Type="http://schemas.openxmlformats.org/officeDocument/2006/relationships/hyperlink" Target="https://player.nkp.hu/play/94886/false/undefined" TargetMode="External"/><Relationship Id="rId27" Type="http://schemas.openxmlformats.org/officeDocument/2006/relationships/hyperlink" Target="https://player.nkp.hu/play/77697/false/undefined" TargetMode="External"/><Relationship Id="rId30" Type="http://schemas.openxmlformats.org/officeDocument/2006/relationships/hyperlink" Target="https://player.nkp.hu/play/94766/false/undefined" TargetMode="External"/><Relationship Id="rId35" Type="http://schemas.openxmlformats.org/officeDocument/2006/relationships/hyperlink" Target="https://player.nkp.hu/play/92361/false/undefined" TargetMode="Externa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Subai\001-Anyagok\2016-2017-Atdolgozas\Biologia-8tk\Tanmenet_Sablon_FI.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DFD9-EA08-49B4-8E2B-696C6C96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Tanmenet_Sablon_FI</Template>
  <TotalTime>47</TotalTime>
  <Pages>37</Pages>
  <Words>5831</Words>
  <Characters>40238</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Subai Géza</dc:creator>
  <cp:keywords/>
  <dc:description/>
  <cp:lastModifiedBy>Subai Géza</cp:lastModifiedBy>
  <cp:revision>5</cp:revision>
  <cp:lastPrinted>2016-05-25T07:54:00Z</cp:lastPrinted>
  <dcterms:created xsi:type="dcterms:W3CDTF">2018-08-06T12:08:00Z</dcterms:created>
  <dcterms:modified xsi:type="dcterms:W3CDTF">2018-08-06T13:31:00Z</dcterms:modified>
</cp:coreProperties>
</file>