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inorHAnsi" w:eastAsiaTheme="majorEastAsia" w:hAnsiTheme="min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eastAsia="Times New Roman" w:cs="Times New Roman"/>
          <w:b/>
          <w:bCs/>
          <w:color w:val="ED7D31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12A1A082" w14:textId="77777777" w:rsidR="007702F4" w:rsidRPr="00EF0A77" w:rsidRDefault="007702F4" w:rsidP="007702F4">
          <w:pPr>
            <w:pStyle w:val="Nincstrkz"/>
            <w:ind w:left="-397"/>
            <w:jc w:val="center"/>
            <w:rPr>
              <w:rFonts w:asciiTheme="minorHAnsi" w:eastAsiaTheme="majorEastAsia" w:hAnsiTheme="minorHAnsi" w:cstheme="majorBidi"/>
              <w:sz w:val="22"/>
              <w:szCs w:val="22"/>
            </w:rPr>
          </w:pPr>
          <w:r w:rsidRPr="00EF0A77">
            <w:rPr>
              <w:rFonts w:asciiTheme="minorHAnsi" w:eastAsiaTheme="majorEastAsia" w:hAnsiTheme="minorHAnsi" w:cstheme="majorBidi"/>
              <w:noProof/>
              <w:sz w:val="22"/>
              <w:szCs w:val="22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7A0C249F" wp14:editId="3EE5D635">
                <wp:simplePos x="0" y="0"/>
                <wp:positionH relativeFrom="margin">
                  <wp:posOffset>-336431</wp:posOffset>
                </wp:positionH>
                <wp:positionV relativeFrom="margin">
                  <wp:posOffset>-296281</wp:posOffset>
                </wp:positionV>
                <wp:extent cx="836295" cy="1303655"/>
                <wp:effectExtent l="0" t="0" r="1905" b="0"/>
                <wp:wrapTopAndBottom/>
                <wp:docPr id="9" name="Kép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FI_logo_betuszo_allo2.jpg"/>
                        <pic:cNvPicPr/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159" t="10827"/>
                        <a:stretch/>
                      </pic:blipFill>
                      <pic:spPr bwMode="auto">
                        <a:xfrm>
                          <a:off x="0" y="0"/>
                          <a:ext cx="836295" cy="1303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F0A77">
            <w:rPr>
              <w:rFonts w:asciiTheme="minorHAnsi" w:eastAsiaTheme="majorEastAsia" w:hAnsiTheme="minorHAnsi" w:cstheme="majorBidi"/>
              <w:noProof/>
              <w:sz w:val="22"/>
              <w:szCs w:val="22"/>
              <w:lang w:eastAsia="hu-HU"/>
            </w:rPr>
            <w:drawing>
              <wp:anchor distT="0" distB="0" distL="114300" distR="114300" simplePos="0" relativeHeight="251663360" behindDoc="0" locked="0" layoutInCell="1" allowOverlap="1" wp14:anchorId="12577F35" wp14:editId="41B7C076">
                <wp:simplePos x="0" y="0"/>
                <wp:positionH relativeFrom="page">
                  <wp:posOffset>8433004</wp:posOffset>
                </wp:positionH>
                <wp:positionV relativeFrom="page">
                  <wp:posOffset>600398</wp:posOffset>
                </wp:positionV>
                <wp:extent cx="1600200" cy="1564640"/>
                <wp:effectExtent l="0" t="0" r="0" b="0"/>
                <wp:wrapSquare wrapText="bothSides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a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564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F0A77">
            <w:rPr>
              <w:rFonts w:asciiTheme="minorHAnsi" w:hAnsiTheme="minorHAnsi"/>
              <w:noProof/>
              <w:sz w:val="22"/>
              <w:szCs w:val="2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415F4F26" wp14:editId="006C4E4F">
                    <wp:simplePos x="0" y="0"/>
                    <wp:positionH relativeFrom="leftMargin">
                      <wp:posOffset>10091959</wp:posOffset>
                    </wp:positionH>
                    <wp:positionV relativeFrom="page">
                      <wp:align>top</wp:align>
                    </wp:positionV>
                    <wp:extent cx="90805" cy="7874000"/>
                    <wp:effectExtent l="19050" t="19050" r="42545" b="62865"/>
                    <wp:wrapNone/>
                    <wp:docPr id="1" name="Téglala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rect w14:anchorId="2BF23A5D" id="Téglalap 1" o:spid="_x0000_s1026" style="position:absolute;margin-left:794.65pt;margin-top:0;width:7.15pt;height:620pt;z-index:251662336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top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" o:allowincell="f" fillcolor="#34aa5d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</w:p>
        <w:p w14:paraId="11A49634" w14:textId="06D259F2" w:rsidR="007702F4" w:rsidRPr="00EF0A77" w:rsidRDefault="007702F4" w:rsidP="00E42A4A">
          <w:pPr>
            <w:pStyle w:val="Nincstrkz"/>
            <w:spacing w:before="720" w:after="160"/>
            <w:ind w:left="1985"/>
            <w:jc w:val="center"/>
            <w:rPr>
              <w:rFonts w:asciiTheme="minorHAnsi" w:eastAsiaTheme="majorEastAsia" w:hAnsiTheme="minorHAnsi" w:cstheme="majorBidi"/>
              <w:sz w:val="72"/>
              <w:szCs w:val="72"/>
            </w:rPr>
          </w:pPr>
          <w:r w:rsidRPr="00EF0A77">
            <w:rPr>
              <w:rFonts w:asciiTheme="minorHAnsi" w:hAnsiTheme="minorHAnsi"/>
              <w:noProof/>
              <w:sz w:val="68"/>
              <w:szCs w:val="68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604D695" wp14:editId="12A90094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rect w14:anchorId="7EA9BFD6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" o:allowincell="f" fillcolor="#34aa5d" strokecolor="#f2f2f2 [3041]" strokeweight="3pt">
                    <v:shadow on="t" color="#823b0b [1605]" opacity=".5" offset="1pt"/>
                    <w10:wrap anchorx="margin" anchory="page"/>
                  </v:rect>
                </w:pict>
              </mc:Fallback>
            </mc:AlternateContent>
          </w:r>
          <w:r w:rsidRPr="00EF0A77">
            <w:rPr>
              <w:rFonts w:asciiTheme="minorHAnsi" w:eastAsiaTheme="majorEastAsia" w:hAnsiTheme="minorHAnsi" w:cstheme="majorBidi"/>
              <w:sz w:val="72"/>
              <w:szCs w:val="72"/>
            </w:rPr>
            <w:t>Környezetismeret 5-6.</w:t>
          </w:r>
        </w:p>
        <w:p w14:paraId="7222FB04" w14:textId="4D1EF900" w:rsidR="007702F4" w:rsidRPr="00EF0A77" w:rsidRDefault="007702F4" w:rsidP="007702F4">
          <w:pPr>
            <w:spacing w:after="720"/>
            <w:ind w:left="-397"/>
            <w:jc w:val="center"/>
            <w:rPr>
              <w:rFonts w:eastAsiaTheme="majorEastAsia" w:cstheme="majorBidi"/>
              <w:sz w:val="72"/>
              <w:szCs w:val="72"/>
            </w:rPr>
          </w:pPr>
          <w:r w:rsidRPr="00EF0A77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887E2A9" wp14:editId="100F76BE">
                    <wp:simplePos x="0" y="0"/>
                    <wp:positionH relativeFrom="leftMargin">
                      <wp:posOffset>393065</wp:posOffset>
                    </wp:positionH>
                    <wp:positionV relativeFrom="page">
                      <wp:posOffset>-189230</wp:posOffset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rect w14:anchorId="3CD7A8F5" id="Téglalap 5" o:spid="_x0000_s1026" style="position:absolute;margin-left:30.95pt;margin-top:-14.9pt;width:7.15pt;height:620pt;z-index:251661312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" o:allowincell="f" fillcolor="#34aa5d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  <w:r w:rsidRPr="00EF0A77">
            <w:rPr>
              <w:rFonts w:eastAsiaTheme="majorEastAsia" w:cstheme="majorBidi"/>
              <w:sz w:val="72"/>
              <w:szCs w:val="72"/>
            </w:rPr>
            <w:t>NT-98655</w:t>
          </w:r>
        </w:p>
        <w:p w14:paraId="4304B626" w14:textId="77777777" w:rsidR="007702F4" w:rsidRPr="00EF0A77" w:rsidRDefault="007702F4" w:rsidP="007702F4">
          <w:pPr>
            <w:pStyle w:val="Nincstrkz"/>
            <w:spacing w:after="840"/>
            <w:ind w:left="-397"/>
            <w:jc w:val="center"/>
            <w:rPr>
              <w:rFonts w:asciiTheme="minorHAnsi" w:eastAsiaTheme="majorEastAsia" w:hAnsiTheme="minorHAnsi" w:cstheme="majorBidi"/>
              <w:sz w:val="72"/>
              <w:szCs w:val="72"/>
            </w:rPr>
          </w:pPr>
          <w:r w:rsidRPr="00EF0A77">
            <w:rPr>
              <w:rFonts w:asciiTheme="minorHAnsi" w:eastAsiaTheme="majorEastAsia" w:hAnsiTheme="minorHAnsi" w:cstheme="majorBidi"/>
              <w:sz w:val="72"/>
              <w:szCs w:val="72"/>
            </w:rPr>
            <w:t>Tanmenetjavaslat</w:t>
          </w:r>
        </w:p>
        <w:p w14:paraId="26CCA6A6" w14:textId="77777777" w:rsidR="007702F4" w:rsidRPr="00EF0A77" w:rsidRDefault="007702F4" w:rsidP="007702F4">
          <w:pPr>
            <w:spacing w:after="0" w:line="264" w:lineRule="auto"/>
            <w:ind w:left="-397"/>
            <w:jc w:val="center"/>
            <w:outlineLvl w:val="0"/>
            <w:rPr>
              <w:sz w:val="24"/>
              <w:szCs w:val="24"/>
            </w:rPr>
          </w:pPr>
          <w:r w:rsidRPr="00EF0A77">
            <w:rPr>
              <w:sz w:val="24"/>
              <w:szCs w:val="24"/>
            </w:rPr>
            <w:t>ESZTERHÁZY KÁROLY EGYETEM – OKTATÁSKUTATÓ ÉS FEJLESZTŐ INTÉZET</w:t>
          </w:r>
        </w:p>
        <w:p w14:paraId="1421F5CA" w14:textId="77777777" w:rsidR="007702F4" w:rsidRPr="00EF0A77" w:rsidRDefault="007702F4" w:rsidP="007702F4">
          <w:pPr>
            <w:rPr>
              <w:rFonts w:eastAsia="Times New Roman" w:cs="Times New Roman"/>
              <w:b/>
              <w:bCs/>
              <w:color w:val="ED7D31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7702F4" w:rsidRPr="00EF0A77" w:rsidSect="0065074E">
              <w:footerReference w:type="default" r:id="rId9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 w:rsidRPr="00EF0A77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C4B088D" wp14:editId="2593E58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w16se="http://schemas.microsoft.com/office/word/2015/wordml/symex">
                <w:pict>
                  <v:rect w14:anchorId="66D74A54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    <v:shadow on="t" color="#823b0b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14:paraId="20A977BA" w14:textId="77777777" w:rsidR="00F102CD" w:rsidRPr="00EF0A77" w:rsidRDefault="00F102CD" w:rsidP="00EF0A77">
      <w:pPr>
        <w:pStyle w:val="Cmsor1"/>
        <w:spacing w:before="0" w:line="360" w:lineRule="auto"/>
        <w:rPr>
          <w:rFonts w:asciiTheme="minorHAnsi" w:hAnsiTheme="minorHAnsi" w:cs="Times New Roman"/>
          <w:color w:val="00B050"/>
        </w:rPr>
      </w:pPr>
      <w:r w:rsidRPr="00EF0A77">
        <w:rPr>
          <w:rFonts w:asciiTheme="minorHAnsi" w:eastAsia="Times New Roman" w:hAnsiTheme="minorHAnsi" w:cs="Times New Roman"/>
          <w:color w:val="00B050"/>
        </w:rPr>
        <w:lastRenderedPageBreak/>
        <w:t>Bevezetés</w:t>
      </w:r>
    </w:p>
    <w:p w14:paraId="0ACFCB0A" w14:textId="4AF1DCFF" w:rsidR="00F102CD" w:rsidRPr="00EF0A77" w:rsidRDefault="00254909" w:rsidP="00EF0A77">
      <w:pPr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  <w:lang w:eastAsia="hu-HU"/>
        </w:rPr>
      </w:pPr>
      <w:r w:rsidRPr="00EF0A77">
        <w:rPr>
          <w:rFonts w:cs="Times New Roman"/>
          <w:color w:val="000000" w:themeColor="text1"/>
          <w:sz w:val="24"/>
          <w:szCs w:val="24"/>
          <w:lang w:eastAsia="hu-HU"/>
        </w:rPr>
        <w:t>Ebben a tanmenetjavaslatban egy</w:t>
      </w:r>
      <w:r w:rsidR="00F16F5D" w:rsidRPr="00EF0A77">
        <w:rPr>
          <w:rFonts w:cs="Times New Roman"/>
          <w:color w:val="000000" w:themeColor="text1"/>
          <w:sz w:val="24"/>
          <w:szCs w:val="24"/>
          <w:lang w:eastAsia="hu-HU"/>
        </w:rPr>
        <w:t xml:space="preserve"> hozzávetőleges óraszámbeli elosztást közlünk, mely a helyi körülményekhez, </w:t>
      </w:r>
      <w:r w:rsidR="005A2681" w:rsidRPr="00EF0A77">
        <w:rPr>
          <w:rFonts w:cs="Times New Roman"/>
          <w:color w:val="000000" w:themeColor="text1"/>
          <w:sz w:val="24"/>
          <w:szCs w:val="24"/>
          <w:lang w:eastAsia="hu-HU"/>
        </w:rPr>
        <w:t xml:space="preserve">a </w:t>
      </w:r>
      <w:r w:rsidR="00F16F5D" w:rsidRPr="00EF0A77">
        <w:rPr>
          <w:rFonts w:cs="Times New Roman"/>
          <w:color w:val="000000" w:themeColor="text1"/>
          <w:sz w:val="24"/>
          <w:szCs w:val="24"/>
          <w:lang w:eastAsia="hu-HU"/>
        </w:rPr>
        <w:t xml:space="preserve">tanulócsoport igényeihez, előismereteihez </w:t>
      </w:r>
      <w:r w:rsidR="00332F96" w:rsidRPr="00EF0A77">
        <w:rPr>
          <w:rFonts w:cs="Times New Roman"/>
          <w:color w:val="000000" w:themeColor="text1"/>
          <w:sz w:val="24"/>
          <w:szCs w:val="24"/>
          <w:lang w:eastAsia="hu-HU"/>
        </w:rPr>
        <w:t>alakítható, igazítható</w:t>
      </w:r>
      <w:r w:rsidR="00F16F5D" w:rsidRPr="00EF0A77">
        <w:rPr>
          <w:rFonts w:cs="Times New Roman"/>
          <w:color w:val="000000" w:themeColor="text1"/>
          <w:sz w:val="24"/>
          <w:szCs w:val="24"/>
          <w:lang w:eastAsia="hu-HU"/>
        </w:rPr>
        <w:t xml:space="preserve"> (például feltehetően más-más jellegű tapasztalatai lesznek egy falusi, mezőgazdasági tevékenységet folytató környezetben élő és egy nagyvárosi környezetben élő tanulónak az élő természetről, termesztett növényekről, és valamelyest a szükséges és hasznosuló tudás hangsúlyai is eltolódhatnak).</w:t>
      </w:r>
    </w:p>
    <w:p w14:paraId="60ACE6B8" w14:textId="01B78ABA" w:rsidR="00332F96" w:rsidRPr="00EF0A77" w:rsidRDefault="00D04335" w:rsidP="00EF0A77">
      <w:pPr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  <w:lang w:eastAsia="hu-HU"/>
        </w:rPr>
      </w:pPr>
      <w:r w:rsidRPr="00EF0A77">
        <w:rPr>
          <w:rFonts w:cs="Times New Roman"/>
          <w:color w:val="000000" w:themeColor="text1"/>
          <w:sz w:val="24"/>
          <w:szCs w:val="24"/>
          <w:lang w:eastAsia="hu-HU"/>
        </w:rPr>
        <w:t xml:space="preserve">Az egyes témák feldolgozásának időzítését, időrendiségét </w:t>
      </w:r>
      <w:r w:rsidR="00332F96" w:rsidRPr="00EF0A77">
        <w:rPr>
          <w:rFonts w:cs="Times New Roman"/>
          <w:color w:val="000000" w:themeColor="text1"/>
          <w:sz w:val="24"/>
          <w:szCs w:val="24"/>
          <w:lang w:eastAsia="hu-HU"/>
        </w:rPr>
        <w:t>nem kívántuk behatárolni</w:t>
      </w:r>
      <w:r w:rsidR="009E198E" w:rsidRPr="00EF0A77">
        <w:rPr>
          <w:rFonts w:cs="Times New Roman"/>
          <w:color w:val="000000" w:themeColor="text1"/>
          <w:sz w:val="24"/>
          <w:szCs w:val="24"/>
          <w:lang w:eastAsia="hu-HU"/>
        </w:rPr>
        <w:t xml:space="preserve">, </w:t>
      </w:r>
      <w:r w:rsidR="00332F96" w:rsidRPr="00EF0A77">
        <w:rPr>
          <w:rFonts w:cs="Times New Roman"/>
          <w:color w:val="000000" w:themeColor="text1"/>
          <w:sz w:val="24"/>
          <w:szCs w:val="24"/>
          <w:lang w:eastAsia="hu-HU"/>
        </w:rPr>
        <w:t>hiszen jó, ha helyi eseményekhez, helyi tan</w:t>
      </w:r>
      <w:r w:rsidR="009E198E" w:rsidRPr="00EF0A77">
        <w:rPr>
          <w:rFonts w:cs="Times New Roman"/>
          <w:color w:val="000000" w:themeColor="text1"/>
          <w:sz w:val="24"/>
          <w:szCs w:val="24"/>
          <w:lang w:eastAsia="hu-HU"/>
        </w:rPr>
        <w:t>terv</w:t>
      </w:r>
      <w:r w:rsidR="00332F96" w:rsidRPr="00EF0A77">
        <w:rPr>
          <w:rFonts w:cs="Times New Roman"/>
          <w:color w:val="000000" w:themeColor="text1"/>
          <w:sz w:val="24"/>
          <w:szCs w:val="24"/>
          <w:lang w:eastAsia="hu-HU"/>
        </w:rPr>
        <w:t>hez rugalmasan illeszthető. Kifejezetten fontosnak tartjuk, hogy a lehető legjobb eredmények elérése érdekében a megfelelő keretek (kerettanterv</w:t>
      </w:r>
      <w:r w:rsidR="009E198E" w:rsidRPr="00EF0A77">
        <w:rPr>
          <w:rFonts w:cs="Times New Roman"/>
          <w:color w:val="000000" w:themeColor="text1"/>
          <w:sz w:val="24"/>
          <w:szCs w:val="24"/>
          <w:lang w:eastAsia="hu-HU"/>
        </w:rPr>
        <w:t>, helyi tanterv</w:t>
      </w:r>
      <w:r w:rsidR="00332F96" w:rsidRPr="00EF0A77">
        <w:rPr>
          <w:rFonts w:cs="Times New Roman"/>
          <w:color w:val="000000" w:themeColor="text1"/>
          <w:sz w:val="24"/>
          <w:szCs w:val="24"/>
          <w:lang w:eastAsia="hu-HU"/>
        </w:rPr>
        <w:t xml:space="preserve">), </w:t>
      </w:r>
      <w:r w:rsidR="009E198E" w:rsidRPr="00EF0A77">
        <w:rPr>
          <w:rFonts w:cs="Times New Roman"/>
          <w:color w:val="000000" w:themeColor="text1"/>
          <w:sz w:val="24"/>
          <w:szCs w:val="24"/>
          <w:lang w:eastAsia="hu-HU"/>
        </w:rPr>
        <w:t xml:space="preserve">valamint </w:t>
      </w:r>
      <w:r w:rsidR="00332F96" w:rsidRPr="00EF0A77">
        <w:rPr>
          <w:rFonts w:cs="Times New Roman"/>
          <w:color w:val="000000" w:themeColor="text1"/>
          <w:sz w:val="24"/>
          <w:szCs w:val="24"/>
          <w:lang w:eastAsia="hu-HU"/>
        </w:rPr>
        <w:t>iránymutatók (tantervi irányelvek, tanári kézikönyvek) figyelembevétele mellett meghagyjuk a tanári szabadságot is. Meggyőződésünk, hogy a helyi viszonyok ismerete, a gyermekekkel való személyes kapcsolat és a szakmai tudás, kompetencia és elhi</w:t>
      </w:r>
      <w:r w:rsidRPr="00EF0A77">
        <w:rPr>
          <w:rFonts w:cs="Times New Roman"/>
          <w:color w:val="000000" w:themeColor="text1"/>
          <w:sz w:val="24"/>
          <w:szCs w:val="24"/>
          <w:lang w:eastAsia="hu-HU"/>
        </w:rPr>
        <w:t>vatottság együttesen garantálja</w:t>
      </w:r>
      <w:r w:rsidR="00332F96" w:rsidRPr="00EF0A77">
        <w:rPr>
          <w:rFonts w:cs="Times New Roman"/>
          <w:color w:val="000000" w:themeColor="text1"/>
          <w:sz w:val="24"/>
          <w:szCs w:val="24"/>
          <w:lang w:eastAsia="hu-HU"/>
        </w:rPr>
        <w:t xml:space="preserve"> a tanítványaink lehetőségeihez, szükségleteihez igazodó</w:t>
      </w:r>
      <w:r w:rsidR="003051DA" w:rsidRPr="00EF0A77">
        <w:rPr>
          <w:rFonts w:cs="Times New Roman"/>
          <w:color w:val="000000" w:themeColor="text1"/>
          <w:sz w:val="24"/>
          <w:szCs w:val="24"/>
          <w:lang w:eastAsia="hu-HU"/>
        </w:rPr>
        <w:t>,</w:t>
      </w:r>
      <w:r w:rsidR="00332F96" w:rsidRPr="00EF0A77">
        <w:rPr>
          <w:rFonts w:cs="Times New Roman"/>
          <w:color w:val="000000" w:themeColor="text1"/>
          <w:sz w:val="24"/>
          <w:szCs w:val="24"/>
          <w:lang w:eastAsia="hu-HU"/>
        </w:rPr>
        <w:t xml:space="preserve"> </w:t>
      </w:r>
      <w:r w:rsidR="003051DA" w:rsidRPr="00EF0A77">
        <w:rPr>
          <w:rFonts w:cs="Times New Roman"/>
          <w:color w:val="000000" w:themeColor="text1"/>
          <w:sz w:val="24"/>
          <w:szCs w:val="24"/>
          <w:lang w:eastAsia="hu-HU"/>
        </w:rPr>
        <w:t>leg</w:t>
      </w:r>
      <w:r w:rsidR="00332F96" w:rsidRPr="00EF0A77">
        <w:rPr>
          <w:rFonts w:cs="Times New Roman"/>
          <w:color w:val="000000" w:themeColor="text1"/>
          <w:sz w:val="24"/>
          <w:szCs w:val="24"/>
          <w:lang w:eastAsia="hu-HU"/>
        </w:rPr>
        <w:t>megfelelő</w:t>
      </w:r>
      <w:r w:rsidR="003051DA" w:rsidRPr="00EF0A77">
        <w:rPr>
          <w:rFonts w:cs="Times New Roman"/>
          <w:color w:val="000000" w:themeColor="text1"/>
          <w:sz w:val="24"/>
          <w:szCs w:val="24"/>
          <w:lang w:eastAsia="hu-HU"/>
        </w:rPr>
        <w:t>bb</w:t>
      </w:r>
      <w:r w:rsidR="00332F96" w:rsidRPr="00EF0A77">
        <w:rPr>
          <w:rFonts w:cs="Times New Roman"/>
          <w:color w:val="000000" w:themeColor="text1"/>
          <w:sz w:val="24"/>
          <w:szCs w:val="24"/>
          <w:lang w:eastAsia="hu-HU"/>
        </w:rPr>
        <w:t xml:space="preserve"> tudás átadását.</w:t>
      </w:r>
    </w:p>
    <w:p w14:paraId="1E6512C8" w14:textId="2E23F682" w:rsidR="001902BB" w:rsidRPr="00EF0A77" w:rsidRDefault="001902BB" w:rsidP="00EF0A77">
      <w:pPr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  <w:lang w:eastAsia="hu-HU"/>
        </w:rPr>
      </w:pPr>
      <w:r w:rsidRPr="00EF0A77">
        <w:rPr>
          <w:rFonts w:cs="Times New Roman"/>
          <w:color w:val="000000" w:themeColor="text1"/>
          <w:sz w:val="24"/>
          <w:szCs w:val="24"/>
          <w:lang w:eastAsia="hu-HU"/>
        </w:rPr>
        <w:t>Rendhagyó módon, de épp az eddig leírtak alapján döntöttünk úgy, hogy nem választjuk élesen külön a két évfolyamra megfogalmazott tanmenet-javaslatot. Egy lehetséges felosztást közlünk csupán az ismeretanyag koncentrikusan bővülő felosztására. E tekintetben is biztatjuk a kollégákat, hogy az éves tanmenetük kidolgozása során rugalmasan kezeljék, mindenkori tanítványaik képességeit, tudását, érdekeit szem előtt tartva.</w:t>
      </w:r>
    </w:p>
    <w:p w14:paraId="778EB03B" w14:textId="3BB80ADD" w:rsidR="005A2681" w:rsidRPr="00EF0A77" w:rsidRDefault="003051DA" w:rsidP="00EF0A77">
      <w:pPr>
        <w:spacing w:after="0" w:line="36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EF0A77">
        <w:rPr>
          <w:rFonts w:cs="Times New Roman"/>
          <w:color w:val="000000" w:themeColor="text1"/>
          <w:sz w:val="24"/>
          <w:szCs w:val="24"/>
          <w:lang w:eastAsia="hu-HU"/>
        </w:rPr>
        <w:t>Ezzel a dokumentummal egy további vezérfonalat kívánunk nyújtani, melyben főbb célkitűzéseket, feldolgozásra javasolt tartalmakat, néhány feldolgozási, módszertani javaslatot</w:t>
      </w:r>
      <w:r w:rsidR="005E1667" w:rsidRPr="00EF0A77">
        <w:rPr>
          <w:rFonts w:cs="Times New Roman"/>
          <w:color w:val="000000" w:themeColor="text1"/>
          <w:sz w:val="24"/>
          <w:szCs w:val="24"/>
          <w:lang w:eastAsia="hu-HU"/>
        </w:rPr>
        <w:t xml:space="preserve"> és mindezeknek egy javasolt hozzávetőleges ütemezését</w:t>
      </w:r>
      <w:r w:rsidRPr="00EF0A77">
        <w:rPr>
          <w:rFonts w:cs="Times New Roman"/>
          <w:color w:val="000000" w:themeColor="text1"/>
          <w:sz w:val="24"/>
          <w:szCs w:val="24"/>
          <w:lang w:eastAsia="hu-HU"/>
        </w:rPr>
        <w:t xml:space="preserve"> fogalmaz</w:t>
      </w:r>
      <w:r w:rsidR="005E1667" w:rsidRPr="00EF0A77">
        <w:rPr>
          <w:rFonts w:cs="Times New Roman"/>
          <w:color w:val="000000" w:themeColor="text1"/>
          <w:sz w:val="24"/>
          <w:szCs w:val="24"/>
          <w:lang w:eastAsia="hu-HU"/>
        </w:rPr>
        <w:t>tu</w:t>
      </w:r>
      <w:r w:rsidRPr="00EF0A77">
        <w:rPr>
          <w:rFonts w:cs="Times New Roman"/>
          <w:color w:val="000000" w:themeColor="text1"/>
          <w:sz w:val="24"/>
          <w:szCs w:val="24"/>
          <w:lang w:eastAsia="hu-HU"/>
        </w:rPr>
        <w:t xml:space="preserve">k meg. </w:t>
      </w:r>
      <w:r w:rsidR="005A2681" w:rsidRPr="00EF0A77">
        <w:rPr>
          <w:rFonts w:cs="Times New Roman"/>
          <w:color w:val="000000"/>
          <w:sz w:val="24"/>
          <w:szCs w:val="24"/>
          <w:shd w:val="clear" w:color="auto" w:fill="FFFFFF"/>
        </w:rPr>
        <w:t>Természetesen a</w:t>
      </w:r>
      <w:r w:rsidR="002E585E" w:rsidRPr="00EF0A77">
        <w:rPr>
          <w:rFonts w:cs="Times New Roman"/>
          <w:color w:val="000000"/>
          <w:sz w:val="24"/>
          <w:szCs w:val="24"/>
          <w:shd w:val="clear" w:color="auto" w:fill="FFFFFF"/>
        </w:rPr>
        <w:t xml:space="preserve"> kerettantervben meghatározott</w:t>
      </w:r>
      <w:r w:rsidR="005A2681" w:rsidRPr="00EF0A77">
        <w:rPr>
          <w:rFonts w:cs="Times New Roman"/>
          <w:color w:val="000000"/>
          <w:sz w:val="24"/>
          <w:szCs w:val="24"/>
          <w:shd w:val="clear" w:color="auto" w:fill="FFFFFF"/>
        </w:rPr>
        <w:t xml:space="preserve"> órakeret 10%-ával a pedagógus szabadon rendelkezhet.</w:t>
      </w:r>
    </w:p>
    <w:p w14:paraId="641C0180" w14:textId="1E858D2A" w:rsidR="003051DA" w:rsidRPr="00EF0A77" w:rsidRDefault="003051DA" w:rsidP="00EF0A77">
      <w:pPr>
        <w:spacing w:after="0" w:line="360" w:lineRule="auto"/>
        <w:jc w:val="both"/>
        <w:rPr>
          <w:rFonts w:cs="Times New Roman"/>
          <w:color w:val="000000" w:themeColor="text1"/>
          <w:sz w:val="24"/>
          <w:szCs w:val="24"/>
          <w:lang w:eastAsia="hu-HU"/>
        </w:rPr>
      </w:pPr>
      <w:r w:rsidRPr="00EF0A77">
        <w:rPr>
          <w:rFonts w:cs="Times New Roman"/>
          <w:color w:val="000000" w:themeColor="text1"/>
          <w:sz w:val="24"/>
          <w:szCs w:val="24"/>
          <w:lang w:eastAsia="hu-HU"/>
        </w:rPr>
        <w:t xml:space="preserve">Reméljük, hogy valóban hasznos támpontokra lelnek, melyek a tantervi irányelvekkel és a tanári kézikönyvvel </w:t>
      </w:r>
      <w:r w:rsidR="005E1667" w:rsidRPr="00EF0A77">
        <w:rPr>
          <w:rFonts w:cs="Times New Roman"/>
          <w:color w:val="000000" w:themeColor="text1"/>
          <w:sz w:val="24"/>
          <w:szCs w:val="24"/>
          <w:lang w:eastAsia="hu-HU"/>
        </w:rPr>
        <w:t xml:space="preserve">együttesen </w:t>
      </w:r>
      <w:r w:rsidRPr="00EF0A77">
        <w:rPr>
          <w:rFonts w:cs="Times New Roman"/>
          <w:color w:val="000000" w:themeColor="text1"/>
          <w:sz w:val="24"/>
          <w:szCs w:val="24"/>
          <w:lang w:eastAsia="hu-HU"/>
        </w:rPr>
        <w:t>jól hasznosítható</w:t>
      </w:r>
      <w:r w:rsidR="009E198E" w:rsidRPr="00EF0A77">
        <w:rPr>
          <w:rFonts w:cs="Times New Roman"/>
          <w:color w:val="000000" w:themeColor="text1"/>
          <w:sz w:val="24"/>
          <w:szCs w:val="24"/>
          <w:lang w:eastAsia="hu-HU"/>
        </w:rPr>
        <w:t>k</w:t>
      </w:r>
      <w:r w:rsidRPr="00EF0A77">
        <w:rPr>
          <w:rFonts w:cs="Times New Roman"/>
          <w:color w:val="000000" w:themeColor="text1"/>
          <w:sz w:val="24"/>
          <w:szCs w:val="24"/>
          <w:lang w:eastAsia="hu-HU"/>
        </w:rPr>
        <w:t xml:space="preserve"> a hétköznapokban</w:t>
      </w:r>
      <w:r w:rsidR="00A27D50" w:rsidRPr="00EF0A77">
        <w:rPr>
          <w:rFonts w:cs="Times New Roman"/>
          <w:color w:val="000000" w:themeColor="text1"/>
          <w:sz w:val="24"/>
          <w:szCs w:val="24"/>
          <w:lang w:eastAsia="hu-HU"/>
        </w:rPr>
        <w:t>.</w:t>
      </w:r>
    </w:p>
    <w:p w14:paraId="0D94EF27" w14:textId="7EC96216" w:rsidR="00F102CD" w:rsidRPr="003D4EA6" w:rsidRDefault="00F102CD" w:rsidP="003D4EA6">
      <w:pPr>
        <w:pStyle w:val="Nincstrkz"/>
        <w:spacing w:after="360"/>
        <w:jc w:val="center"/>
        <w:rPr>
          <w:rFonts w:asciiTheme="minorHAnsi" w:eastAsiaTheme="majorEastAsia" w:hAnsiTheme="minorHAnsi" w:cs="Times New Roman"/>
          <w:color w:val="000000" w:themeColor="text1"/>
        </w:rPr>
      </w:pPr>
      <w:r w:rsidRPr="00EF0A77">
        <w:rPr>
          <w:rFonts w:asciiTheme="minorHAnsi" w:eastAsiaTheme="majorEastAsia" w:hAnsiTheme="minorHAnsi" w:cs="Times New Roman"/>
          <w:color w:val="000000" w:themeColor="text1"/>
        </w:rPr>
        <w:br w:type="page"/>
      </w:r>
      <w:r w:rsidR="008E2AF0" w:rsidRPr="00EF0A77">
        <w:rPr>
          <w:rFonts w:asciiTheme="minorHAnsi" w:eastAsiaTheme="majorEastAsia" w:hAnsiTheme="minorHAnsi" w:cs="Times New Roman"/>
          <w:color w:val="000000" w:themeColor="text1"/>
          <w:sz w:val="48"/>
          <w:szCs w:val="48"/>
        </w:rPr>
        <w:lastRenderedPageBreak/>
        <w:t>Tanmenetjavaslat az 5. osztály számára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1"/>
        <w:gridCol w:w="3081"/>
        <w:gridCol w:w="4500"/>
        <w:gridCol w:w="4442"/>
      </w:tblGrid>
      <w:tr w:rsidR="003D4EA6" w:rsidRPr="003D4EA6" w14:paraId="2B865364" w14:textId="77777777" w:rsidTr="00DF1CBC">
        <w:trPr>
          <w:trHeight w:val="694"/>
          <w:tblHeader/>
          <w:jc w:val="center"/>
        </w:trPr>
        <w:tc>
          <w:tcPr>
            <w:tcW w:w="704" w:type="pct"/>
            <w:tcBorders>
              <w:bottom w:val="single" w:sz="4" w:space="0" w:color="auto"/>
            </w:tcBorders>
            <w:shd w:val="clear" w:color="auto" w:fill="00B050"/>
            <w:vAlign w:val="center"/>
            <w:hideMark/>
          </w:tcPr>
          <w:p w14:paraId="25A75581" w14:textId="77777777" w:rsidR="00AC5DB4" w:rsidRPr="003D4EA6" w:rsidRDefault="00AC5DB4" w:rsidP="00104CCF">
            <w:pPr>
              <w:pStyle w:val="Tblzatfej"/>
              <w:rPr>
                <w:rFonts w:asciiTheme="minorHAnsi" w:hAnsiTheme="minorHAnsi"/>
                <w:iCs/>
              </w:rPr>
            </w:pPr>
            <w:r w:rsidRPr="003D4EA6">
              <w:rPr>
                <w:rFonts w:asciiTheme="minorHAnsi" w:hAnsiTheme="minorHAnsi"/>
              </w:rPr>
              <w:t xml:space="preserve">Kerettantervi </w:t>
            </w:r>
            <w:r w:rsidR="00D67F15" w:rsidRPr="003D4EA6">
              <w:rPr>
                <w:rFonts w:asciiTheme="minorHAnsi" w:hAnsiTheme="minorHAnsi"/>
              </w:rPr>
              <w:t xml:space="preserve">ajánlott </w:t>
            </w:r>
            <w:r w:rsidRPr="003D4EA6">
              <w:rPr>
                <w:rFonts w:asciiTheme="minorHAnsi" w:hAnsiTheme="minorHAnsi"/>
              </w:rPr>
              <w:t>óraszám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shd w:val="clear" w:color="auto" w:fill="00B050"/>
            <w:vAlign w:val="center"/>
            <w:hideMark/>
          </w:tcPr>
          <w:p w14:paraId="1F880165" w14:textId="380BCA42" w:rsidR="00AC5DB4" w:rsidRPr="003D4EA6" w:rsidRDefault="00AC5DB4" w:rsidP="00AC5DB4">
            <w:pPr>
              <w:pStyle w:val="Tblzatfej"/>
              <w:rPr>
                <w:rFonts w:asciiTheme="minorHAnsi" w:hAnsiTheme="minorHAnsi"/>
                <w:iCs/>
              </w:rPr>
            </w:pPr>
            <w:r w:rsidRPr="003D4EA6">
              <w:rPr>
                <w:rFonts w:asciiTheme="minorHAnsi" w:hAnsiTheme="minorHAnsi"/>
              </w:rPr>
              <w:t xml:space="preserve">A lecke/óra témája </w:t>
            </w:r>
            <w:r w:rsidR="005A2681" w:rsidRPr="003D4EA6">
              <w:rPr>
                <w:rFonts w:asciiTheme="minorHAnsi" w:hAnsiTheme="minorHAnsi"/>
              </w:rPr>
              <w:br/>
            </w:r>
            <w:r w:rsidRPr="003D4EA6">
              <w:rPr>
                <w:rFonts w:asciiTheme="minorHAnsi" w:hAnsiTheme="minorHAnsi"/>
              </w:rPr>
              <w:t>vagy funkciója</w:t>
            </w:r>
          </w:p>
        </w:tc>
        <w:tc>
          <w:tcPr>
            <w:tcW w:w="1608" w:type="pct"/>
            <w:tcBorders>
              <w:bottom w:val="single" w:sz="4" w:space="0" w:color="auto"/>
            </w:tcBorders>
            <w:shd w:val="clear" w:color="auto" w:fill="00B050"/>
            <w:vAlign w:val="center"/>
            <w:hideMark/>
          </w:tcPr>
          <w:p w14:paraId="3FAA36C4" w14:textId="77777777" w:rsidR="00AC5DB4" w:rsidRPr="003D4EA6" w:rsidRDefault="00AC5DB4" w:rsidP="00AC5DB4">
            <w:pPr>
              <w:pStyle w:val="Tblzatfej"/>
              <w:rPr>
                <w:rFonts w:asciiTheme="minorHAnsi" w:hAnsiTheme="minorHAnsi"/>
                <w:iCs/>
              </w:rPr>
            </w:pPr>
            <w:r w:rsidRPr="003D4EA6">
              <w:rPr>
                <w:rFonts w:asciiTheme="minorHAnsi" w:hAnsiTheme="minorHAnsi"/>
              </w:rPr>
              <w:t>Nevelési célok, feladatok</w:t>
            </w:r>
          </w:p>
        </w:tc>
        <w:tc>
          <w:tcPr>
            <w:tcW w:w="1587" w:type="pct"/>
            <w:tcBorders>
              <w:bottom w:val="single" w:sz="4" w:space="0" w:color="auto"/>
            </w:tcBorders>
            <w:shd w:val="clear" w:color="auto" w:fill="00B050"/>
            <w:vAlign w:val="center"/>
            <w:hideMark/>
          </w:tcPr>
          <w:p w14:paraId="0003C417" w14:textId="77777777" w:rsidR="00AC5DB4" w:rsidRPr="003D4EA6" w:rsidRDefault="00AC5DB4" w:rsidP="00AC5DB4">
            <w:pPr>
              <w:pStyle w:val="Tblzatfej"/>
              <w:rPr>
                <w:rFonts w:asciiTheme="minorHAnsi" w:hAnsiTheme="minorHAnsi"/>
                <w:iCs/>
              </w:rPr>
            </w:pPr>
            <w:r w:rsidRPr="003D4EA6">
              <w:rPr>
                <w:rFonts w:asciiTheme="minorHAnsi" w:hAnsiTheme="minorHAnsi"/>
              </w:rPr>
              <w:t>Módszertani eszközök</w:t>
            </w:r>
          </w:p>
        </w:tc>
      </w:tr>
      <w:tr w:rsidR="00432881" w:rsidRPr="00EF0A77" w14:paraId="0D7DA9B6" w14:textId="77777777" w:rsidTr="00DF1CBC">
        <w:trPr>
          <w:trHeight w:val="495"/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DD2C" w14:textId="77777777" w:rsidR="00432881" w:rsidRPr="00EF0A77" w:rsidRDefault="00432881" w:rsidP="002446AC">
            <w:pPr>
              <w:pStyle w:val="TblzatSzveg"/>
              <w:jc w:val="center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color w:val="000000" w:themeColor="text1"/>
              </w:rPr>
              <w:t>20</w:t>
            </w:r>
          </w:p>
        </w:tc>
        <w:tc>
          <w:tcPr>
            <w:tcW w:w="4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DFC1" w14:textId="358BBA1B" w:rsidR="00432881" w:rsidRPr="00EF0A77" w:rsidRDefault="00432881" w:rsidP="003D4EA6">
            <w:pPr>
              <w:pStyle w:val="TblzatSzveg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b/>
                <w:color w:val="000000" w:themeColor="text1"/>
              </w:rPr>
              <w:t>I. fejezet: Élő természet – élőlények és környezetük</w:t>
            </w:r>
          </w:p>
        </w:tc>
      </w:tr>
      <w:tr w:rsidR="00AC5DB4" w:rsidRPr="00EF0A77" w14:paraId="0FBF285C" w14:textId="77777777" w:rsidTr="00A81AA0">
        <w:trPr>
          <w:trHeight w:val="495"/>
          <w:jc w:val="center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4603E" w14:textId="048545AD" w:rsidR="00AC5DB4" w:rsidRPr="00EF0A77" w:rsidRDefault="00170B4D" w:rsidP="00D76816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2</w:t>
            </w:r>
            <w:r w:rsidR="005A2681"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–</w:t>
            </w:r>
            <w:r w:rsidR="00D76816"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4</w:t>
            </w: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 xml:space="preserve"> órában</w:t>
            </w:r>
          </w:p>
          <w:p w14:paraId="5C4CFC0B" w14:textId="77777777" w:rsidR="003F4D9F" w:rsidRPr="00EF0A77" w:rsidRDefault="003F4D9F" w:rsidP="00D76816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ősz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E23D1" w14:textId="1D000B26" w:rsidR="00AC5DB4" w:rsidRPr="00EF0A77" w:rsidRDefault="002D2ABB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A természet mint fogalom. Élő-élettelen</w:t>
            </w:r>
          </w:p>
          <w:p w14:paraId="6C60B907" w14:textId="77777777" w:rsidR="002D2ABB" w:rsidRPr="00EF0A77" w:rsidRDefault="002D2ABB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32E9" w14:textId="58311CAC" w:rsidR="00AC5DB4" w:rsidRPr="00EF0A77" w:rsidRDefault="00530E4A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S</w:t>
            </w:r>
            <w:r w:rsidR="00B452A0" w:rsidRPr="00EF0A77">
              <w:rPr>
                <w:rFonts w:asciiTheme="minorHAnsi" w:hAnsiTheme="minorHAnsi"/>
                <w:color w:val="000000" w:themeColor="text1"/>
              </w:rPr>
              <w:t>zókincs- és ismeretbővítés. Az élet tisztelete</w:t>
            </w:r>
            <w:r w:rsidR="00B15CE0" w:rsidRPr="00EF0A77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8E7BE" w14:textId="77777777" w:rsidR="00AC5DB4" w:rsidRPr="00EF0A77" w:rsidRDefault="00946933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M</w:t>
            </w:r>
            <w:r w:rsidR="002D2ABB" w:rsidRPr="00EF0A77">
              <w:rPr>
                <w:rFonts w:asciiTheme="minorHAnsi" w:hAnsiTheme="minorHAnsi"/>
                <w:color w:val="000000" w:themeColor="text1"/>
              </w:rPr>
              <w:t>agyarázat, szemléltetés-megfigyeltetés, tanulmányi séta, manipuláció a képi anyagokkal</w:t>
            </w:r>
            <w:r w:rsidRPr="00EF0A77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AC5DB4" w:rsidRPr="00EF0A77" w14:paraId="26328470" w14:textId="77777777" w:rsidTr="00A81AA0">
        <w:trPr>
          <w:trHeight w:val="1828"/>
          <w:jc w:val="center"/>
        </w:trPr>
        <w:tc>
          <w:tcPr>
            <w:tcW w:w="704" w:type="pct"/>
            <w:shd w:val="clear" w:color="auto" w:fill="auto"/>
            <w:hideMark/>
          </w:tcPr>
          <w:p w14:paraId="337C1E13" w14:textId="25B877FD" w:rsidR="00AC5DB4" w:rsidRPr="00EF0A77" w:rsidRDefault="00170B4D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5</w:t>
            </w:r>
            <w:r w:rsidR="005A2681"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–</w:t>
            </w: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7 órában</w:t>
            </w:r>
          </w:p>
          <w:p w14:paraId="3B9A91C6" w14:textId="77777777" w:rsidR="003F4D9F" w:rsidRPr="00EF0A77" w:rsidRDefault="003F4D9F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ősz</w:t>
            </w:r>
          </w:p>
        </w:tc>
        <w:tc>
          <w:tcPr>
            <w:tcW w:w="1101" w:type="pct"/>
            <w:shd w:val="clear" w:color="auto" w:fill="auto"/>
          </w:tcPr>
          <w:p w14:paraId="33D72EB9" w14:textId="1DE9DA62" w:rsidR="00AC5DB4" w:rsidRPr="00EF0A77" w:rsidRDefault="002D2ABB" w:rsidP="00530E4A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 xml:space="preserve">Az élet formái. </w:t>
            </w:r>
            <w:r w:rsidR="005A2681"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É</w:t>
            </w: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lőhelyek</w:t>
            </w:r>
            <w:r w:rsidR="00B452A0"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 xml:space="preserve"> </w:t>
            </w:r>
          </w:p>
        </w:tc>
        <w:tc>
          <w:tcPr>
            <w:tcW w:w="1608" w:type="pct"/>
            <w:shd w:val="clear" w:color="auto" w:fill="auto"/>
          </w:tcPr>
          <w:p w14:paraId="61284838" w14:textId="77777777" w:rsidR="00530E4A" w:rsidRPr="00EF0A77" w:rsidRDefault="00530E4A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Érintetlen természet, ember által befolyásolt (saját célra alakított) természet.</w:t>
            </w:r>
          </w:p>
          <w:p w14:paraId="61678474" w14:textId="77777777" w:rsidR="00AC5DB4" w:rsidRPr="00EF0A77" w:rsidRDefault="00B452A0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 xml:space="preserve">Tudjon különbséget tenni, </w:t>
            </w:r>
            <w:r w:rsidR="00F16F5D" w:rsidRPr="00EF0A77">
              <w:rPr>
                <w:rFonts w:asciiTheme="minorHAnsi" w:hAnsiTheme="minorHAnsi"/>
                <w:color w:val="000000" w:themeColor="text1"/>
              </w:rPr>
              <w:t>az emberi munkát felismerni, értékelni.</w:t>
            </w:r>
            <w:r w:rsidR="00530E4A" w:rsidRPr="00EF0A77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14:paraId="5B51367F" w14:textId="77777777" w:rsidR="00530E4A" w:rsidRPr="00EF0A77" w:rsidRDefault="00530E4A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Az érintetlen természet szépsége, értéke, megóvása.</w:t>
            </w:r>
          </w:p>
        </w:tc>
        <w:tc>
          <w:tcPr>
            <w:tcW w:w="1587" w:type="pct"/>
            <w:shd w:val="clear" w:color="auto" w:fill="auto"/>
          </w:tcPr>
          <w:p w14:paraId="55A4969A" w14:textId="3F3F155E" w:rsidR="00AC5DB4" w:rsidRPr="00EF0A77" w:rsidRDefault="00B452A0" w:rsidP="006751A9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 xml:space="preserve">Tanulmányi séta, kirándulás során megfigyelések. Különbségtétel, 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tankönyv</w:t>
            </w:r>
            <w:r w:rsidRPr="00EF0A77">
              <w:rPr>
                <w:rFonts w:asciiTheme="minorHAnsi" w:hAnsiTheme="minorHAnsi"/>
                <w:color w:val="000000" w:themeColor="text1"/>
              </w:rPr>
              <w:t>i ábrák értelmezése, az ismerős tartalmak kiemelése</w:t>
            </w:r>
            <w:r w:rsidR="00E556AD" w:rsidRPr="00EF0A77">
              <w:rPr>
                <w:rFonts w:asciiTheme="minorHAnsi" w:hAnsiTheme="minorHAnsi"/>
                <w:color w:val="000000" w:themeColor="text1"/>
              </w:rPr>
              <w:t xml:space="preserve"> (3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.</w:t>
            </w:r>
            <w:r w:rsidR="00E556AD" w:rsidRPr="00EF0A77">
              <w:rPr>
                <w:rFonts w:asciiTheme="minorHAnsi" w:hAnsiTheme="minorHAnsi"/>
                <w:color w:val="000000" w:themeColor="text1"/>
              </w:rPr>
              <w:t>, 6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.</w:t>
            </w:r>
            <w:r w:rsidR="00E556AD" w:rsidRPr="00EF0A77">
              <w:rPr>
                <w:rFonts w:asciiTheme="minorHAnsi" w:hAnsiTheme="minorHAnsi"/>
                <w:color w:val="000000" w:themeColor="text1"/>
              </w:rPr>
              <w:t>, 7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.</w:t>
            </w:r>
            <w:r w:rsidR="00E556AD" w:rsidRPr="00EF0A77">
              <w:rPr>
                <w:rFonts w:asciiTheme="minorHAnsi" w:hAnsiTheme="minorHAnsi"/>
                <w:color w:val="000000" w:themeColor="text1"/>
              </w:rPr>
              <w:t>, 10. o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.</w:t>
            </w:r>
            <w:r w:rsidR="00E556AD" w:rsidRPr="00EF0A77">
              <w:rPr>
                <w:rFonts w:asciiTheme="minorHAnsi" w:hAnsiTheme="minorHAnsi"/>
                <w:color w:val="000000" w:themeColor="text1"/>
              </w:rPr>
              <w:t>)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F16F5D" w:rsidRPr="00EF0A77" w14:paraId="3E0931D7" w14:textId="77777777" w:rsidTr="00A81AA0">
        <w:trPr>
          <w:trHeight w:val="1828"/>
          <w:jc w:val="center"/>
        </w:trPr>
        <w:tc>
          <w:tcPr>
            <w:tcW w:w="704" w:type="pct"/>
            <w:shd w:val="clear" w:color="auto" w:fill="auto"/>
            <w:hideMark/>
          </w:tcPr>
          <w:p w14:paraId="7B0F8524" w14:textId="7223994D" w:rsidR="00F16F5D" w:rsidRPr="00EF0A77" w:rsidRDefault="00170B4D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1</w:t>
            </w:r>
            <w:r w:rsidR="005A2681"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–</w:t>
            </w: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3 órában</w:t>
            </w:r>
          </w:p>
          <w:p w14:paraId="1D73A8B9" w14:textId="77777777" w:rsidR="003F4D9F" w:rsidRPr="00EF0A77" w:rsidRDefault="003F4D9F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tél (eleje)</w:t>
            </w:r>
          </w:p>
        </w:tc>
        <w:tc>
          <w:tcPr>
            <w:tcW w:w="1101" w:type="pct"/>
            <w:shd w:val="clear" w:color="auto" w:fill="auto"/>
          </w:tcPr>
          <w:p w14:paraId="791C7162" w14:textId="24C55EEC" w:rsidR="00F16F5D" w:rsidRPr="00EF0A77" w:rsidRDefault="005A2681" w:rsidP="005A2681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É</w:t>
            </w:r>
            <w:r w:rsidR="00F16F5D"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vszakok</w:t>
            </w: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 xml:space="preserve"> –</w:t>
            </w:r>
            <w:r w:rsidR="00F16F5D"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 xml:space="preserve"> </w:t>
            </w: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j</w:t>
            </w:r>
            <w:r w:rsidR="00F16F5D"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ellemző időjárás</w:t>
            </w:r>
          </w:p>
        </w:tc>
        <w:tc>
          <w:tcPr>
            <w:tcW w:w="1608" w:type="pct"/>
            <w:shd w:val="clear" w:color="auto" w:fill="auto"/>
          </w:tcPr>
          <w:p w14:paraId="3CB80C0B" w14:textId="77777777" w:rsidR="00BA35B5" w:rsidRDefault="00F16F5D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Időbeli tájékozódás megerősítése, összekapcsolás</w:t>
            </w:r>
            <w:r w:rsidR="00B15CE0" w:rsidRPr="00EF0A77">
              <w:rPr>
                <w:rFonts w:asciiTheme="minorHAnsi" w:hAnsiTheme="minorHAnsi"/>
                <w:color w:val="000000" w:themeColor="text1"/>
              </w:rPr>
              <w:t>a a</w:t>
            </w:r>
            <w:r w:rsidRPr="00EF0A77">
              <w:rPr>
                <w:rFonts w:asciiTheme="minorHAnsi" w:hAnsiTheme="minorHAnsi"/>
                <w:color w:val="000000" w:themeColor="text1"/>
              </w:rPr>
              <w:t xml:space="preserve"> korábbi ismeretekkel</w:t>
            </w:r>
            <w:r w:rsidR="00E556AD" w:rsidRPr="00EF0A77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14:paraId="5336B4F0" w14:textId="0493FF5B" w:rsidR="00F16F5D" w:rsidRPr="00EF0A77" w:rsidRDefault="00E556AD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(</w:t>
            </w:r>
            <w:r w:rsidR="000E185D" w:rsidRPr="00EF0A77">
              <w:rPr>
                <w:rFonts w:asciiTheme="minorHAnsi" w:hAnsiTheme="minorHAnsi"/>
                <w:color w:val="000000" w:themeColor="text1"/>
              </w:rPr>
              <w:t xml:space="preserve">pl. </w:t>
            </w:r>
            <w:r w:rsidRPr="00EF0A77">
              <w:rPr>
                <w:rFonts w:asciiTheme="minorHAnsi" w:hAnsiTheme="minorHAnsi"/>
                <w:color w:val="000000" w:themeColor="text1"/>
              </w:rPr>
              <w:t xml:space="preserve">öltözködés, </w:t>
            </w:r>
            <w:r w:rsidR="000E185D" w:rsidRPr="00EF0A77">
              <w:rPr>
                <w:rFonts w:asciiTheme="minorHAnsi" w:hAnsiTheme="minorHAnsi"/>
                <w:color w:val="000000" w:themeColor="text1"/>
              </w:rPr>
              <w:t>jellemző tevékenységek)</w:t>
            </w:r>
            <w:r w:rsidR="00B15CE0" w:rsidRPr="00EF0A77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587" w:type="pct"/>
            <w:shd w:val="clear" w:color="auto" w:fill="auto"/>
          </w:tcPr>
          <w:p w14:paraId="74C82A3C" w14:textId="42D74419" w:rsidR="00F16F5D" w:rsidRPr="00EF0A77" w:rsidRDefault="00F16F5D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Megfigyelés, beazonosítás képen és piktogramon</w:t>
            </w:r>
            <w:r w:rsidR="00E556AD" w:rsidRPr="00EF0A77">
              <w:rPr>
                <w:rFonts w:asciiTheme="minorHAnsi" w:hAnsiTheme="minorHAnsi"/>
                <w:color w:val="000000" w:themeColor="text1"/>
              </w:rPr>
              <w:t xml:space="preserve">. </w:t>
            </w:r>
            <w:r w:rsidR="000E185D" w:rsidRPr="00EF0A77">
              <w:rPr>
                <w:rFonts w:asciiTheme="minorHAnsi" w:hAnsiTheme="minorHAnsi"/>
                <w:color w:val="000000" w:themeColor="text1"/>
              </w:rPr>
              <w:t>„Évszakfa” vagy „év-óra” megfigyelése, értelmezése.</w:t>
            </w:r>
          </w:p>
        </w:tc>
      </w:tr>
      <w:tr w:rsidR="00FE1F0A" w:rsidRPr="00EF0A77" w14:paraId="39D3DB64" w14:textId="77777777" w:rsidTr="00A81AA0">
        <w:trPr>
          <w:trHeight w:val="1828"/>
          <w:jc w:val="center"/>
        </w:trPr>
        <w:tc>
          <w:tcPr>
            <w:tcW w:w="704" w:type="pct"/>
            <w:shd w:val="clear" w:color="auto" w:fill="auto"/>
            <w:hideMark/>
          </w:tcPr>
          <w:p w14:paraId="01C9CA45" w14:textId="575C4E0B" w:rsidR="00FE1F0A" w:rsidRPr="00EF0A77" w:rsidRDefault="00170B4D" w:rsidP="00FE1F0A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2</w:t>
            </w:r>
            <w:r w:rsidR="005A2681"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–</w:t>
            </w: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4 órában</w:t>
            </w:r>
          </w:p>
          <w:p w14:paraId="35615F48" w14:textId="77777777" w:rsidR="003F4D9F" w:rsidRPr="00EF0A77" w:rsidRDefault="00420887" w:rsidP="00FE1F0A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elosztva a tanévre</w:t>
            </w:r>
          </w:p>
        </w:tc>
        <w:tc>
          <w:tcPr>
            <w:tcW w:w="1101" w:type="pct"/>
            <w:shd w:val="clear" w:color="auto" w:fill="auto"/>
          </w:tcPr>
          <w:p w14:paraId="7391190F" w14:textId="77777777" w:rsidR="00FE1F0A" w:rsidRPr="00EF0A77" w:rsidRDefault="00FE1F0A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Évszakok – jellemző tevékenységek</w:t>
            </w:r>
          </w:p>
        </w:tc>
        <w:tc>
          <w:tcPr>
            <w:tcW w:w="1608" w:type="pct"/>
            <w:shd w:val="clear" w:color="auto" w:fill="auto"/>
          </w:tcPr>
          <w:p w14:paraId="207B455E" w14:textId="77777777" w:rsidR="00FE1F0A" w:rsidRPr="00EF0A77" w:rsidRDefault="00FE1F0A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Ismerkedés a mezőgazdasági munkaformákkal.</w:t>
            </w:r>
          </w:p>
        </w:tc>
        <w:tc>
          <w:tcPr>
            <w:tcW w:w="1587" w:type="pct"/>
            <w:shd w:val="clear" w:color="auto" w:fill="auto"/>
          </w:tcPr>
          <w:p w14:paraId="4E64C00F" w14:textId="77777777" w:rsidR="00BA35B5" w:rsidRDefault="00946933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T</w:t>
            </w:r>
            <w:r w:rsidR="00FE1F0A" w:rsidRPr="00EF0A77">
              <w:rPr>
                <w:rFonts w:asciiTheme="minorHAnsi" w:hAnsiTheme="minorHAnsi"/>
                <w:color w:val="000000" w:themeColor="text1"/>
              </w:rPr>
              <w:t xml:space="preserve">ankert ápolása, egyes munkafolyamatok megtekintése, kipróbálása </w:t>
            </w:r>
            <w:r w:rsidR="00905FA2" w:rsidRPr="00EF0A77">
              <w:rPr>
                <w:rFonts w:asciiTheme="minorHAnsi" w:hAnsiTheme="minorHAnsi"/>
                <w:color w:val="000000" w:themeColor="text1"/>
              </w:rPr>
              <w:t>(évszakhoz</w:t>
            </w:r>
            <w:r w:rsidR="00FE1F0A" w:rsidRPr="00EF0A77">
              <w:rPr>
                <w:rFonts w:asciiTheme="minorHAnsi" w:hAnsiTheme="minorHAnsi"/>
                <w:color w:val="000000" w:themeColor="text1"/>
              </w:rPr>
              <w:t xml:space="preserve"> kapcsolódó aktuális teendők, elosztva </w:t>
            </w:r>
          </w:p>
          <w:p w14:paraId="3420F6CC" w14:textId="3AAE5E4F" w:rsidR="00FE1F0A" w:rsidRPr="00EF0A77" w:rsidRDefault="00FE1F0A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a tanévben)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6FA8CD2B" w14:textId="0B2AE978" w:rsidR="00905FA2" w:rsidRPr="00EF0A77" w:rsidRDefault="00905FA2" w:rsidP="006751A9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Tk. 12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–</w:t>
            </w:r>
            <w:r w:rsidRPr="00EF0A77">
              <w:rPr>
                <w:rFonts w:asciiTheme="minorHAnsi" w:hAnsiTheme="minorHAnsi"/>
                <w:color w:val="000000" w:themeColor="text1"/>
              </w:rPr>
              <w:t>13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.</w:t>
            </w:r>
            <w:r w:rsidRPr="00EF0A77">
              <w:rPr>
                <w:rFonts w:asciiTheme="minorHAnsi" w:hAnsiTheme="minorHAnsi"/>
                <w:color w:val="000000" w:themeColor="text1"/>
              </w:rPr>
              <w:t xml:space="preserve"> o. képein a tevékenységek megnevezése. </w:t>
            </w:r>
          </w:p>
        </w:tc>
      </w:tr>
      <w:tr w:rsidR="00FE1F0A" w:rsidRPr="00EF0A77" w14:paraId="7B1D3DB1" w14:textId="77777777" w:rsidTr="00A81AA0">
        <w:trPr>
          <w:trHeight w:val="1828"/>
          <w:jc w:val="center"/>
        </w:trPr>
        <w:tc>
          <w:tcPr>
            <w:tcW w:w="704" w:type="pct"/>
            <w:shd w:val="clear" w:color="auto" w:fill="auto"/>
            <w:hideMark/>
          </w:tcPr>
          <w:p w14:paraId="0F944D0B" w14:textId="084B6289" w:rsidR="00FE1F0A" w:rsidRPr="00EF0A77" w:rsidRDefault="00170B4D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lastRenderedPageBreak/>
              <w:t>2</w:t>
            </w:r>
            <w:r w:rsidR="005A2681"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–</w:t>
            </w: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4 órában</w:t>
            </w:r>
          </w:p>
          <w:p w14:paraId="475C5DF0" w14:textId="77777777" w:rsidR="003F4D9F" w:rsidRPr="00EF0A77" w:rsidRDefault="003F4D9F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tavasz</w:t>
            </w:r>
          </w:p>
        </w:tc>
        <w:tc>
          <w:tcPr>
            <w:tcW w:w="1101" w:type="pct"/>
            <w:shd w:val="clear" w:color="auto" w:fill="auto"/>
          </w:tcPr>
          <w:p w14:paraId="3D8C89D8" w14:textId="2C8EADE8" w:rsidR="00FE1F0A" w:rsidRPr="00EF0A77" w:rsidRDefault="00346EC1" w:rsidP="005A2681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Fás</w:t>
            </w:r>
            <w:r w:rsidR="00997731"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-</w:t>
            </w: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 xml:space="preserve"> és lágyszárú növény</w:t>
            </w:r>
            <w:r w:rsidR="005A2681"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ek</w:t>
            </w:r>
          </w:p>
        </w:tc>
        <w:tc>
          <w:tcPr>
            <w:tcW w:w="1608" w:type="pct"/>
            <w:shd w:val="clear" w:color="auto" w:fill="auto"/>
          </w:tcPr>
          <w:p w14:paraId="5390EC26" w14:textId="77777777" w:rsidR="00346EC1" w:rsidRPr="00EF0A77" w:rsidRDefault="00346EC1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A növény részei.</w:t>
            </w:r>
          </w:p>
          <w:p w14:paraId="79C04EFC" w14:textId="77777777" w:rsidR="00FE1F0A" w:rsidRPr="00EF0A77" w:rsidRDefault="00346EC1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Időérzék fejlesztése: egynyári növény, évelő növény</w:t>
            </w:r>
            <w:r w:rsidR="000E185D" w:rsidRPr="00EF0A77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587" w:type="pct"/>
            <w:shd w:val="clear" w:color="auto" w:fill="auto"/>
          </w:tcPr>
          <w:p w14:paraId="61A309F0" w14:textId="77777777" w:rsidR="00FE1F0A" w:rsidRPr="00EF0A77" w:rsidRDefault="00346EC1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Képességhez igazodó szókincsbővítés – magyarázat.</w:t>
            </w:r>
          </w:p>
          <w:p w14:paraId="6903698C" w14:textId="77777777" w:rsidR="00D04335" w:rsidRPr="00EF0A77" w:rsidRDefault="00346EC1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Megfigyelés, lényegi tulajdonságok kiemelése-differenciálása</w:t>
            </w:r>
            <w:r w:rsidR="000E185D" w:rsidRPr="00EF0A77">
              <w:rPr>
                <w:rFonts w:asciiTheme="minorHAnsi" w:hAnsiTheme="minorHAnsi"/>
                <w:color w:val="000000" w:themeColor="text1"/>
              </w:rPr>
              <w:t xml:space="preserve">, </w:t>
            </w:r>
            <w:r w:rsidRPr="00EF0A77">
              <w:rPr>
                <w:rFonts w:asciiTheme="minorHAnsi" w:hAnsiTheme="minorHAnsi"/>
                <w:color w:val="000000" w:themeColor="text1"/>
              </w:rPr>
              <w:t>manipulálás</w:t>
            </w:r>
            <w:r w:rsidR="000E185D" w:rsidRPr="00EF0A77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14:paraId="46C127B6" w14:textId="50358D63" w:rsidR="00346EC1" w:rsidRPr="00EF0A77" w:rsidRDefault="000E185D" w:rsidP="00E961A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 xml:space="preserve">(Tk. </w:t>
            </w:r>
            <w:r w:rsidR="00F15C6C" w:rsidRPr="00EF0A77">
              <w:rPr>
                <w:rFonts w:asciiTheme="minorHAnsi" w:hAnsiTheme="minorHAnsi"/>
                <w:color w:val="000000" w:themeColor="text1"/>
              </w:rPr>
              <w:t>14</w:t>
            </w:r>
            <w:r w:rsidR="00E961A0" w:rsidRPr="00EF0A77">
              <w:rPr>
                <w:rFonts w:asciiTheme="minorHAnsi" w:hAnsiTheme="minorHAnsi"/>
                <w:color w:val="000000" w:themeColor="text1"/>
              </w:rPr>
              <w:t xml:space="preserve">. o., melléklet </w:t>
            </w:r>
            <w:r w:rsidRPr="00EF0A77">
              <w:rPr>
                <w:rFonts w:asciiTheme="minorHAnsi" w:hAnsiTheme="minorHAnsi"/>
                <w:color w:val="000000" w:themeColor="text1"/>
              </w:rPr>
              <w:t>1/3P</w:t>
            </w:r>
            <w:r w:rsidR="00E961A0" w:rsidRPr="00EF0A77">
              <w:rPr>
                <w:rFonts w:asciiTheme="minorHAnsi" w:hAnsiTheme="minorHAnsi"/>
                <w:color w:val="000000" w:themeColor="text1"/>
              </w:rPr>
              <w:t>,</w:t>
            </w:r>
            <w:r w:rsidRPr="00EF0A77">
              <w:rPr>
                <w:rFonts w:asciiTheme="minorHAnsi" w:hAnsiTheme="minorHAnsi"/>
                <w:color w:val="000000" w:themeColor="text1"/>
              </w:rPr>
              <w:t xml:space="preserve"> 1/4P)</w:t>
            </w:r>
            <w:r w:rsidR="00420887" w:rsidRPr="00EF0A77">
              <w:rPr>
                <w:rFonts w:asciiTheme="minorHAnsi" w:hAnsiTheme="minorHAnsi"/>
                <w:color w:val="000000" w:themeColor="text1"/>
              </w:rPr>
              <w:t>. Tankert.</w:t>
            </w:r>
          </w:p>
        </w:tc>
      </w:tr>
      <w:tr w:rsidR="00FE1F0A" w:rsidRPr="00EF0A77" w14:paraId="4F6E4450" w14:textId="77777777" w:rsidTr="00A81AA0">
        <w:trPr>
          <w:trHeight w:val="1828"/>
          <w:jc w:val="center"/>
        </w:trPr>
        <w:tc>
          <w:tcPr>
            <w:tcW w:w="704" w:type="pct"/>
            <w:shd w:val="clear" w:color="auto" w:fill="auto"/>
            <w:hideMark/>
          </w:tcPr>
          <w:p w14:paraId="2BD4A191" w14:textId="78B26715" w:rsidR="00FE1F0A" w:rsidRPr="00EF0A77" w:rsidRDefault="00170B4D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3</w:t>
            </w:r>
            <w:r w:rsidR="005A2681"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–</w:t>
            </w: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5 órában</w:t>
            </w:r>
          </w:p>
          <w:p w14:paraId="174711AB" w14:textId="77777777" w:rsidR="003F4D9F" w:rsidRPr="00EF0A77" w:rsidRDefault="003F4D9F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tavasz</w:t>
            </w:r>
          </w:p>
        </w:tc>
        <w:tc>
          <w:tcPr>
            <w:tcW w:w="1101" w:type="pct"/>
            <w:shd w:val="clear" w:color="auto" w:fill="auto"/>
          </w:tcPr>
          <w:p w14:paraId="1698954C" w14:textId="6F298D9B" w:rsidR="00530E4A" w:rsidRPr="00EF0A77" w:rsidRDefault="00530E4A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bCs/>
                <w:color w:val="000000" w:themeColor="text1"/>
              </w:rPr>
              <w:t>Madarak</w:t>
            </w:r>
            <w:r w:rsidR="005A2681" w:rsidRPr="00EF0A77">
              <w:rPr>
                <w:rStyle w:val="Kiemels2"/>
                <w:rFonts w:asciiTheme="minorHAnsi" w:hAnsiTheme="minorHAnsi"/>
                <w:b w:val="0"/>
                <w:bCs/>
                <w:color w:val="000000" w:themeColor="text1"/>
              </w:rPr>
              <w:t xml:space="preserve">. </w:t>
            </w: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Emlősök</w:t>
            </w:r>
          </w:p>
        </w:tc>
        <w:tc>
          <w:tcPr>
            <w:tcW w:w="1608" w:type="pct"/>
            <w:shd w:val="clear" w:color="auto" w:fill="auto"/>
          </w:tcPr>
          <w:p w14:paraId="76A45395" w14:textId="77777777" w:rsidR="00FE1F0A" w:rsidRPr="00EF0A77" w:rsidRDefault="00530E4A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 xml:space="preserve">A madarak és az emlősök legjellemzőbb, felismerhető külső tulajdonságai. </w:t>
            </w:r>
          </w:p>
          <w:p w14:paraId="19276634" w14:textId="77777777" w:rsidR="00530E4A" w:rsidRPr="00EF0A77" w:rsidRDefault="00530E4A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87" w:type="pct"/>
            <w:shd w:val="clear" w:color="auto" w:fill="auto"/>
          </w:tcPr>
          <w:p w14:paraId="1788A219" w14:textId="77777777" w:rsidR="00FE1F0A" w:rsidRPr="00EF0A77" w:rsidRDefault="00530E4A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Megfigyelés, saját tapasztalat, korábbi élmények felidézése. Csoportosítás, azonosságok és különbségek megfigyelése.</w:t>
            </w:r>
          </w:p>
          <w:p w14:paraId="6FBF5E50" w14:textId="7F7BBBE3" w:rsidR="00530E4A" w:rsidRPr="00EF0A77" w:rsidRDefault="00530E4A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Tk. 16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–</w:t>
            </w:r>
            <w:r w:rsidRPr="00EF0A77">
              <w:rPr>
                <w:rFonts w:asciiTheme="minorHAnsi" w:hAnsiTheme="minorHAnsi"/>
                <w:color w:val="000000" w:themeColor="text1"/>
              </w:rPr>
              <w:t>19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.</w:t>
            </w:r>
            <w:r w:rsidRPr="00EF0A77">
              <w:rPr>
                <w:rFonts w:asciiTheme="minorHAnsi" w:hAnsiTheme="minorHAnsi"/>
                <w:color w:val="000000" w:themeColor="text1"/>
              </w:rPr>
              <w:t xml:space="preserve"> o.</w:t>
            </w:r>
          </w:p>
          <w:p w14:paraId="1B921CF9" w14:textId="48E3DEE9" w:rsidR="00530E4A" w:rsidRPr="00EF0A77" w:rsidRDefault="004F4498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Megerősítés-összefoglalás: Tk. 22. o.</w:t>
            </w:r>
          </w:p>
        </w:tc>
      </w:tr>
      <w:tr w:rsidR="004F4498" w:rsidRPr="00EF0A77" w14:paraId="2FD91A6C" w14:textId="77777777" w:rsidTr="002446AC">
        <w:trPr>
          <w:trHeight w:val="817"/>
          <w:jc w:val="center"/>
        </w:trPr>
        <w:tc>
          <w:tcPr>
            <w:tcW w:w="704" w:type="pct"/>
            <w:shd w:val="clear" w:color="auto" w:fill="auto"/>
            <w:vAlign w:val="center"/>
            <w:hideMark/>
          </w:tcPr>
          <w:p w14:paraId="543F9252" w14:textId="77777777" w:rsidR="004F4498" w:rsidRPr="00EF0A77" w:rsidRDefault="004F4498" w:rsidP="002446AC">
            <w:pPr>
              <w:pStyle w:val="TblzatSzveg"/>
              <w:jc w:val="center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color w:val="000000" w:themeColor="text1"/>
              </w:rPr>
              <w:t>7</w:t>
            </w:r>
          </w:p>
        </w:tc>
        <w:tc>
          <w:tcPr>
            <w:tcW w:w="4296" w:type="pct"/>
            <w:gridSpan w:val="3"/>
            <w:shd w:val="clear" w:color="auto" w:fill="auto"/>
            <w:vAlign w:val="center"/>
          </w:tcPr>
          <w:p w14:paraId="25DD24CA" w14:textId="7E9167B8" w:rsidR="004F4498" w:rsidRPr="00EF0A77" w:rsidRDefault="004F4498" w:rsidP="002446AC">
            <w:pPr>
              <w:pStyle w:val="TblzatSzveg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EF0A77">
              <w:rPr>
                <w:rFonts w:asciiTheme="minorHAnsi" w:hAnsiTheme="minorHAnsi"/>
                <w:b/>
                <w:color w:val="000000" w:themeColor="text1"/>
              </w:rPr>
              <w:t>II. fejezet: Élettelen környezet</w:t>
            </w:r>
            <w:r w:rsidR="00432881" w:rsidRPr="00EF0A77">
              <w:rPr>
                <w:rFonts w:asciiTheme="minorHAnsi" w:hAnsiTheme="minorHAnsi"/>
                <w:b/>
                <w:color w:val="000000" w:themeColor="text1"/>
              </w:rPr>
              <w:t xml:space="preserve"> – környezeti ártalmak</w:t>
            </w:r>
          </w:p>
        </w:tc>
      </w:tr>
      <w:tr w:rsidR="00F16F5D" w:rsidRPr="00EF0A77" w14:paraId="667A146D" w14:textId="77777777" w:rsidTr="00A81AA0">
        <w:trPr>
          <w:trHeight w:val="1828"/>
          <w:jc w:val="center"/>
        </w:trPr>
        <w:tc>
          <w:tcPr>
            <w:tcW w:w="704" w:type="pct"/>
            <w:shd w:val="clear" w:color="auto" w:fill="auto"/>
            <w:hideMark/>
          </w:tcPr>
          <w:p w14:paraId="36D76E30" w14:textId="68EB7CC4" w:rsidR="00F16F5D" w:rsidRPr="00EF0A77" w:rsidRDefault="00170B4D" w:rsidP="00EC454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2</w:t>
            </w:r>
            <w:r w:rsidR="005A2681"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–</w:t>
            </w: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4 órában</w:t>
            </w:r>
          </w:p>
          <w:p w14:paraId="01AAEFD3" w14:textId="77777777" w:rsidR="003F4D9F" w:rsidRPr="00EF0A77" w:rsidRDefault="003F4D9F" w:rsidP="00EC454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tél</w:t>
            </w:r>
          </w:p>
        </w:tc>
        <w:tc>
          <w:tcPr>
            <w:tcW w:w="1101" w:type="pct"/>
            <w:shd w:val="clear" w:color="auto" w:fill="auto"/>
          </w:tcPr>
          <w:p w14:paraId="15BF109A" w14:textId="77777777" w:rsidR="00F16F5D" w:rsidRPr="00EF0A77" w:rsidRDefault="004F4498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Víz a természetben</w:t>
            </w:r>
          </w:p>
        </w:tc>
        <w:tc>
          <w:tcPr>
            <w:tcW w:w="1608" w:type="pct"/>
            <w:shd w:val="clear" w:color="auto" w:fill="auto"/>
          </w:tcPr>
          <w:p w14:paraId="5DEC9819" w14:textId="77777777" w:rsidR="00F16F5D" w:rsidRPr="00EF0A77" w:rsidRDefault="004F4498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A víz előfordulásának megfigyelése, tudatosítása</w:t>
            </w:r>
            <w:r w:rsidR="00EC4540" w:rsidRPr="00EF0A77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5893D1BE" w14:textId="50901F60" w:rsidR="00EC4540" w:rsidRPr="00EF0A77" w:rsidRDefault="00EC4540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A víz hasznossága, nélkülözhetetlensége</w:t>
            </w:r>
            <w:r w:rsidR="00B15CE0" w:rsidRPr="00EF0A77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587" w:type="pct"/>
            <w:shd w:val="clear" w:color="auto" w:fill="auto"/>
          </w:tcPr>
          <w:p w14:paraId="39E25DFC" w14:textId="77777777" w:rsidR="00EC4540" w:rsidRPr="00EF0A77" w:rsidRDefault="00EC4540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 xml:space="preserve">Megfigyelés, tapasztalatszerzés. </w:t>
            </w:r>
            <w:r w:rsidR="00420887" w:rsidRPr="00EF0A77">
              <w:rPr>
                <w:rFonts w:asciiTheme="minorHAnsi" w:hAnsiTheme="minorHAnsi"/>
                <w:color w:val="000000" w:themeColor="text1"/>
              </w:rPr>
              <w:t>Tankert.</w:t>
            </w:r>
          </w:p>
          <w:p w14:paraId="3C3C5EF8" w14:textId="77777777" w:rsidR="00EC4540" w:rsidRPr="00EF0A77" w:rsidRDefault="00EC4540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  <w:p w14:paraId="12518F04" w14:textId="77777777" w:rsidR="00BA35B5" w:rsidRDefault="00EC4540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Tk. 23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–</w:t>
            </w:r>
            <w:r w:rsidRPr="00EF0A77">
              <w:rPr>
                <w:rFonts w:asciiTheme="minorHAnsi" w:hAnsiTheme="minorHAnsi"/>
                <w:color w:val="000000" w:themeColor="text1"/>
              </w:rPr>
              <w:t>24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.</w:t>
            </w:r>
            <w:r w:rsidRPr="00EF0A77">
              <w:rPr>
                <w:rFonts w:asciiTheme="minorHAnsi" w:hAnsiTheme="minorHAnsi"/>
                <w:color w:val="000000" w:themeColor="text1"/>
              </w:rPr>
              <w:t>, 26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–</w:t>
            </w:r>
            <w:r w:rsidRPr="00EF0A77">
              <w:rPr>
                <w:rFonts w:asciiTheme="minorHAnsi" w:hAnsiTheme="minorHAnsi"/>
                <w:color w:val="000000" w:themeColor="text1"/>
              </w:rPr>
              <w:t>29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.</w:t>
            </w:r>
            <w:r w:rsidRPr="00EF0A77">
              <w:rPr>
                <w:rFonts w:asciiTheme="minorHAnsi" w:hAnsiTheme="minorHAnsi"/>
                <w:color w:val="000000" w:themeColor="text1"/>
              </w:rPr>
              <w:t>, 32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.</w:t>
            </w:r>
            <w:r w:rsidR="00D04335" w:rsidRPr="00EF0A77">
              <w:rPr>
                <w:rFonts w:asciiTheme="minorHAnsi" w:hAnsiTheme="minorHAnsi"/>
                <w:color w:val="000000" w:themeColor="text1"/>
              </w:rPr>
              <w:t xml:space="preserve"> o.</w:t>
            </w:r>
            <w:r w:rsidRPr="00EF0A77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14:paraId="73142270" w14:textId="70373DFA" w:rsidR="00F16F5D" w:rsidRPr="00EF0A77" w:rsidRDefault="00EC4540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(kapcsolva a 11. oldalhoz).</w:t>
            </w:r>
          </w:p>
        </w:tc>
      </w:tr>
      <w:tr w:rsidR="00F16F5D" w:rsidRPr="00EF0A77" w14:paraId="3E5F5A0E" w14:textId="77777777" w:rsidTr="00A81AA0">
        <w:trPr>
          <w:trHeight w:val="1828"/>
          <w:jc w:val="center"/>
        </w:trPr>
        <w:tc>
          <w:tcPr>
            <w:tcW w:w="704" w:type="pct"/>
            <w:shd w:val="clear" w:color="auto" w:fill="auto"/>
            <w:hideMark/>
          </w:tcPr>
          <w:p w14:paraId="746E8F9B" w14:textId="06E7A180" w:rsidR="00F16F5D" w:rsidRPr="00EF0A77" w:rsidRDefault="00170B4D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3</w:t>
            </w:r>
            <w:r w:rsidR="005A2681"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–</w:t>
            </w: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5 órában</w:t>
            </w:r>
          </w:p>
          <w:p w14:paraId="508830BB" w14:textId="77777777" w:rsidR="003F4D9F" w:rsidRPr="00EF0A77" w:rsidRDefault="003F4D9F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elosztva a</w:t>
            </w:r>
            <w:r w:rsidR="00732EB4"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 xml:space="preserve"> </w:t>
            </w: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tanévre</w:t>
            </w:r>
          </w:p>
        </w:tc>
        <w:tc>
          <w:tcPr>
            <w:tcW w:w="1101" w:type="pct"/>
            <w:shd w:val="clear" w:color="auto" w:fill="auto"/>
          </w:tcPr>
          <w:p w14:paraId="13C266DB" w14:textId="77777777" w:rsidR="00F16F5D" w:rsidRPr="00EF0A77" w:rsidRDefault="00D6273D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Környezettudatosság</w:t>
            </w:r>
          </w:p>
        </w:tc>
        <w:tc>
          <w:tcPr>
            <w:tcW w:w="1608" w:type="pct"/>
            <w:shd w:val="clear" w:color="auto" w:fill="auto"/>
          </w:tcPr>
          <w:p w14:paraId="23F088C5" w14:textId="77777777" w:rsidR="00D6273D" w:rsidRPr="00EF0A77" w:rsidRDefault="00D6273D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A víz védelme, megbecsülése.</w:t>
            </w:r>
          </w:p>
          <w:p w14:paraId="5DBBC3A8" w14:textId="77777777" w:rsidR="00D6273D" w:rsidRPr="00EF0A77" w:rsidRDefault="00D6273D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Szelektív hulladékgyűjtés.</w:t>
            </w:r>
          </w:p>
          <w:p w14:paraId="074DF8EC" w14:textId="77777777" w:rsidR="00D6273D" w:rsidRPr="00EF0A77" w:rsidRDefault="00D6273D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A tömegközlekedés jelentősége.</w:t>
            </w:r>
          </w:p>
          <w:p w14:paraId="555336FF" w14:textId="77777777" w:rsidR="00D6273D" w:rsidRPr="00EF0A77" w:rsidRDefault="00D6273D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  <w:p w14:paraId="089259C8" w14:textId="77777777" w:rsidR="00BA35B5" w:rsidRDefault="00D6273D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lastRenderedPageBreak/>
              <w:t xml:space="preserve">Szűkebb és tágabb környezetünk iránti felelősség, az egyén lehetőségeinek, fontosságának tudatosítása </w:t>
            </w:r>
          </w:p>
          <w:p w14:paraId="7471B67D" w14:textId="7EE3E9EE" w:rsidR="00F16F5D" w:rsidRPr="00EF0A77" w:rsidRDefault="00D6273D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a közjavak/természet megóvásában</w:t>
            </w:r>
            <w:r w:rsidR="00B15CE0" w:rsidRPr="00EF0A77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4972E227" w14:textId="77777777" w:rsidR="00EC4540" w:rsidRPr="00EF0A77" w:rsidRDefault="00EC4540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87" w:type="pct"/>
            <w:shd w:val="clear" w:color="auto" w:fill="auto"/>
          </w:tcPr>
          <w:p w14:paraId="575ADF0A" w14:textId="23885432" w:rsidR="00F16F5D" w:rsidRPr="00EF0A77" w:rsidRDefault="00D6273D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lastRenderedPageBreak/>
              <w:t>Tk. 26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–</w:t>
            </w:r>
            <w:r w:rsidRPr="00EF0A77">
              <w:rPr>
                <w:rFonts w:asciiTheme="minorHAnsi" w:hAnsiTheme="minorHAnsi"/>
                <w:color w:val="000000" w:themeColor="text1"/>
              </w:rPr>
              <w:t>27. o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.</w:t>
            </w:r>
            <w:r w:rsidRPr="00EF0A77">
              <w:rPr>
                <w:rFonts w:asciiTheme="minorHAnsi" w:hAnsiTheme="minorHAnsi"/>
                <w:color w:val="000000" w:themeColor="text1"/>
              </w:rPr>
              <w:t xml:space="preserve"> (szennyvízelvezetés megfigyelése)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542B598C" w14:textId="5AA3A351" w:rsidR="00D6273D" w:rsidRPr="00EF0A77" w:rsidRDefault="00D04335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 xml:space="preserve">Tk. </w:t>
            </w:r>
            <w:r w:rsidR="00D6273D" w:rsidRPr="00EF0A77">
              <w:rPr>
                <w:rFonts w:asciiTheme="minorHAnsi" w:hAnsiTheme="minorHAnsi"/>
                <w:color w:val="000000" w:themeColor="text1"/>
              </w:rPr>
              <w:t>36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–</w:t>
            </w:r>
            <w:r w:rsidR="00D6273D" w:rsidRPr="00EF0A77">
              <w:rPr>
                <w:rFonts w:asciiTheme="minorHAnsi" w:hAnsiTheme="minorHAnsi"/>
                <w:color w:val="000000" w:themeColor="text1"/>
              </w:rPr>
              <w:t>37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.</w:t>
            </w:r>
            <w:r w:rsidR="00D6273D" w:rsidRPr="00EF0A77">
              <w:rPr>
                <w:rFonts w:asciiTheme="minorHAnsi" w:hAnsiTheme="minorHAnsi"/>
                <w:color w:val="000000" w:themeColor="text1"/>
              </w:rPr>
              <w:t xml:space="preserve"> és 39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–</w:t>
            </w:r>
            <w:r w:rsidR="00D6273D" w:rsidRPr="00EF0A77">
              <w:rPr>
                <w:rFonts w:asciiTheme="minorHAnsi" w:hAnsiTheme="minorHAnsi"/>
                <w:color w:val="000000" w:themeColor="text1"/>
              </w:rPr>
              <w:t>40. oldal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1E1744AD" w14:textId="77777777" w:rsidR="00C86F4C" w:rsidRPr="00EF0A77" w:rsidRDefault="00C86F4C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Szelektív hulladékgyűjtés a gyakorlatban.</w:t>
            </w:r>
          </w:p>
          <w:p w14:paraId="2764B290" w14:textId="77777777" w:rsidR="00BA35B5" w:rsidRDefault="00C86F4C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 xml:space="preserve">Tanulmányi séta során megfigyelni, mennyire szennyezett vagy tiszta </w:t>
            </w:r>
          </w:p>
          <w:p w14:paraId="7DB25B23" w14:textId="1BABC301" w:rsidR="00C86F4C" w:rsidRPr="00EF0A77" w:rsidRDefault="00C86F4C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lastRenderedPageBreak/>
              <w:t>a környezetünk.</w:t>
            </w:r>
          </w:p>
        </w:tc>
      </w:tr>
      <w:tr w:rsidR="00801948" w:rsidRPr="00EF0A77" w14:paraId="442B83EE" w14:textId="77777777" w:rsidTr="002446AC">
        <w:trPr>
          <w:trHeight w:val="743"/>
          <w:jc w:val="center"/>
        </w:trPr>
        <w:tc>
          <w:tcPr>
            <w:tcW w:w="704" w:type="pct"/>
            <w:shd w:val="clear" w:color="auto" w:fill="auto"/>
            <w:vAlign w:val="center"/>
            <w:hideMark/>
          </w:tcPr>
          <w:p w14:paraId="6B0EAD2A" w14:textId="77777777" w:rsidR="00801948" w:rsidRPr="00EF0A77" w:rsidRDefault="00801948" w:rsidP="002446AC">
            <w:pPr>
              <w:pStyle w:val="TblzatSzveg"/>
              <w:jc w:val="center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18</w:t>
            </w:r>
          </w:p>
        </w:tc>
        <w:tc>
          <w:tcPr>
            <w:tcW w:w="4296" w:type="pct"/>
            <w:gridSpan w:val="3"/>
            <w:shd w:val="clear" w:color="auto" w:fill="auto"/>
            <w:vAlign w:val="center"/>
          </w:tcPr>
          <w:p w14:paraId="2D161B8C" w14:textId="40DC549F" w:rsidR="00801948" w:rsidRPr="00EF0A77" w:rsidRDefault="00801948" w:rsidP="002446AC">
            <w:pPr>
              <w:pStyle w:val="TblzatSzveg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EF0A77">
              <w:rPr>
                <w:rFonts w:asciiTheme="minorHAnsi" w:hAnsiTheme="minorHAnsi"/>
                <w:b/>
                <w:color w:val="000000" w:themeColor="text1"/>
              </w:rPr>
              <w:t>III. fejezet: Az emberi test</w:t>
            </w:r>
            <w:r w:rsidR="00432881" w:rsidRPr="00EF0A77">
              <w:rPr>
                <w:rFonts w:asciiTheme="minorHAnsi" w:hAnsiTheme="minorHAnsi"/>
                <w:b/>
                <w:color w:val="000000" w:themeColor="text1"/>
              </w:rPr>
              <w:t xml:space="preserve"> – felépítés és működés</w:t>
            </w:r>
          </w:p>
        </w:tc>
      </w:tr>
      <w:tr w:rsidR="00801948" w:rsidRPr="00EF0A77" w14:paraId="2D1E81E9" w14:textId="77777777" w:rsidTr="00A81AA0">
        <w:trPr>
          <w:trHeight w:val="1828"/>
          <w:jc w:val="center"/>
        </w:trPr>
        <w:tc>
          <w:tcPr>
            <w:tcW w:w="704" w:type="pct"/>
            <w:shd w:val="clear" w:color="auto" w:fill="auto"/>
            <w:hideMark/>
          </w:tcPr>
          <w:p w14:paraId="54711288" w14:textId="23182FEF" w:rsidR="00801948" w:rsidRPr="00EF0A77" w:rsidRDefault="00801948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1</w:t>
            </w:r>
            <w:r w:rsidR="005A2681"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–</w:t>
            </w: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3</w:t>
            </w:r>
            <w:r w:rsidR="008B670A"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 xml:space="preserve"> órában</w:t>
            </w:r>
          </w:p>
          <w:p w14:paraId="10E0D9C7" w14:textId="77777777" w:rsidR="003F4D9F" w:rsidRPr="00EF0A77" w:rsidRDefault="003F4D9F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tél</w:t>
            </w:r>
          </w:p>
        </w:tc>
        <w:tc>
          <w:tcPr>
            <w:tcW w:w="1101" w:type="pct"/>
            <w:shd w:val="clear" w:color="auto" w:fill="auto"/>
          </w:tcPr>
          <w:p w14:paraId="1D0F7020" w14:textId="77777777" w:rsidR="00801948" w:rsidRPr="00EF0A77" w:rsidRDefault="00801948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Az emberi test</w:t>
            </w:r>
          </w:p>
        </w:tc>
        <w:tc>
          <w:tcPr>
            <w:tcW w:w="1608" w:type="pct"/>
            <w:shd w:val="clear" w:color="auto" w:fill="auto"/>
          </w:tcPr>
          <w:p w14:paraId="4364DA04" w14:textId="77777777" w:rsidR="00D04335" w:rsidRPr="00EF0A77" w:rsidRDefault="00801948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 xml:space="preserve">Az ember fejlődése. Csecsemőtől </w:t>
            </w:r>
          </w:p>
          <w:p w14:paraId="744D4461" w14:textId="52BD4DF7" w:rsidR="00801948" w:rsidRPr="00EF0A77" w:rsidRDefault="00801948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az aggkorig (</w:t>
            </w:r>
            <w:r w:rsidR="00B15CE0" w:rsidRPr="00EF0A77">
              <w:rPr>
                <w:rFonts w:asciiTheme="minorHAnsi" w:hAnsiTheme="minorHAnsi"/>
                <w:color w:val="000000" w:themeColor="text1"/>
              </w:rPr>
              <w:t>k</w:t>
            </w:r>
            <w:r w:rsidRPr="00EF0A77">
              <w:rPr>
                <w:rFonts w:asciiTheme="minorHAnsi" w:hAnsiTheme="minorHAnsi"/>
                <w:color w:val="000000" w:themeColor="text1"/>
              </w:rPr>
              <w:t>épességhez igazodó szókincsbővítés)</w:t>
            </w:r>
            <w:r w:rsidR="00B15CE0" w:rsidRPr="00EF0A77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53452563" w14:textId="545BC1AE" w:rsidR="00801948" w:rsidRPr="00EF0A77" w:rsidRDefault="00801948" w:rsidP="0080194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 xml:space="preserve">Testrészek tudatosítása. Fiú-lány: azonosságok és különbségek. </w:t>
            </w:r>
          </w:p>
          <w:p w14:paraId="1EB83363" w14:textId="5F2221A7" w:rsidR="00801948" w:rsidRPr="00EF0A77" w:rsidRDefault="00801948" w:rsidP="00801948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Önazonosság, saját és mások testének, fizikai adottságainak tisztelete, óvása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Pr="00EF0A77">
              <w:rPr>
                <w:rFonts w:asciiTheme="minorHAnsi" w:hAnsiTheme="minorHAnsi"/>
                <w:color w:val="000000" w:themeColor="text1"/>
              </w:rPr>
              <w:t>(kapcsolódás az egészséges életmód témáihoz)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587" w:type="pct"/>
            <w:shd w:val="clear" w:color="auto" w:fill="auto"/>
          </w:tcPr>
          <w:p w14:paraId="1B983070" w14:textId="3B71DDA8" w:rsidR="00801948" w:rsidRPr="00EF0A77" w:rsidRDefault="00801948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Sorba rendezés, azonosságok-különbségek megtalálása, testsémafejlesztés.</w:t>
            </w:r>
          </w:p>
          <w:p w14:paraId="3886F980" w14:textId="1A5155A4" w:rsidR="00801948" w:rsidRPr="00EF0A77" w:rsidRDefault="00801948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Tk. 41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–</w:t>
            </w:r>
            <w:r w:rsidRPr="00EF0A77">
              <w:rPr>
                <w:rFonts w:asciiTheme="minorHAnsi" w:hAnsiTheme="minorHAnsi"/>
                <w:color w:val="000000" w:themeColor="text1"/>
              </w:rPr>
              <w:t>42.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 xml:space="preserve"> o.</w:t>
            </w:r>
          </w:p>
        </w:tc>
      </w:tr>
      <w:tr w:rsidR="00801948" w:rsidRPr="00EF0A77" w14:paraId="725AC1CE" w14:textId="77777777" w:rsidTr="00A81AA0">
        <w:trPr>
          <w:trHeight w:val="1828"/>
          <w:jc w:val="center"/>
        </w:trPr>
        <w:tc>
          <w:tcPr>
            <w:tcW w:w="704" w:type="pct"/>
            <w:shd w:val="clear" w:color="auto" w:fill="auto"/>
            <w:hideMark/>
          </w:tcPr>
          <w:p w14:paraId="066A9C64" w14:textId="3D4F45BA" w:rsidR="00801948" w:rsidRPr="00EF0A77" w:rsidRDefault="005B1EE7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2</w:t>
            </w:r>
            <w:r w:rsidR="005A2681"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–</w:t>
            </w: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4</w:t>
            </w:r>
            <w:r w:rsidR="008B670A"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 xml:space="preserve"> órában</w:t>
            </w:r>
          </w:p>
          <w:p w14:paraId="42FE6C83" w14:textId="77777777" w:rsidR="0049020C" w:rsidRPr="00EF0A77" w:rsidRDefault="0049020C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tél</w:t>
            </w:r>
          </w:p>
        </w:tc>
        <w:tc>
          <w:tcPr>
            <w:tcW w:w="1101" w:type="pct"/>
            <w:shd w:val="clear" w:color="auto" w:fill="auto"/>
          </w:tcPr>
          <w:p w14:paraId="3595C2AB" w14:textId="77777777" w:rsidR="00801948" w:rsidRPr="00EF0A77" w:rsidRDefault="0049020C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Szervek, szervrendszerek</w:t>
            </w:r>
          </w:p>
        </w:tc>
        <w:tc>
          <w:tcPr>
            <w:tcW w:w="1608" w:type="pct"/>
            <w:shd w:val="clear" w:color="auto" w:fill="auto"/>
          </w:tcPr>
          <w:p w14:paraId="4D59F53C" w14:textId="77777777" w:rsidR="00801948" w:rsidRPr="00EF0A77" w:rsidRDefault="0049020C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Ismerkedés a legfontosabb szerveinkkel.</w:t>
            </w:r>
          </w:p>
          <w:p w14:paraId="0F21D3D8" w14:textId="26EB2292" w:rsidR="005B1EE7" w:rsidRPr="00EF0A77" w:rsidRDefault="005B1EE7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Sejtsék meg a tanulók, hogy egy bonyolult rendszert alkot a testünk (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a</w:t>
            </w:r>
            <w:r w:rsidRPr="00EF0A77">
              <w:rPr>
                <w:rFonts w:asciiTheme="minorHAnsi" w:hAnsiTheme="minorHAnsi"/>
                <w:color w:val="000000" w:themeColor="text1"/>
              </w:rPr>
              <w:t xml:space="preserve"> készségszintű elsajátítás nem elvárás)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587" w:type="pct"/>
            <w:shd w:val="clear" w:color="auto" w:fill="auto"/>
          </w:tcPr>
          <w:p w14:paraId="1FC8BF2A" w14:textId="259A042C" w:rsidR="00801948" w:rsidRPr="00EF0A77" w:rsidRDefault="005B1EE7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Saját test életfunkcióinak megfigyelése: szívverés, légzés. A bőrünk mint védőréteg.</w:t>
            </w:r>
          </w:p>
          <w:p w14:paraId="735A82D9" w14:textId="54788EC7" w:rsidR="005B1EE7" w:rsidRPr="00EF0A77" w:rsidRDefault="005B1EE7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Tk. 44. o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.</w:t>
            </w:r>
            <w:r w:rsidRPr="00EF0A77">
              <w:rPr>
                <w:rFonts w:asciiTheme="minorHAnsi" w:hAnsiTheme="minorHAnsi"/>
                <w:color w:val="000000" w:themeColor="text1"/>
              </w:rPr>
              <w:t>, melléklet F14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–</w:t>
            </w:r>
            <w:r w:rsidRPr="00EF0A77">
              <w:rPr>
                <w:rFonts w:asciiTheme="minorHAnsi" w:hAnsiTheme="minorHAnsi"/>
                <w:color w:val="000000" w:themeColor="text1"/>
              </w:rPr>
              <w:t>F15. o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801948" w:rsidRPr="00EF0A77" w14:paraId="099E43D6" w14:textId="77777777" w:rsidTr="00A81AA0">
        <w:trPr>
          <w:trHeight w:val="1828"/>
          <w:jc w:val="center"/>
        </w:trPr>
        <w:tc>
          <w:tcPr>
            <w:tcW w:w="704" w:type="pct"/>
            <w:shd w:val="clear" w:color="auto" w:fill="auto"/>
            <w:hideMark/>
          </w:tcPr>
          <w:p w14:paraId="1EC9E929" w14:textId="300A461B" w:rsidR="00801948" w:rsidRPr="00EF0A77" w:rsidRDefault="008967FF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lastRenderedPageBreak/>
              <w:t>9</w:t>
            </w:r>
            <w:r w:rsidR="005A2681"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–</w:t>
            </w: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11</w:t>
            </w:r>
            <w:r w:rsidR="008B670A"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 xml:space="preserve"> órában</w:t>
            </w:r>
          </w:p>
          <w:p w14:paraId="43027DF8" w14:textId="77777777" w:rsidR="00732EB4" w:rsidRPr="00EF0A77" w:rsidRDefault="00732EB4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tél-tavasz</w:t>
            </w:r>
          </w:p>
        </w:tc>
        <w:tc>
          <w:tcPr>
            <w:tcW w:w="1101" w:type="pct"/>
            <w:shd w:val="clear" w:color="auto" w:fill="auto"/>
          </w:tcPr>
          <w:p w14:paraId="51A77626" w14:textId="77777777" w:rsidR="00801948" w:rsidRPr="00EF0A77" w:rsidRDefault="008967FF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Érzékszervek</w:t>
            </w:r>
          </w:p>
        </w:tc>
        <w:tc>
          <w:tcPr>
            <w:tcW w:w="1608" w:type="pct"/>
            <w:shd w:val="clear" w:color="auto" w:fill="auto"/>
          </w:tcPr>
          <w:p w14:paraId="206C6E97" w14:textId="77777777" w:rsidR="00801948" w:rsidRPr="00EF0A77" w:rsidRDefault="008967FF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 xml:space="preserve">Az érzékszerv fogalma. </w:t>
            </w:r>
          </w:p>
          <w:p w14:paraId="7ADB6813" w14:textId="77777777" w:rsidR="008967FF" w:rsidRPr="00EF0A77" w:rsidRDefault="008967FF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Az érzékszervek funkciói.</w:t>
            </w:r>
          </w:p>
          <w:p w14:paraId="4E349D35" w14:textId="77777777" w:rsidR="008967FF" w:rsidRPr="00EF0A77" w:rsidRDefault="008967FF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Az érzékszervek védelme.</w:t>
            </w:r>
          </w:p>
        </w:tc>
        <w:tc>
          <w:tcPr>
            <w:tcW w:w="1587" w:type="pct"/>
            <w:shd w:val="clear" w:color="auto" w:fill="auto"/>
          </w:tcPr>
          <w:p w14:paraId="537FE148" w14:textId="4CA85ECE" w:rsidR="00801948" w:rsidRPr="00EF0A77" w:rsidRDefault="008967FF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Javasolt egy bevezető óra, amikor egymás mellett tudatosítjuk a különféle ingereket (pl. pop-corn készítés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e</w:t>
            </w:r>
            <w:r w:rsidRPr="00EF0A77">
              <w:rPr>
                <w:rFonts w:asciiTheme="minorHAnsi" w:hAnsiTheme="minorHAnsi"/>
                <w:color w:val="000000" w:themeColor="text1"/>
              </w:rPr>
              <w:t>: látom, hallom, tapintom, ízlelem, szagolom).</w:t>
            </w:r>
          </w:p>
          <w:p w14:paraId="6BF257A0" w14:textId="0FCB4FA5" w:rsidR="008967FF" w:rsidRPr="00EF0A77" w:rsidRDefault="008967FF" w:rsidP="0042144C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Érzékszerve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k</w:t>
            </w:r>
            <w:r w:rsidRPr="00EF0A77">
              <w:rPr>
                <w:rFonts w:asciiTheme="minorHAnsi" w:hAnsiTheme="minorHAnsi"/>
                <w:color w:val="000000" w:themeColor="text1"/>
              </w:rPr>
              <w:t xml:space="preserve"> megfigyel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ése</w:t>
            </w:r>
            <w:r w:rsidRPr="00EF0A77">
              <w:rPr>
                <w:rFonts w:asciiTheme="minorHAnsi" w:hAnsiTheme="minorHAnsi"/>
                <w:color w:val="000000" w:themeColor="text1"/>
              </w:rPr>
              <w:t xml:space="preserve"> az állatokon, majd az emberi 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érzék</w:t>
            </w:r>
            <w:r w:rsidRPr="00EF0A77">
              <w:rPr>
                <w:rFonts w:asciiTheme="minorHAnsi" w:hAnsiTheme="minorHAnsi"/>
                <w:color w:val="000000" w:themeColor="text1"/>
              </w:rPr>
              <w:t>szerv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ek</w:t>
            </w:r>
            <w:r w:rsidR="0042144C" w:rsidRPr="00EF0A77">
              <w:rPr>
                <w:rFonts w:asciiTheme="minorHAnsi" w:hAnsiTheme="minorHAnsi"/>
                <w:color w:val="000000" w:themeColor="text1"/>
              </w:rPr>
              <w:t xml:space="preserve"> jellemzői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nek megbeszélése</w:t>
            </w:r>
            <w:r w:rsidR="0042144C" w:rsidRPr="00EF0A77">
              <w:rPr>
                <w:rFonts w:asciiTheme="minorHAnsi" w:hAnsiTheme="minorHAnsi"/>
                <w:color w:val="000000" w:themeColor="text1"/>
              </w:rPr>
              <w:t xml:space="preserve">. 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br/>
            </w:r>
            <w:r w:rsidR="0042144C" w:rsidRPr="00EF0A77">
              <w:rPr>
                <w:rFonts w:asciiTheme="minorHAnsi" w:hAnsiTheme="minorHAnsi"/>
                <w:color w:val="000000" w:themeColor="text1"/>
              </w:rPr>
              <w:t>Pedagógus</w:t>
            </w:r>
            <w:r w:rsidRPr="00EF0A77">
              <w:rPr>
                <w:rFonts w:asciiTheme="minorHAnsi" w:hAnsiTheme="minorHAnsi"/>
                <w:color w:val="000000" w:themeColor="text1"/>
              </w:rPr>
              <w:t xml:space="preserve"> által irányított „kísérletek”</w:t>
            </w:r>
            <w:r w:rsidR="0042144C" w:rsidRPr="00EF0A77">
              <w:rPr>
                <w:rFonts w:asciiTheme="minorHAnsi" w:hAnsiTheme="minorHAnsi"/>
                <w:color w:val="000000" w:themeColor="text1"/>
              </w:rPr>
              <w:t xml:space="preserve">. </w:t>
            </w:r>
          </w:p>
          <w:p w14:paraId="4B189879" w14:textId="22F3423F" w:rsidR="00827F4C" w:rsidRPr="00EF0A77" w:rsidRDefault="00827F4C" w:rsidP="0042144C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Összehasonlító-csoportosító feladatok.</w:t>
            </w:r>
            <w:r w:rsidR="00667854" w:rsidRPr="00EF0A77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br/>
            </w:r>
            <w:r w:rsidR="00667854" w:rsidRPr="00EF0A77">
              <w:rPr>
                <w:rFonts w:asciiTheme="minorHAnsi" w:hAnsiTheme="minorHAnsi"/>
                <w:color w:val="000000" w:themeColor="text1"/>
              </w:rPr>
              <w:t>Tk. 45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–</w:t>
            </w:r>
            <w:r w:rsidR="00667854" w:rsidRPr="00EF0A77">
              <w:rPr>
                <w:rFonts w:asciiTheme="minorHAnsi" w:hAnsiTheme="minorHAnsi"/>
                <w:color w:val="000000" w:themeColor="text1"/>
              </w:rPr>
              <w:t>49., 51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–</w:t>
            </w:r>
            <w:r w:rsidR="00667854" w:rsidRPr="00EF0A77">
              <w:rPr>
                <w:rFonts w:asciiTheme="minorHAnsi" w:hAnsiTheme="minorHAnsi"/>
                <w:color w:val="000000" w:themeColor="text1"/>
              </w:rPr>
              <w:t>53., 55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–</w:t>
            </w:r>
            <w:r w:rsidR="00667854" w:rsidRPr="00EF0A77">
              <w:rPr>
                <w:rFonts w:asciiTheme="minorHAnsi" w:hAnsiTheme="minorHAnsi"/>
                <w:color w:val="000000" w:themeColor="text1"/>
              </w:rPr>
              <w:t>57., 59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–</w:t>
            </w:r>
            <w:r w:rsidR="00667854" w:rsidRPr="00EF0A77">
              <w:rPr>
                <w:rFonts w:asciiTheme="minorHAnsi" w:hAnsiTheme="minorHAnsi"/>
                <w:color w:val="000000" w:themeColor="text1"/>
              </w:rPr>
              <w:t>61., 63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–</w:t>
            </w:r>
            <w:r w:rsidR="00667854" w:rsidRPr="00EF0A77">
              <w:rPr>
                <w:rFonts w:asciiTheme="minorHAnsi" w:hAnsiTheme="minorHAnsi"/>
                <w:color w:val="000000" w:themeColor="text1"/>
              </w:rPr>
              <w:t>65. o.</w:t>
            </w:r>
          </w:p>
        </w:tc>
      </w:tr>
      <w:tr w:rsidR="00801948" w:rsidRPr="00EF0A77" w14:paraId="4D998F2A" w14:textId="77777777" w:rsidTr="00A81AA0">
        <w:trPr>
          <w:trHeight w:val="1828"/>
          <w:jc w:val="center"/>
        </w:trPr>
        <w:tc>
          <w:tcPr>
            <w:tcW w:w="704" w:type="pct"/>
            <w:shd w:val="clear" w:color="auto" w:fill="auto"/>
            <w:hideMark/>
          </w:tcPr>
          <w:p w14:paraId="179D0F1C" w14:textId="694123C1" w:rsidR="00801948" w:rsidRPr="00EF0A77" w:rsidRDefault="00732EB4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2</w:t>
            </w:r>
            <w:r w:rsidR="005A2681"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–</w:t>
            </w: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4</w:t>
            </w:r>
            <w:r w:rsidR="008B670A"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 xml:space="preserve"> órában</w:t>
            </w:r>
          </w:p>
          <w:p w14:paraId="7F5958A5" w14:textId="77777777" w:rsidR="00732EB4" w:rsidRPr="00EF0A77" w:rsidRDefault="00732EB4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ősz</w:t>
            </w:r>
          </w:p>
        </w:tc>
        <w:tc>
          <w:tcPr>
            <w:tcW w:w="1101" w:type="pct"/>
            <w:shd w:val="clear" w:color="auto" w:fill="auto"/>
          </w:tcPr>
          <w:p w14:paraId="21AAA9FB" w14:textId="77777777" w:rsidR="00801948" w:rsidRPr="00EF0A77" w:rsidRDefault="00732EB4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Orvosi segédeszközök</w:t>
            </w:r>
          </w:p>
        </w:tc>
        <w:tc>
          <w:tcPr>
            <w:tcW w:w="1608" w:type="pct"/>
            <w:shd w:val="clear" w:color="auto" w:fill="auto"/>
          </w:tcPr>
          <w:p w14:paraId="2B47B55C" w14:textId="77777777" w:rsidR="00801948" w:rsidRPr="00EF0A77" w:rsidRDefault="00732EB4" w:rsidP="00732EB4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 xml:space="preserve">Funkciójuk. Tisztántartásuk, karbantartásuk. Önállóság forszírozása, szükséges segítség felismerése és kérése. </w:t>
            </w:r>
          </w:p>
        </w:tc>
        <w:tc>
          <w:tcPr>
            <w:tcW w:w="1587" w:type="pct"/>
            <w:shd w:val="clear" w:color="auto" w:fill="auto"/>
          </w:tcPr>
          <w:p w14:paraId="79056695" w14:textId="77777777" w:rsidR="00732EB4" w:rsidRPr="00EF0A77" w:rsidRDefault="00732EB4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Saját tapasztalat megosztása irányított beszélgetésben. Gyakorlati kipróbálás. Személyre szabott gyakorlás.</w:t>
            </w:r>
          </w:p>
          <w:p w14:paraId="5F3D4C00" w14:textId="03059E26" w:rsidR="00801948" w:rsidRPr="00EF0A77" w:rsidRDefault="00732EB4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Tk. 66. o.</w:t>
            </w:r>
          </w:p>
        </w:tc>
      </w:tr>
      <w:tr w:rsidR="00732EB4" w:rsidRPr="00EF0A77" w14:paraId="4D336555" w14:textId="77777777" w:rsidTr="002446AC">
        <w:trPr>
          <w:trHeight w:val="838"/>
          <w:jc w:val="center"/>
        </w:trPr>
        <w:tc>
          <w:tcPr>
            <w:tcW w:w="704" w:type="pct"/>
            <w:shd w:val="clear" w:color="auto" w:fill="auto"/>
            <w:vAlign w:val="center"/>
            <w:hideMark/>
          </w:tcPr>
          <w:p w14:paraId="17161F11" w14:textId="77777777" w:rsidR="00732EB4" w:rsidRPr="00EF0A77" w:rsidRDefault="00E710C0" w:rsidP="002446AC">
            <w:pPr>
              <w:pStyle w:val="TblzatSzveg"/>
              <w:jc w:val="center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color w:val="000000" w:themeColor="text1"/>
              </w:rPr>
              <w:t>20</w:t>
            </w:r>
          </w:p>
        </w:tc>
        <w:tc>
          <w:tcPr>
            <w:tcW w:w="4296" w:type="pct"/>
            <w:gridSpan w:val="3"/>
            <w:shd w:val="clear" w:color="auto" w:fill="auto"/>
            <w:vAlign w:val="center"/>
          </w:tcPr>
          <w:p w14:paraId="46B29CBA" w14:textId="745415C2" w:rsidR="00732EB4" w:rsidRPr="00EF0A77" w:rsidRDefault="00732EB4" w:rsidP="002446AC">
            <w:pPr>
              <w:pStyle w:val="TblzatSzveg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EF0A77">
              <w:rPr>
                <w:rFonts w:asciiTheme="minorHAnsi" w:hAnsiTheme="minorHAnsi"/>
                <w:b/>
                <w:color w:val="000000" w:themeColor="text1"/>
              </w:rPr>
              <w:t>IV. fejezet: Egészségmegőrzés</w:t>
            </w:r>
            <w:r w:rsidR="00432881" w:rsidRPr="00EF0A77">
              <w:rPr>
                <w:rFonts w:asciiTheme="minorHAnsi" w:hAnsiTheme="minorHAnsi"/>
                <w:b/>
                <w:color w:val="000000" w:themeColor="text1"/>
              </w:rPr>
              <w:t xml:space="preserve"> – egészséges életmód</w:t>
            </w:r>
          </w:p>
        </w:tc>
      </w:tr>
      <w:tr w:rsidR="00732EB4" w:rsidRPr="00EF0A77" w14:paraId="3466A585" w14:textId="77777777" w:rsidTr="00A81AA0">
        <w:trPr>
          <w:trHeight w:val="1828"/>
          <w:jc w:val="center"/>
        </w:trPr>
        <w:tc>
          <w:tcPr>
            <w:tcW w:w="704" w:type="pct"/>
            <w:shd w:val="clear" w:color="auto" w:fill="auto"/>
            <w:hideMark/>
          </w:tcPr>
          <w:p w14:paraId="47C35EF2" w14:textId="0990D506" w:rsidR="00732EB4" w:rsidRPr="00EF0A77" w:rsidRDefault="00A6376A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5</w:t>
            </w:r>
            <w:r w:rsidR="005A2681"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–</w:t>
            </w: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7</w:t>
            </w:r>
            <w:r w:rsidR="008B670A"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 xml:space="preserve"> órában</w:t>
            </w:r>
          </w:p>
          <w:p w14:paraId="2D1E476D" w14:textId="77777777" w:rsidR="00BA3AF9" w:rsidRPr="00EF0A77" w:rsidRDefault="00BA3AF9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ősz-tél</w:t>
            </w:r>
          </w:p>
        </w:tc>
        <w:tc>
          <w:tcPr>
            <w:tcW w:w="1101" w:type="pct"/>
            <w:shd w:val="clear" w:color="auto" w:fill="auto"/>
          </w:tcPr>
          <w:p w14:paraId="7DA6EE72" w14:textId="77777777" w:rsidR="00732EB4" w:rsidRPr="00EF0A77" w:rsidRDefault="00E710C0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Az orvosi rendelő</w:t>
            </w:r>
          </w:p>
        </w:tc>
        <w:tc>
          <w:tcPr>
            <w:tcW w:w="1608" w:type="pct"/>
            <w:shd w:val="clear" w:color="auto" w:fill="auto"/>
          </w:tcPr>
          <w:p w14:paraId="0816810E" w14:textId="77777777" w:rsidR="00732EB4" w:rsidRPr="00EF0A77" w:rsidRDefault="00E710C0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Ismétlés, ismeretek rendezése, új ismeret megalapozása. Az egészségügyi rendszer megismerése, bizalom felépítése.</w:t>
            </w:r>
          </w:p>
          <w:p w14:paraId="6261B074" w14:textId="77777777" w:rsidR="00E710C0" w:rsidRPr="00EF0A77" w:rsidRDefault="00E710C0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Egészség, betegség, betegségmegelőzés fogalmának elmélyítése</w:t>
            </w:r>
            <w:r w:rsidR="002B7C6F" w:rsidRPr="00EF0A77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58BB3F16" w14:textId="77777777" w:rsidR="002B7C6F" w:rsidRPr="00EF0A77" w:rsidRDefault="002B7C6F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Ismerkedés a szakrendelőkkel (saját tapasztalat szerint, még nem készségszintű elvárás)</w:t>
            </w:r>
            <w:r w:rsidR="00D317D7" w:rsidRPr="00EF0A77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22700CE1" w14:textId="77777777" w:rsidR="00D317D7" w:rsidRPr="00EF0A77" w:rsidRDefault="00D317D7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lastRenderedPageBreak/>
              <w:t>A fogápolás lépései, eszközei.</w:t>
            </w:r>
          </w:p>
          <w:p w14:paraId="3FAADE11" w14:textId="51122D2F" w:rsidR="006C5D03" w:rsidRPr="00EF0A77" w:rsidRDefault="006C5D03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A mentőláda/egészségügyi szekrény tartalma.</w:t>
            </w:r>
          </w:p>
        </w:tc>
        <w:tc>
          <w:tcPr>
            <w:tcW w:w="1587" w:type="pct"/>
            <w:shd w:val="clear" w:color="auto" w:fill="auto"/>
          </w:tcPr>
          <w:p w14:paraId="19161336" w14:textId="77777777" w:rsidR="00732EB4" w:rsidRPr="00EF0A77" w:rsidRDefault="00E710C0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lastRenderedPageBreak/>
              <w:t>Orvosi rendelő(k) felkeresése, eszközök megfigyelése (veszélytelenek kipróbálása).</w:t>
            </w:r>
          </w:p>
          <w:p w14:paraId="3AEB979B" w14:textId="77777777" w:rsidR="00D04335" w:rsidRPr="00EF0A77" w:rsidRDefault="00E710C0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Tk. 67</w:t>
            </w:r>
            <w:r w:rsidR="008B670A" w:rsidRPr="00EF0A77">
              <w:rPr>
                <w:rFonts w:asciiTheme="minorHAnsi" w:hAnsiTheme="minorHAnsi"/>
                <w:color w:val="000000" w:themeColor="text1"/>
              </w:rPr>
              <w:t>–</w:t>
            </w:r>
            <w:r w:rsidRPr="00EF0A77">
              <w:rPr>
                <w:rFonts w:asciiTheme="minorHAnsi" w:hAnsiTheme="minorHAnsi"/>
                <w:color w:val="000000" w:themeColor="text1"/>
              </w:rPr>
              <w:t>68.</w:t>
            </w:r>
            <w:r w:rsidR="008B670A" w:rsidRPr="00EF0A77">
              <w:rPr>
                <w:rFonts w:asciiTheme="minorHAnsi" w:hAnsiTheme="minorHAnsi"/>
                <w:color w:val="000000" w:themeColor="text1"/>
              </w:rPr>
              <w:t>,</w:t>
            </w:r>
            <w:r w:rsidRPr="00EF0A77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2B7C6F" w:rsidRPr="00EF0A77">
              <w:rPr>
                <w:rFonts w:asciiTheme="minorHAnsi" w:hAnsiTheme="minorHAnsi"/>
                <w:color w:val="000000" w:themeColor="text1"/>
              </w:rPr>
              <w:t>93</w:t>
            </w:r>
            <w:r w:rsidR="008B670A" w:rsidRPr="00EF0A77">
              <w:rPr>
                <w:rFonts w:asciiTheme="minorHAnsi" w:hAnsiTheme="minorHAnsi"/>
                <w:color w:val="000000" w:themeColor="text1"/>
              </w:rPr>
              <w:t>–</w:t>
            </w:r>
            <w:r w:rsidR="002B7C6F" w:rsidRPr="00EF0A77">
              <w:rPr>
                <w:rFonts w:asciiTheme="minorHAnsi" w:hAnsiTheme="minorHAnsi"/>
                <w:color w:val="000000" w:themeColor="text1"/>
              </w:rPr>
              <w:t>94., 97</w:t>
            </w:r>
            <w:r w:rsidR="008B670A" w:rsidRPr="00EF0A77">
              <w:rPr>
                <w:rFonts w:asciiTheme="minorHAnsi" w:hAnsiTheme="minorHAnsi"/>
                <w:color w:val="000000" w:themeColor="text1"/>
              </w:rPr>
              <w:t>–</w:t>
            </w:r>
            <w:r w:rsidR="002B7C6F" w:rsidRPr="00EF0A77">
              <w:rPr>
                <w:rFonts w:asciiTheme="minorHAnsi" w:hAnsiTheme="minorHAnsi"/>
                <w:color w:val="000000" w:themeColor="text1"/>
              </w:rPr>
              <w:t>98.</w:t>
            </w:r>
            <w:r w:rsidR="008B670A" w:rsidRPr="00EF0A77">
              <w:rPr>
                <w:rFonts w:asciiTheme="minorHAnsi" w:hAnsiTheme="minorHAnsi"/>
                <w:color w:val="000000" w:themeColor="text1"/>
              </w:rPr>
              <w:t>,</w:t>
            </w:r>
            <w:r w:rsidR="002B7C6F" w:rsidRPr="00EF0A77">
              <w:rPr>
                <w:rFonts w:asciiTheme="minorHAnsi" w:hAnsiTheme="minorHAnsi"/>
                <w:color w:val="000000" w:themeColor="text1"/>
              </w:rPr>
              <w:t xml:space="preserve"> 103.</w:t>
            </w:r>
            <w:r w:rsidR="00BA3AF9" w:rsidRPr="00EF0A77">
              <w:rPr>
                <w:rFonts w:asciiTheme="minorHAnsi" w:hAnsiTheme="minorHAnsi"/>
                <w:color w:val="000000" w:themeColor="text1"/>
              </w:rPr>
              <w:t xml:space="preserve">, </w:t>
            </w:r>
            <w:r w:rsidR="00D317D7" w:rsidRPr="00EF0A77">
              <w:rPr>
                <w:rFonts w:asciiTheme="minorHAnsi" w:hAnsiTheme="minorHAnsi"/>
                <w:color w:val="000000" w:themeColor="text1"/>
              </w:rPr>
              <w:t>105. o</w:t>
            </w:r>
            <w:r w:rsidR="008B670A" w:rsidRPr="00EF0A77">
              <w:rPr>
                <w:rFonts w:asciiTheme="minorHAnsi" w:hAnsiTheme="minorHAnsi"/>
                <w:color w:val="000000" w:themeColor="text1"/>
              </w:rPr>
              <w:t>.</w:t>
            </w:r>
            <w:r w:rsidR="00D04335" w:rsidRPr="00EF0A77">
              <w:rPr>
                <w:rFonts w:asciiTheme="minorHAnsi" w:hAnsiTheme="minorHAnsi"/>
                <w:color w:val="000000" w:themeColor="text1"/>
              </w:rPr>
              <w:t xml:space="preserve"> fe</w:t>
            </w:r>
            <w:r w:rsidR="00D317D7" w:rsidRPr="00EF0A77">
              <w:rPr>
                <w:rFonts w:asciiTheme="minorHAnsi" w:hAnsiTheme="minorHAnsi"/>
                <w:color w:val="000000" w:themeColor="text1"/>
              </w:rPr>
              <w:t>lső képsora, 106. o</w:t>
            </w:r>
            <w:r w:rsidR="008B670A" w:rsidRPr="00EF0A77">
              <w:rPr>
                <w:rFonts w:asciiTheme="minorHAnsi" w:hAnsiTheme="minorHAnsi"/>
                <w:color w:val="000000" w:themeColor="text1"/>
              </w:rPr>
              <w:t>.</w:t>
            </w:r>
            <w:r w:rsidR="00D317D7" w:rsidRPr="00EF0A77">
              <w:rPr>
                <w:rFonts w:asciiTheme="minorHAnsi" w:hAnsiTheme="minorHAnsi"/>
                <w:color w:val="000000" w:themeColor="text1"/>
              </w:rPr>
              <w:t xml:space="preserve"> kihajtható része, </w:t>
            </w:r>
          </w:p>
          <w:p w14:paraId="7EEBBAB5" w14:textId="3422ED05" w:rsidR="00E710C0" w:rsidRPr="00EF0A77" w:rsidRDefault="00BA3AF9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108.</w:t>
            </w:r>
            <w:r w:rsidR="002B7C6F" w:rsidRPr="00EF0A77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E710C0" w:rsidRPr="00EF0A77">
              <w:rPr>
                <w:rFonts w:asciiTheme="minorHAnsi" w:hAnsiTheme="minorHAnsi"/>
                <w:color w:val="000000" w:themeColor="text1"/>
              </w:rPr>
              <w:t>o.</w:t>
            </w:r>
          </w:p>
        </w:tc>
      </w:tr>
      <w:tr w:rsidR="00732EB4" w:rsidRPr="00EF0A77" w14:paraId="701D791E" w14:textId="77777777" w:rsidTr="00A81AA0">
        <w:trPr>
          <w:trHeight w:val="1828"/>
          <w:jc w:val="center"/>
        </w:trPr>
        <w:tc>
          <w:tcPr>
            <w:tcW w:w="704" w:type="pct"/>
            <w:shd w:val="clear" w:color="auto" w:fill="auto"/>
            <w:hideMark/>
          </w:tcPr>
          <w:p w14:paraId="60E8AB38" w14:textId="77D40CFA" w:rsidR="00A6376A" w:rsidRPr="00EF0A77" w:rsidRDefault="00A6376A" w:rsidP="00A6376A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4</w:t>
            </w:r>
            <w:r w:rsidR="005A2681"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–</w:t>
            </w: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6</w:t>
            </w:r>
            <w:r w:rsidR="008B670A"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 xml:space="preserve"> órában</w:t>
            </w:r>
          </w:p>
          <w:p w14:paraId="58FD5D42" w14:textId="77777777" w:rsidR="008C48E5" w:rsidRPr="00EF0A77" w:rsidRDefault="008C48E5" w:rsidP="00A6376A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a tanév egészére elosztva</w:t>
            </w:r>
          </w:p>
        </w:tc>
        <w:tc>
          <w:tcPr>
            <w:tcW w:w="1101" w:type="pct"/>
            <w:shd w:val="clear" w:color="auto" w:fill="auto"/>
          </w:tcPr>
          <w:p w14:paraId="0AEF859F" w14:textId="77777777" w:rsidR="00732EB4" w:rsidRPr="00EF0A77" w:rsidRDefault="00587AA4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A test tisztántartása, testápolás</w:t>
            </w:r>
          </w:p>
        </w:tc>
        <w:tc>
          <w:tcPr>
            <w:tcW w:w="1608" w:type="pct"/>
            <w:shd w:val="clear" w:color="auto" w:fill="auto"/>
          </w:tcPr>
          <w:p w14:paraId="21E5D3AB" w14:textId="77777777" w:rsidR="00D317D7" w:rsidRPr="00EF0A77" w:rsidRDefault="00587AA4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 xml:space="preserve">A fürdőszoba berendezése, felszerelése. </w:t>
            </w:r>
          </w:p>
          <w:p w14:paraId="08F615B9" w14:textId="77777777" w:rsidR="00D317D7" w:rsidRPr="00EF0A77" w:rsidRDefault="00836965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A zuhanyozás lépései.</w:t>
            </w:r>
            <w:r w:rsidR="00D317D7" w:rsidRPr="00EF0A77">
              <w:rPr>
                <w:rFonts w:asciiTheme="minorHAnsi" w:hAnsiTheme="minorHAnsi"/>
                <w:color w:val="000000" w:themeColor="text1"/>
              </w:rPr>
              <w:t xml:space="preserve"> Környezettudatosságra nevelés.</w:t>
            </w:r>
          </w:p>
          <w:p w14:paraId="63AC2270" w14:textId="77777777" w:rsidR="00587AA4" w:rsidRPr="00EF0A77" w:rsidRDefault="00D317D7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Intim testrészek tudatosítása – önállóságra nevelés.</w:t>
            </w:r>
          </w:p>
          <w:p w14:paraId="5DB2006C" w14:textId="77777777" w:rsidR="00836965" w:rsidRPr="00EF0A77" w:rsidRDefault="00836965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A kéz tisztántartása. Körömápolás.</w:t>
            </w:r>
          </w:p>
          <w:p w14:paraId="10C711FE" w14:textId="77777777" w:rsidR="00836965" w:rsidRPr="00EF0A77" w:rsidRDefault="00836965" w:rsidP="00836965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Hajápolás.</w:t>
            </w:r>
          </w:p>
          <w:p w14:paraId="400A002F" w14:textId="77777777" w:rsidR="00836965" w:rsidRPr="00EF0A77" w:rsidRDefault="00836965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87" w:type="pct"/>
            <w:shd w:val="clear" w:color="auto" w:fill="auto"/>
          </w:tcPr>
          <w:p w14:paraId="5AB5ECC8" w14:textId="5003F18B" w:rsidR="00732EB4" w:rsidRPr="00EF0A77" w:rsidRDefault="00BA3AF9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Valós helyzetben gyakorlás, szerepjáték, tanmesék feldolgozása</w:t>
            </w:r>
            <w:r w:rsidR="008B670A" w:rsidRPr="00EF0A77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1049891B" w14:textId="1D02C2EA" w:rsidR="00BA3AF9" w:rsidRPr="00EF0A77" w:rsidRDefault="00BA3AF9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Tk. 71</w:t>
            </w:r>
            <w:r w:rsidR="008B670A" w:rsidRPr="00EF0A77">
              <w:rPr>
                <w:rFonts w:asciiTheme="minorHAnsi" w:hAnsiTheme="minorHAnsi"/>
                <w:color w:val="000000" w:themeColor="text1"/>
              </w:rPr>
              <w:t>.</w:t>
            </w:r>
            <w:r w:rsidRPr="00EF0A77">
              <w:rPr>
                <w:rFonts w:asciiTheme="minorHAnsi" w:hAnsiTheme="minorHAnsi"/>
                <w:color w:val="000000" w:themeColor="text1"/>
              </w:rPr>
              <w:t>, 73</w:t>
            </w:r>
            <w:r w:rsidR="008B670A" w:rsidRPr="00EF0A77">
              <w:rPr>
                <w:rFonts w:asciiTheme="minorHAnsi" w:hAnsiTheme="minorHAnsi"/>
                <w:color w:val="000000" w:themeColor="text1"/>
              </w:rPr>
              <w:t>–</w:t>
            </w:r>
            <w:r w:rsidRPr="00EF0A77">
              <w:rPr>
                <w:rFonts w:asciiTheme="minorHAnsi" w:hAnsiTheme="minorHAnsi"/>
                <w:color w:val="000000" w:themeColor="text1"/>
              </w:rPr>
              <w:t>76</w:t>
            </w:r>
            <w:r w:rsidR="008B670A" w:rsidRPr="00EF0A77">
              <w:rPr>
                <w:rFonts w:asciiTheme="minorHAnsi" w:hAnsiTheme="minorHAnsi"/>
                <w:color w:val="000000" w:themeColor="text1"/>
              </w:rPr>
              <w:t>. o.</w:t>
            </w:r>
          </w:p>
        </w:tc>
      </w:tr>
      <w:tr w:rsidR="00732EB4" w:rsidRPr="00EF0A77" w14:paraId="5F21EFCF" w14:textId="77777777" w:rsidTr="00A81AA0">
        <w:trPr>
          <w:trHeight w:val="1828"/>
          <w:jc w:val="center"/>
        </w:trPr>
        <w:tc>
          <w:tcPr>
            <w:tcW w:w="704" w:type="pct"/>
            <w:shd w:val="clear" w:color="auto" w:fill="auto"/>
            <w:hideMark/>
          </w:tcPr>
          <w:p w14:paraId="35BC6976" w14:textId="0DFC5AA9" w:rsidR="00732EB4" w:rsidRPr="00EF0A77" w:rsidRDefault="00B96502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4</w:t>
            </w:r>
            <w:r w:rsidR="005A2681"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–</w:t>
            </w: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6</w:t>
            </w:r>
            <w:r w:rsidR="008B670A"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 xml:space="preserve"> órában</w:t>
            </w:r>
          </w:p>
          <w:p w14:paraId="1826AD8F" w14:textId="77777777" w:rsidR="0063124A" w:rsidRPr="00EF0A77" w:rsidRDefault="0063124A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tavasz</w:t>
            </w:r>
          </w:p>
          <w:p w14:paraId="1EDD0AB0" w14:textId="77777777" w:rsidR="00A6376A" w:rsidRPr="00EF0A77" w:rsidRDefault="00A6376A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</w:p>
        </w:tc>
        <w:tc>
          <w:tcPr>
            <w:tcW w:w="1101" w:type="pct"/>
            <w:shd w:val="clear" w:color="auto" w:fill="auto"/>
          </w:tcPr>
          <w:p w14:paraId="20EFBD35" w14:textId="77777777" w:rsidR="00732EB4" w:rsidRPr="00EF0A77" w:rsidRDefault="00A6376A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Egészséges táplálkozás</w:t>
            </w:r>
          </w:p>
        </w:tc>
        <w:tc>
          <w:tcPr>
            <w:tcW w:w="1608" w:type="pct"/>
            <w:shd w:val="clear" w:color="auto" w:fill="auto"/>
          </w:tcPr>
          <w:p w14:paraId="283A67BB" w14:textId="77777777" w:rsidR="00732EB4" w:rsidRPr="00EF0A77" w:rsidRDefault="00B96502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A fő étkezések – napirend, időbeli tájékozódás fejlesztése.</w:t>
            </w:r>
          </w:p>
          <w:p w14:paraId="63AA43BA" w14:textId="77777777" w:rsidR="00B96502" w:rsidRPr="00EF0A77" w:rsidRDefault="00B96502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Tudatos választás képességének fejlesztése.</w:t>
            </w:r>
          </w:p>
          <w:p w14:paraId="15F52BC3" w14:textId="77777777" w:rsidR="0063124A" w:rsidRPr="00EF0A77" w:rsidRDefault="0063124A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A megfelelő folyadékfogyasztás tudatosítása.</w:t>
            </w:r>
          </w:p>
        </w:tc>
        <w:tc>
          <w:tcPr>
            <w:tcW w:w="1587" w:type="pct"/>
            <w:shd w:val="clear" w:color="auto" w:fill="auto"/>
          </w:tcPr>
          <w:p w14:paraId="799C8E9C" w14:textId="466F103F" w:rsidR="00B96502" w:rsidRPr="00EF0A77" w:rsidRDefault="00B96502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 xml:space="preserve">Élelmiszerek válogatása, </w:t>
            </w:r>
            <w:r w:rsidR="008B670A" w:rsidRPr="00EF0A77">
              <w:rPr>
                <w:rFonts w:asciiTheme="minorHAnsi" w:hAnsiTheme="minorHAnsi"/>
                <w:color w:val="000000" w:themeColor="text1"/>
              </w:rPr>
              <w:t xml:space="preserve">a </w:t>
            </w:r>
            <w:r w:rsidRPr="00EF0A77">
              <w:rPr>
                <w:rFonts w:asciiTheme="minorHAnsi" w:hAnsiTheme="minorHAnsi"/>
                <w:color w:val="000000" w:themeColor="text1"/>
              </w:rPr>
              <w:t>legjellemzőbbek differenciálása, lényegi tulajdonságok megismerése.</w:t>
            </w:r>
          </w:p>
          <w:p w14:paraId="0617EE69" w14:textId="722388AC" w:rsidR="00732EB4" w:rsidRPr="00EF0A77" w:rsidRDefault="00B96502" w:rsidP="008B670A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Tk. 77.</w:t>
            </w:r>
            <w:r w:rsidR="0063124A" w:rsidRPr="00EF0A77">
              <w:rPr>
                <w:rFonts w:asciiTheme="minorHAnsi" w:hAnsiTheme="minorHAnsi"/>
                <w:color w:val="000000" w:themeColor="text1"/>
              </w:rPr>
              <w:t>, 80</w:t>
            </w:r>
            <w:r w:rsidR="008B670A" w:rsidRPr="00EF0A77">
              <w:rPr>
                <w:rFonts w:asciiTheme="minorHAnsi" w:hAnsiTheme="minorHAnsi"/>
                <w:color w:val="000000" w:themeColor="text1"/>
              </w:rPr>
              <w:t>–</w:t>
            </w:r>
            <w:r w:rsidR="0063124A" w:rsidRPr="00EF0A77">
              <w:rPr>
                <w:rFonts w:asciiTheme="minorHAnsi" w:hAnsiTheme="minorHAnsi"/>
                <w:color w:val="000000" w:themeColor="text1"/>
              </w:rPr>
              <w:t xml:space="preserve">83., 87. </w:t>
            </w:r>
            <w:r w:rsidRPr="00EF0A77">
              <w:rPr>
                <w:rFonts w:asciiTheme="minorHAnsi" w:hAnsiTheme="minorHAnsi"/>
                <w:color w:val="000000" w:themeColor="text1"/>
              </w:rPr>
              <w:t>o</w:t>
            </w:r>
            <w:r w:rsidR="008B670A" w:rsidRPr="00EF0A77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732EB4" w:rsidRPr="00EF0A77" w14:paraId="43D9276E" w14:textId="77777777" w:rsidTr="00A81AA0">
        <w:trPr>
          <w:trHeight w:val="1828"/>
          <w:jc w:val="center"/>
        </w:trPr>
        <w:tc>
          <w:tcPr>
            <w:tcW w:w="704" w:type="pct"/>
            <w:shd w:val="clear" w:color="auto" w:fill="auto"/>
            <w:hideMark/>
          </w:tcPr>
          <w:p w14:paraId="33F9C4D9" w14:textId="583F229F" w:rsidR="00732EB4" w:rsidRPr="00EF0A77" w:rsidRDefault="00A6376A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3</w:t>
            </w:r>
            <w:r w:rsidR="005A2681"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–</w:t>
            </w: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 xml:space="preserve">5 </w:t>
            </w:r>
            <w:r w:rsidR="008B670A"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órában</w:t>
            </w:r>
          </w:p>
          <w:p w14:paraId="10017AD9" w14:textId="77777777" w:rsidR="0063124A" w:rsidRPr="00EF0A77" w:rsidRDefault="0063124A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tél-tavasz</w:t>
            </w:r>
          </w:p>
        </w:tc>
        <w:tc>
          <w:tcPr>
            <w:tcW w:w="1101" w:type="pct"/>
            <w:shd w:val="clear" w:color="auto" w:fill="auto"/>
          </w:tcPr>
          <w:p w14:paraId="23D28B49" w14:textId="77777777" w:rsidR="00732EB4" w:rsidRPr="00EF0A77" w:rsidRDefault="00A6376A" w:rsidP="00104CCF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EF0A77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Aktív életmód</w:t>
            </w:r>
          </w:p>
        </w:tc>
        <w:tc>
          <w:tcPr>
            <w:tcW w:w="1608" w:type="pct"/>
            <w:shd w:val="clear" w:color="auto" w:fill="auto"/>
          </w:tcPr>
          <w:p w14:paraId="5F3628B0" w14:textId="77777777" w:rsidR="00A6376A" w:rsidRPr="00EF0A77" w:rsidRDefault="00A6376A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Életterünk, környezetünk lehetőségei.</w:t>
            </w:r>
          </w:p>
          <w:p w14:paraId="3BC3D87B" w14:textId="09201C96" w:rsidR="00A6376A" w:rsidRPr="00EF0A77" w:rsidRDefault="00A6376A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Sportolás</w:t>
            </w:r>
            <w:r w:rsidR="00B96502" w:rsidRPr="00EF0A77">
              <w:rPr>
                <w:rFonts w:asciiTheme="minorHAnsi" w:hAnsiTheme="minorHAnsi"/>
                <w:color w:val="000000" w:themeColor="text1"/>
              </w:rPr>
              <w:t xml:space="preserve"> (kapcsolódás a Tk. 65. oldal</w:t>
            </w:r>
            <w:r w:rsidR="006751A9" w:rsidRPr="00EF0A77">
              <w:rPr>
                <w:rFonts w:asciiTheme="minorHAnsi" w:hAnsiTheme="minorHAnsi"/>
                <w:color w:val="000000" w:themeColor="text1"/>
              </w:rPr>
              <w:t>á</w:t>
            </w:r>
            <w:r w:rsidR="00B96502" w:rsidRPr="00EF0A77">
              <w:rPr>
                <w:rFonts w:asciiTheme="minorHAnsi" w:hAnsiTheme="minorHAnsi"/>
                <w:color w:val="000000" w:themeColor="text1"/>
              </w:rPr>
              <w:t>hoz).</w:t>
            </w:r>
          </w:p>
          <w:p w14:paraId="6354B9C7" w14:textId="77777777" w:rsidR="00732EB4" w:rsidRPr="00EF0A77" w:rsidRDefault="00A6376A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Természetjárás</w:t>
            </w:r>
            <w:r w:rsidR="00B96502" w:rsidRPr="00EF0A77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4467F1FE" w14:textId="2FF54C68" w:rsidR="00B96502" w:rsidRPr="00EF0A77" w:rsidRDefault="00B96502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Lehetséges veszélyek és megelőzésük (kapcsolódás a védőoltás témához).</w:t>
            </w:r>
          </w:p>
        </w:tc>
        <w:tc>
          <w:tcPr>
            <w:tcW w:w="1587" w:type="pct"/>
            <w:shd w:val="clear" w:color="auto" w:fill="auto"/>
          </w:tcPr>
          <w:p w14:paraId="62BB69EC" w14:textId="77777777" w:rsidR="00B96502" w:rsidRPr="00EF0A77" w:rsidRDefault="00B96502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 xml:space="preserve">Sportesemények, bemutatók felkeresése. </w:t>
            </w:r>
          </w:p>
          <w:p w14:paraId="4ADB7BF8" w14:textId="77777777" w:rsidR="00B96502" w:rsidRPr="00EF0A77" w:rsidRDefault="00B96502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A kirándulás, természetjárás megtapasztalása.</w:t>
            </w:r>
          </w:p>
          <w:p w14:paraId="612FAEE3" w14:textId="7081082C" w:rsidR="00B96502" w:rsidRPr="00EF0A77" w:rsidRDefault="00B96502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Magyarázat, eseményképsorok értelmezése.</w:t>
            </w:r>
          </w:p>
          <w:p w14:paraId="7D55137A" w14:textId="66B508BE" w:rsidR="00732EB4" w:rsidRPr="00EF0A77" w:rsidRDefault="00B96502" w:rsidP="00104CC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EF0A77">
              <w:rPr>
                <w:rFonts w:asciiTheme="minorHAnsi" w:hAnsiTheme="minorHAnsi"/>
                <w:color w:val="000000" w:themeColor="text1"/>
              </w:rPr>
              <w:t>Tk. 88</w:t>
            </w:r>
            <w:r w:rsidR="008B670A" w:rsidRPr="00EF0A77">
              <w:rPr>
                <w:rFonts w:asciiTheme="minorHAnsi" w:hAnsiTheme="minorHAnsi"/>
                <w:color w:val="000000" w:themeColor="text1"/>
              </w:rPr>
              <w:t>–</w:t>
            </w:r>
            <w:r w:rsidRPr="00EF0A77">
              <w:rPr>
                <w:rFonts w:asciiTheme="minorHAnsi" w:hAnsiTheme="minorHAnsi"/>
                <w:color w:val="000000" w:themeColor="text1"/>
              </w:rPr>
              <w:t>91., 95. o.</w:t>
            </w:r>
          </w:p>
        </w:tc>
      </w:tr>
    </w:tbl>
    <w:p w14:paraId="7CCA8764" w14:textId="77777777" w:rsidR="000D156E" w:rsidRDefault="00895A7B">
      <w:pPr>
        <w:rPr>
          <w:rFonts w:cs="Times New Roman"/>
          <w:color w:val="000000" w:themeColor="text1"/>
          <w:sz w:val="24"/>
          <w:szCs w:val="24"/>
        </w:rPr>
      </w:pPr>
    </w:p>
    <w:p w14:paraId="4F1FCF0E" w14:textId="4A1B7D28" w:rsidR="00215D7C" w:rsidRPr="008E77F8" w:rsidRDefault="00215D7C" w:rsidP="00215D7C">
      <w:pPr>
        <w:spacing w:after="360" w:line="240" w:lineRule="auto"/>
        <w:jc w:val="center"/>
        <w:rPr>
          <w:rFonts w:eastAsiaTheme="majorEastAsia" w:cs="Times New Roman"/>
          <w:color w:val="000000" w:themeColor="text1"/>
          <w:sz w:val="48"/>
          <w:szCs w:val="48"/>
        </w:rPr>
      </w:pPr>
      <w:r w:rsidRPr="008E77F8">
        <w:rPr>
          <w:rFonts w:eastAsiaTheme="majorEastAsia" w:cs="Times New Roman"/>
          <w:color w:val="000000" w:themeColor="text1"/>
          <w:sz w:val="48"/>
          <w:szCs w:val="48"/>
        </w:rPr>
        <w:lastRenderedPageBreak/>
        <w:t>Tanmenetjavaslat a 6. osztály</w:t>
      </w:r>
      <w:r w:rsidRPr="008E77F8">
        <w:rPr>
          <w:rFonts w:eastAsiaTheme="majorEastAsia" w:cstheme="majorBidi"/>
          <w:color w:val="000000" w:themeColor="text1"/>
          <w:sz w:val="48"/>
          <w:szCs w:val="48"/>
        </w:rPr>
        <w:t xml:space="preserve"> </w:t>
      </w:r>
      <w:r w:rsidRPr="008E77F8">
        <w:rPr>
          <w:rFonts w:eastAsiaTheme="majorEastAsia" w:cs="Times New Roman"/>
          <w:color w:val="000000" w:themeColor="text1"/>
          <w:sz w:val="48"/>
          <w:szCs w:val="48"/>
        </w:rPr>
        <w:t>számára</w:t>
      </w:r>
    </w:p>
    <w:tbl>
      <w:tblPr>
        <w:tblW w:w="49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3120"/>
        <w:gridCol w:w="4393"/>
        <w:gridCol w:w="4420"/>
      </w:tblGrid>
      <w:tr w:rsidR="002334CA" w:rsidRPr="008E77F8" w14:paraId="6CCAE30B" w14:textId="77777777" w:rsidTr="00DF1CBC">
        <w:trPr>
          <w:trHeight w:val="694"/>
          <w:tblHeader/>
          <w:jc w:val="center"/>
        </w:trPr>
        <w:tc>
          <w:tcPr>
            <w:tcW w:w="667" w:type="pct"/>
            <w:tcBorders>
              <w:bottom w:val="single" w:sz="4" w:space="0" w:color="auto"/>
            </w:tcBorders>
            <w:shd w:val="clear" w:color="auto" w:fill="00B050"/>
            <w:vAlign w:val="center"/>
            <w:hideMark/>
          </w:tcPr>
          <w:p w14:paraId="6561B8DE" w14:textId="77777777" w:rsidR="007D5CE3" w:rsidRPr="008E77F8" w:rsidRDefault="007D5CE3" w:rsidP="00F15A60">
            <w:pPr>
              <w:pStyle w:val="Tblzatfej"/>
              <w:rPr>
                <w:rFonts w:asciiTheme="minorHAnsi" w:hAnsiTheme="minorHAnsi"/>
                <w:iCs/>
              </w:rPr>
            </w:pPr>
            <w:r w:rsidRPr="008E77F8">
              <w:rPr>
                <w:rFonts w:asciiTheme="minorHAnsi" w:hAnsiTheme="minorHAnsi"/>
              </w:rPr>
              <w:t>Kerettantervi ajánlott óraszám</w:t>
            </w:r>
          </w:p>
        </w:tc>
        <w:tc>
          <w:tcPr>
            <w:tcW w:w="1133" w:type="pct"/>
            <w:tcBorders>
              <w:bottom w:val="single" w:sz="4" w:space="0" w:color="auto"/>
            </w:tcBorders>
            <w:shd w:val="clear" w:color="auto" w:fill="00B050"/>
            <w:vAlign w:val="center"/>
            <w:hideMark/>
          </w:tcPr>
          <w:p w14:paraId="70FDFC08" w14:textId="77777777" w:rsidR="007D5CE3" w:rsidRPr="008E77F8" w:rsidRDefault="007D5CE3" w:rsidP="00F15A60">
            <w:pPr>
              <w:pStyle w:val="Tblzatfej"/>
              <w:rPr>
                <w:rFonts w:asciiTheme="minorHAnsi" w:hAnsiTheme="minorHAnsi"/>
                <w:iCs/>
              </w:rPr>
            </w:pPr>
            <w:r w:rsidRPr="008E77F8">
              <w:rPr>
                <w:rFonts w:asciiTheme="minorHAnsi" w:hAnsiTheme="minorHAnsi"/>
              </w:rPr>
              <w:t>A lecke/óra témája vagy funkciója</w:t>
            </w:r>
          </w:p>
        </w:tc>
        <w:tc>
          <w:tcPr>
            <w:tcW w:w="1595" w:type="pct"/>
            <w:tcBorders>
              <w:bottom w:val="single" w:sz="4" w:space="0" w:color="auto"/>
            </w:tcBorders>
            <w:shd w:val="clear" w:color="auto" w:fill="00B050"/>
            <w:vAlign w:val="center"/>
            <w:hideMark/>
          </w:tcPr>
          <w:p w14:paraId="5ABAA183" w14:textId="77777777" w:rsidR="007D5CE3" w:rsidRPr="008E77F8" w:rsidRDefault="007D5CE3" w:rsidP="00F15A60">
            <w:pPr>
              <w:pStyle w:val="Tblzatfej"/>
              <w:rPr>
                <w:rFonts w:asciiTheme="minorHAnsi" w:hAnsiTheme="minorHAnsi"/>
                <w:iCs/>
              </w:rPr>
            </w:pPr>
            <w:r w:rsidRPr="008E77F8">
              <w:rPr>
                <w:rFonts w:asciiTheme="minorHAnsi" w:hAnsiTheme="minorHAnsi"/>
              </w:rPr>
              <w:t>Nevelési célok, feladatok</w:t>
            </w:r>
          </w:p>
        </w:tc>
        <w:tc>
          <w:tcPr>
            <w:tcW w:w="1605" w:type="pct"/>
            <w:tcBorders>
              <w:bottom w:val="single" w:sz="4" w:space="0" w:color="auto"/>
            </w:tcBorders>
            <w:shd w:val="clear" w:color="auto" w:fill="00B050"/>
            <w:vAlign w:val="center"/>
            <w:hideMark/>
          </w:tcPr>
          <w:p w14:paraId="44D2F9ED" w14:textId="77777777" w:rsidR="007D5CE3" w:rsidRPr="008E77F8" w:rsidRDefault="007D5CE3" w:rsidP="00F15A60">
            <w:pPr>
              <w:pStyle w:val="Tblzatfej"/>
              <w:rPr>
                <w:rFonts w:asciiTheme="minorHAnsi" w:hAnsiTheme="minorHAnsi"/>
                <w:iCs/>
              </w:rPr>
            </w:pPr>
            <w:r w:rsidRPr="008E77F8">
              <w:rPr>
                <w:rFonts w:asciiTheme="minorHAnsi" w:hAnsiTheme="minorHAnsi"/>
              </w:rPr>
              <w:t>Módszertani eszközök</w:t>
            </w:r>
          </w:p>
        </w:tc>
      </w:tr>
      <w:tr w:rsidR="007D5CE3" w:rsidRPr="008E77F8" w14:paraId="4BD915C1" w14:textId="77777777" w:rsidTr="00DF1CBC">
        <w:trPr>
          <w:trHeight w:val="495"/>
          <w:jc w:val="center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170E" w14:textId="77777777" w:rsidR="007D5CE3" w:rsidRPr="008E77F8" w:rsidRDefault="007D5CE3" w:rsidP="002334CA">
            <w:pPr>
              <w:pStyle w:val="TblzatSzveg"/>
              <w:jc w:val="center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color w:val="000000" w:themeColor="text1"/>
              </w:rPr>
              <w:t>30</w:t>
            </w:r>
          </w:p>
        </w:tc>
        <w:tc>
          <w:tcPr>
            <w:tcW w:w="4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49E1" w14:textId="77777777" w:rsidR="007D5CE3" w:rsidRPr="008E77F8" w:rsidRDefault="007D5CE3" w:rsidP="002334CA">
            <w:pPr>
              <w:pStyle w:val="TblzatSzveg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b/>
                <w:color w:val="000000" w:themeColor="text1"/>
              </w:rPr>
              <w:t>I. fejezet: Élő természet – élőlények és környezetük</w:t>
            </w:r>
          </w:p>
        </w:tc>
      </w:tr>
      <w:tr w:rsidR="007D5CE3" w:rsidRPr="008E77F8" w14:paraId="521DAC0C" w14:textId="77777777" w:rsidTr="007B64B0">
        <w:trPr>
          <w:trHeight w:val="495"/>
          <w:jc w:val="center"/>
        </w:trPr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45EDC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3–5 órában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7FE48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Élő-élettelen természet. Élőhelyek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2DA42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Szókincs- és ismeretbővítés.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0878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Összehasonlítás, csoportosítás, megfigyelés, megbeszélés.</w:t>
            </w:r>
          </w:p>
        </w:tc>
      </w:tr>
      <w:tr w:rsidR="007D5CE3" w:rsidRPr="008E77F8" w14:paraId="648A0DFC" w14:textId="77777777" w:rsidTr="007B64B0">
        <w:trPr>
          <w:trHeight w:val="1828"/>
          <w:jc w:val="center"/>
        </w:trPr>
        <w:tc>
          <w:tcPr>
            <w:tcW w:w="667" w:type="pct"/>
            <w:shd w:val="clear" w:color="auto" w:fill="auto"/>
            <w:hideMark/>
          </w:tcPr>
          <w:p w14:paraId="575E3B00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4–6 órában</w:t>
            </w:r>
          </w:p>
          <w:p w14:paraId="550A4564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ősszel</w:t>
            </w:r>
          </w:p>
        </w:tc>
        <w:tc>
          <w:tcPr>
            <w:tcW w:w="1133" w:type="pct"/>
            <w:shd w:val="clear" w:color="auto" w:fill="auto"/>
          </w:tcPr>
          <w:p w14:paraId="0614F7BB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Növényi életterek, állati életterek</w:t>
            </w:r>
          </w:p>
        </w:tc>
        <w:tc>
          <w:tcPr>
            <w:tcW w:w="1595" w:type="pct"/>
            <w:shd w:val="clear" w:color="auto" w:fill="auto"/>
          </w:tcPr>
          <w:p w14:paraId="6D7071B6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Az állatok védelme, élőhelyek védelme. </w:t>
            </w:r>
          </w:p>
          <w:p w14:paraId="0DC7367A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Vadon élő állatok, háziállatok, haszonállatok.</w:t>
            </w:r>
          </w:p>
          <w:p w14:paraId="2E819467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Növénytermesztés, haszonnövény (kapcsolódás az egészséges táplálkozáshoz).</w:t>
            </w:r>
          </w:p>
        </w:tc>
        <w:tc>
          <w:tcPr>
            <w:tcW w:w="1605" w:type="pct"/>
            <w:shd w:val="clear" w:color="auto" w:fill="auto"/>
          </w:tcPr>
          <w:p w14:paraId="79721FE0" w14:textId="77777777" w:rsidR="00BA35B5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Állatkert, állatmenhely meglátogatása. </w:t>
            </w:r>
          </w:p>
          <w:p w14:paraId="3C270218" w14:textId="01717A6C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Tk. 4. o. feldolgozása.</w:t>
            </w:r>
          </w:p>
          <w:p w14:paraId="3F8821EB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Tk. 3., 6., 7., 10. o. képeinek feldolgozása, ismeretek differenciálása, elmélyítése.</w:t>
            </w:r>
          </w:p>
        </w:tc>
      </w:tr>
      <w:tr w:rsidR="007D5CE3" w:rsidRPr="008E77F8" w14:paraId="1376FB12" w14:textId="77777777" w:rsidTr="007B64B0">
        <w:trPr>
          <w:trHeight w:val="1526"/>
          <w:jc w:val="center"/>
        </w:trPr>
        <w:tc>
          <w:tcPr>
            <w:tcW w:w="667" w:type="pct"/>
            <w:shd w:val="clear" w:color="auto" w:fill="auto"/>
            <w:hideMark/>
          </w:tcPr>
          <w:p w14:paraId="1F475FAE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3–5 órában</w:t>
            </w:r>
          </w:p>
          <w:p w14:paraId="102E559B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ősz-tél</w:t>
            </w:r>
          </w:p>
        </w:tc>
        <w:tc>
          <w:tcPr>
            <w:tcW w:w="1133" w:type="pct"/>
            <w:shd w:val="clear" w:color="auto" w:fill="auto"/>
          </w:tcPr>
          <w:p w14:paraId="5C96C20C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Évszakok, időjárás, szélsőséges időjárás</w:t>
            </w:r>
          </w:p>
        </w:tc>
        <w:tc>
          <w:tcPr>
            <w:tcW w:w="1595" w:type="pct"/>
            <w:shd w:val="clear" w:color="auto" w:fill="auto"/>
          </w:tcPr>
          <w:p w14:paraId="1E9F1CAE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Időjárás-jelentés értelmezése (kapcsolódó tartalom: II. fejezet </w:t>
            </w: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–</w:t>
            </w:r>
            <w:r w:rsidRPr="008E77F8">
              <w:rPr>
                <w:rFonts w:asciiTheme="minorHAnsi" w:hAnsiTheme="minorHAnsi"/>
                <w:color w:val="000000" w:themeColor="text1"/>
              </w:rPr>
              <w:t xml:space="preserve"> árvíz).</w:t>
            </w:r>
          </w:p>
          <w:p w14:paraId="591BFC47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Felelősségteljes döntések, veszély felismerése.</w:t>
            </w:r>
          </w:p>
        </w:tc>
        <w:tc>
          <w:tcPr>
            <w:tcW w:w="1605" w:type="pct"/>
            <w:shd w:val="clear" w:color="auto" w:fill="auto"/>
          </w:tcPr>
          <w:p w14:paraId="21AA0B0F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Képek, piktogramok, videofelvételek értelmezése, megfeleltetése. Elemi óvintézkedések megismerése.</w:t>
            </w:r>
          </w:p>
        </w:tc>
      </w:tr>
      <w:tr w:rsidR="007D5CE3" w:rsidRPr="008E77F8" w14:paraId="72A365F5" w14:textId="77777777" w:rsidTr="007B64B0">
        <w:trPr>
          <w:trHeight w:val="1828"/>
          <w:jc w:val="center"/>
        </w:trPr>
        <w:tc>
          <w:tcPr>
            <w:tcW w:w="667" w:type="pct"/>
            <w:shd w:val="clear" w:color="auto" w:fill="auto"/>
            <w:hideMark/>
          </w:tcPr>
          <w:p w14:paraId="568A92FE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5–7 órában</w:t>
            </w:r>
          </w:p>
          <w:p w14:paraId="1D35EF9F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a tanévben elosztva</w:t>
            </w:r>
          </w:p>
        </w:tc>
        <w:tc>
          <w:tcPr>
            <w:tcW w:w="1133" w:type="pct"/>
            <w:shd w:val="clear" w:color="auto" w:fill="auto"/>
          </w:tcPr>
          <w:p w14:paraId="393655F8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Évszakok – jellemző tevékenységek</w:t>
            </w:r>
          </w:p>
        </w:tc>
        <w:tc>
          <w:tcPr>
            <w:tcW w:w="1595" w:type="pct"/>
            <w:shd w:val="clear" w:color="auto" w:fill="auto"/>
          </w:tcPr>
          <w:p w14:paraId="77F8437A" w14:textId="77777777" w:rsidR="00BA35B5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Minél differenciáltabb megismerése </w:t>
            </w:r>
          </w:p>
          <w:p w14:paraId="748CCF33" w14:textId="09901813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az egyes mezőgazdasági munkaformák szükségességének, értelmének. Folyamatként látni </w:t>
            </w:r>
          </w:p>
          <w:p w14:paraId="58F5DC00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a növénygondozást.</w:t>
            </w:r>
          </w:p>
        </w:tc>
        <w:tc>
          <w:tcPr>
            <w:tcW w:w="1605" w:type="pct"/>
            <w:shd w:val="clear" w:color="auto" w:fill="auto"/>
          </w:tcPr>
          <w:p w14:paraId="3D7DF13A" w14:textId="77777777" w:rsidR="00BA35B5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Tankert ápolása, egyes munkafolyamatok megtekintése, kipróbálása (évszakhoz kapcsolódó aktuális teendők, elosztva </w:t>
            </w:r>
          </w:p>
          <w:p w14:paraId="6B05CB3B" w14:textId="3B5B6D54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a tanévben).</w:t>
            </w:r>
          </w:p>
          <w:p w14:paraId="58529177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Tk. 12</w:t>
            </w: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–</w:t>
            </w:r>
            <w:r w:rsidRPr="008E77F8">
              <w:rPr>
                <w:rFonts w:asciiTheme="minorHAnsi" w:hAnsiTheme="minorHAnsi"/>
                <w:color w:val="000000" w:themeColor="text1"/>
              </w:rPr>
              <w:t>13. o. képeinek értelmezése, megbeszélése. Kapcsolása a 7. és 10. o. képeihez.</w:t>
            </w:r>
          </w:p>
        </w:tc>
      </w:tr>
      <w:tr w:rsidR="007D5CE3" w:rsidRPr="008E77F8" w14:paraId="0D979FCE" w14:textId="77777777" w:rsidTr="007B64B0">
        <w:trPr>
          <w:trHeight w:val="1828"/>
          <w:jc w:val="center"/>
        </w:trPr>
        <w:tc>
          <w:tcPr>
            <w:tcW w:w="667" w:type="pct"/>
            <w:shd w:val="clear" w:color="auto" w:fill="auto"/>
            <w:hideMark/>
          </w:tcPr>
          <w:p w14:paraId="018B5F25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lastRenderedPageBreak/>
              <w:t>6–8 órában</w:t>
            </w:r>
          </w:p>
          <w:p w14:paraId="5ACDBAB9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tavasz</w:t>
            </w:r>
          </w:p>
        </w:tc>
        <w:tc>
          <w:tcPr>
            <w:tcW w:w="1133" w:type="pct"/>
            <w:shd w:val="clear" w:color="auto" w:fill="auto"/>
          </w:tcPr>
          <w:p w14:paraId="21813276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A növények fejlődése.</w:t>
            </w:r>
          </w:p>
          <w:p w14:paraId="7479A358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Fás- és lágyszárú növények.</w:t>
            </w:r>
          </w:p>
          <w:p w14:paraId="797C55EF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Bab csíráztatása</w:t>
            </w:r>
          </w:p>
        </w:tc>
        <w:tc>
          <w:tcPr>
            <w:tcW w:w="1595" w:type="pct"/>
            <w:shd w:val="clear" w:color="auto" w:fill="auto"/>
          </w:tcPr>
          <w:p w14:paraId="31F9B27A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Fás- és lágyszárú növények közötti különbségek. Bokor és fa közötti különbség. </w:t>
            </w:r>
          </w:p>
          <w:p w14:paraId="5340C783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A fejlődés megfigyelése, gondoskodó attitűd fejlesztése, felelősségvállalás, feladattudat erősítése.</w:t>
            </w:r>
          </w:p>
        </w:tc>
        <w:tc>
          <w:tcPr>
            <w:tcW w:w="1605" w:type="pct"/>
            <w:shd w:val="clear" w:color="auto" w:fill="auto"/>
          </w:tcPr>
          <w:p w14:paraId="7732DA95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Megbeszélés, képek alapján ismeretek megerősítése </w:t>
            </w:r>
          </w:p>
          <w:p w14:paraId="74F878D7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és bővítése.</w:t>
            </w:r>
          </w:p>
          <w:p w14:paraId="7B40D3E7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Babcsíráztatás.</w:t>
            </w:r>
          </w:p>
          <w:p w14:paraId="010E323E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Tk. 14</w:t>
            </w: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–</w:t>
            </w:r>
            <w:r w:rsidRPr="008E77F8">
              <w:rPr>
                <w:rFonts w:asciiTheme="minorHAnsi" w:hAnsiTheme="minorHAnsi"/>
                <w:color w:val="000000" w:themeColor="text1"/>
              </w:rPr>
              <w:t xml:space="preserve">15. o. Megerősítés </w:t>
            </w:r>
          </w:p>
          <w:p w14:paraId="18AA289A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és általánosítás az egyéb növényeket ábrázoló képeken.</w:t>
            </w:r>
          </w:p>
          <w:p w14:paraId="52E458A3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A tapasztaltak rögzítése </w:t>
            </w:r>
          </w:p>
          <w:p w14:paraId="1D294F81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a tankönyvben/feladatlapon. </w:t>
            </w:r>
          </w:p>
          <w:p w14:paraId="54DBC168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(Tk. 14-15. o., melléklet 1/5P, 1/6P)</w:t>
            </w:r>
          </w:p>
        </w:tc>
      </w:tr>
      <w:tr w:rsidR="007D5CE3" w:rsidRPr="008E77F8" w14:paraId="5A2D28AA" w14:textId="77777777" w:rsidTr="007B64B0">
        <w:trPr>
          <w:trHeight w:val="1828"/>
          <w:jc w:val="center"/>
        </w:trPr>
        <w:tc>
          <w:tcPr>
            <w:tcW w:w="667" w:type="pct"/>
            <w:shd w:val="clear" w:color="auto" w:fill="auto"/>
            <w:hideMark/>
          </w:tcPr>
          <w:p w14:paraId="0CDA6054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4–6 órában</w:t>
            </w:r>
          </w:p>
          <w:p w14:paraId="30AE3CBA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tavasz</w:t>
            </w:r>
          </w:p>
        </w:tc>
        <w:tc>
          <w:tcPr>
            <w:tcW w:w="1133" w:type="pct"/>
            <w:shd w:val="clear" w:color="auto" w:fill="auto"/>
          </w:tcPr>
          <w:p w14:paraId="275C669E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Az állatok szaporodása</w:t>
            </w:r>
          </w:p>
        </w:tc>
        <w:tc>
          <w:tcPr>
            <w:tcW w:w="1595" w:type="pct"/>
            <w:shd w:val="clear" w:color="auto" w:fill="auto"/>
          </w:tcPr>
          <w:p w14:paraId="1ED973F9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A madarak és az emlősök szaporodása közötti különbség. </w:t>
            </w:r>
          </w:p>
          <w:p w14:paraId="1742D041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Jellemzők felismerése. </w:t>
            </w:r>
          </w:p>
        </w:tc>
        <w:tc>
          <w:tcPr>
            <w:tcW w:w="1605" w:type="pct"/>
            <w:shd w:val="clear" w:color="auto" w:fill="auto"/>
          </w:tcPr>
          <w:p w14:paraId="793C1B50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Fogalommagyarázat, megfigyelés, csoportosítás, eseményképek, képsorok feldolgozása.</w:t>
            </w:r>
          </w:p>
          <w:p w14:paraId="11F0B3C4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Tk. 20</w:t>
            </w: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–</w:t>
            </w:r>
            <w:r w:rsidRPr="008E77F8">
              <w:rPr>
                <w:rFonts w:asciiTheme="minorHAnsi" w:hAnsiTheme="minorHAnsi"/>
                <w:color w:val="000000" w:themeColor="text1"/>
              </w:rPr>
              <w:t>22. o.</w:t>
            </w:r>
          </w:p>
        </w:tc>
      </w:tr>
      <w:tr w:rsidR="007D5CE3" w:rsidRPr="008E77F8" w14:paraId="3B27548D" w14:textId="77777777" w:rsidTr="007B64B0">
        <w:trPr>
          <w:trHeight w:val="821"/>
          <w:jc w:val="center"/>
        </w:trPr>
        <w:tc>
          <w:tcPr>
            <w:tcW w:w="667" w:type="pct"/>
            <w:shd w:val="clear" w:color="auto" w:fill="auto"/>
            <w:vAlign w:val="center"/>
            <w:hideMark/>
          </w:tcPr>
          <w:p w14:paraId="117DE005" w14:textId="77777777" w:rsidR="007D5CE3" w:rsidRPr="008E77F8" w:rsidRDefault="007D5CE3" w:rsidP="002334CA">
            <w:pPr>
              <w:pStyle w:val="TblzatSzveg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8E77F8">
              <w:rPr>
                <w:rFonts w:asciiTheme="minorHAnsi" w:hAnsiTheme="minorHAnsi"/>
                <w:b/>
                <w:color w:val="000000" w:themeColor="text1"/>
              </w:rPr>
              <w:t>30</w:t>
            </w:r>
          </w:p>
        </w:tc>
        <w:tc>
          <w:tcPr>
            <w:tcW w:w="4333" w:type="pct"/>
            <w:gridSpan w:val="3"/>
            <w:shd w:val="clear" w:color="auto" w:fill="auto"/>
            <w:vAlign w:val="center"/>
          </w:tcPr>
          <w:p w14:paraId="2507E6A0" w14:textId="77777777" w:rsidR="007D5CE3" w:rsidRPr="008E77F8" w:rsidRDefault="007D5CE3" w:rsidP="002334CA">
            <w:pPr>
              <w:pStyle w:val="TblzatSzveg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8E77F8">
              <w:rPr>
                <w:rFonts w:asciiTheme="minorHAnsi" w:hAnsiTheme="minorHAnsi"/>
                <w:b/>
                <w:color w:val="000000" w:themeColor="text1"/>
              </w:rPr>
              <w:t>II. fejezet: Élettelen környezet – környezeti ártalmak</w:t>
            </w:r>
          </w:p>
        </w:tc>
      </w:tr>
      <w:tr w:rsidR="007D5CE3" w:rsidRPr="008E77F8" w14:paraId="03DA59A5" w14:textId="77777777" w:rsidTr="007B64B0">
        <w:trPr>
          <w:trHeight w:val="1828"/>
          <w:jc w:val="center"/>
        </w:trPr>
        <w:tc>
          <w:tcPr>
            <w:tcW w:w="667" w:type="pct"/>
            <w:shd w:val="clear" w:color="auto" w:fill="auto"/>
            <w:hideMark/>
          </w:tcPr>
          <w:p w14:paraId="6EE3898D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1–3 órában</w:t>
            </w:r>
          </w:p>
          <w:p w14:paraId="2A20C861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ősz</w:t>
            </w:r>
          </w:p>
        </w:tc>
        <w:tc>
          <w:tcPr>
            <w:tcW w:w="1133" w:type="pct"/>
            <w:shd w:val="clear" w:color="auto" w:fill="auto"/>
          </w:tcPr>
          <w:p w14:paraId="46B40947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Ismétlés</w:t>
            </w:r>
          </w:p>
        </w:tc>
        <w:tc>
          <w:tcPr>
            <w:tcW w:w="1595" w:type="pct"/>
            <w:shd w:val="clear" w:color="auto" w:fill="auto"/>
          </w:tcPr>
          <w:p w14:paraId="03D4D30C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Víz a természetben.</w:t>
            </w:r>
          </w:p>
          <w:p w14:paraId="16B11634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A víz fontosságának tudatosítása, megerősítése (kapcsolódás </w:t>
            </w:r>
          </w:p>
          <w:p w14:paraId="22AD8E20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az egészséges életmód </w:t>
            </w: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–</w:t>
            </w:r>
            <w:r w:rsidRPr="008E77F8">
              <w:rPr>
                <w:rFonts w:asciiTheme="minorHAnsi" w:hAnsiTheme="minorHAnsi"/>
                <w:color w:val="000000" w:themeColor="text1"/>
              </w:rPr>
              <w:t>folyadékbevitel témához).</w:t>
            </w:r>
          </w:p>
          <w:p w14:paraId="7732352B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A víz védelme, megbecsülése.</w:t>
            </w:r>
          </w:p>
        </w:tc>
        <w:tc>
          <w:tcPr>
            <w:tcW w:w="1605" w:type="pct"/>
            <w:shd w:val="clear" w:color="auto" w:fill="auto"/>
          </w:tcPr>
          <w:p w14:paraId="5C2EA0C4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Tk. 23</w:t>
            </w: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–</w:t>
            </w:r>
            <w:r w:rsidRPr="008E77F8">
              <w:rPr>
                <w:rFonts w:asciiTheme="minorHAnsi" w:hAnsiTheme="minorHAnsi"/>
                <w:color w:val="000000" w:themeColor="text1"/>
              </w:rPr>
              <w:t>24., 26</w:t>
            </w: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–</w:t>
            </w:r>
            <w:r w:rsidRPr="008E77F8">
              <w:rPr>
                <w:rFonts w:asciiTheme="minorHAnsi" w:hAnsiTheme="minorHAnsi"/>
                <w:color w:val="000000" w:themeColor="text1"/>
              </w:rPr>
              <w:t>29., 32. oldal áttekintése, minél önállóbb feldolgozása.</w:t>
            </w:r>
          </w:p>
        </w:tc>
      </w:tr>
      <w:tr w:rsidR="007D5CE3" w:rsidRPr="008E77F8" w14:paraId="3DFFB095" w14:textId="77777777" w:rsidTr="007B64B0">
        <w:trPr>
          <w:trHeight w:val="1828"/>
          <w:jc w:val="center"/>
        </w:trPr>
        <w:tc>
          <w:tcPr>
            <w:tcW w:w="667" w:type="pct"/>
            <w:shd w:val="clear" w:color="auto" w:fill="auto"/>
            <w:hideMark/>
          </w:tcPr>
          <w:p w14:paraId="6AADCBA2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lastRenderedPageBreak/>
              <w:t>3–5 órában</w:t>
            </w:r>
          </w:p>
          <w:p w14:paraId="2869E4A3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télen</w:t>
            </w:r>
          </w:p>
        </w:tc>
        <w:tc>
          <w:tcPr>
            <w:tcW w:w="1133" w:type="pct"/>
            <w:shd w:val="clear" w:color="auto" w:fill="auto"/>
          </w:tcPr>
          <w:p w14:paraId="01751271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A víz halmazállapot-változásai</w:t>
            </w:r>
          </w:p>
        </w:tc>
        <w:tc>
          <w:tcPr>
            <w:tcW w:w="1595" w:type="pct"/>
            <w:shd w:val="clear" w:color="auto" w:fill="auto"/>
          </w:tcPr>
          <w:p w14:paraId="035128A2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Elemi fizikai alapfogalmakkal való ismerkedés: olvadás, fagyás, párolgás, lecsapódás</w:t>
            </w:r>
          </w:p>
          <w:p w14:paraId="5B908F71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(előkészíti a víz körforgásának megértését).</w:t>
            </w:r>
          </w:p>
        </w:tc>
        <w:tc>
          <w:tcPr>
            <w:tcW w:w="1605" w:type="pct"/>
            <w:shd w:val="clear" w:color="auto" w:fill="auto"/>
          </w:tcPr>
          <w:p w14:paraId="53DBB70E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Megbeszélés, megfigyelés, kísérletezés, manipulálás, feladatlapon rögzítés.</w:t>
            </w:r>
          </w:p>
          <w:p w14:paraId="2F0A6CE1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Tk. 30. o. </w:t>
            </w:r>
          </w:p>
        </w:tc>
      </w:tr>
      <w:tr w:rsidR="007D5CE3" w:rsidRPr="008E77F8" w14:paraId="5718FBA1" w14:textId="77777777" w:rsidTr="007B64B0">
        <w:trPr>
          <w:trHeight w:val="1828"/>
          <w:jc w:val="center"/>
        </w:trPr>
        <w:tc>
          <w:tcPr>
            <w:tcW w:w="667" w:type="pct"/>
            <w:shd w:val="clear" w:color="auto" w:fill="auto"/>
            <w:hideMark/>
          </w:tcPr>
          <w:p w14:paraId="15260A7D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7–9 órában</w:t>
            </w:r>
          </w:p>
          <w:p w14:paraId="6F6D2663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a tanévre elosztva</w:t>
            </w:r>
          </w:p>
        </w:tc>
        <w:tc>
          <w:tcPr>
            <w:tcW w:w="1133" w:type="pct"/>
            <w:shd w:val="clear" w:color="auto" w:fill="auto"/>
          </w:tcPr>
          <w:p w14:paraId="4966A105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Víz a természetben</w:t>
            </w:r>
          </w:p>
        </w:tc>
        <w:tc>
          <w:tcPr>
            <w:tcW w:w="1595" w:type="pct"/>
            <w:shd w:val="clear" w:color="auto" w:fill="auto"/>
          </w:tcPr>
          <w:p w14:paraId="013C1CCE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Felszíni vizek. A tó és folyó, tó </w:t>
            </w:r>
          </w:p>
          <w:p w14:paraId="7A29B218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és tenger (óceán) közötti különbségek megismerése.</w:t>
            </w:r>
          </w:p>
          <w:p w14:paraId="2CA249D1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A víz körforgása. Különféle halmazállapotú megjelenések, csapadékformák (kapcsolása </w:t>
            </w:r>
          </w:p>
          <w:p w14:paraId="68F6A91F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az öltözködés, egészségmegőrzés témákhoz).</w:t>
            </w:r>
          </w:p>
          <w:p w14:paraId="59C2EE11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605" w:type="pct"/>
            <w:shd w:val="clear" w:color="auto" w:fill="auto"/>
          </w:tcPr>
          <w:p w14:paraId="6153C6C7" w14:textId="77777777" w:rsidR="00BA35B5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Tk. 23</w:t>
            </w: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–</w:t>
            </w:r>
            <w:r w:rsidRPr="008E77F8">
              <w:rPr>
                <w:rFonts w:asciiTheme="minorHAnsi" w:hAnsiTheme="minorHAnsi"/>
                <w:color w:val="000000" w:themeColor="text1"/>
              </w:rPr>
              <w:t>24., 31</w:t>
            </w: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–</w:t>
            </w:r>
            <w:r w:rsidRPr="008E77F8">
              <w:rPr>
                <w:rFonts w:asciiTheme="minorHAnsi" w:hAnsiTheme="minorHAnsi"/>
                <w:color w:val="000000" w:themeColor="text1"/>
              </w:rPr>
              <w:t xml:space="preserve">33. o. kapcsolása </w:t>
            </w:r>
          </w:p>
          <w:p w14:paraId="2633D9EB" w14:textId="51987881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a 30. oldalhoz.</w:t>
            </w:r>
          </w:p>
          <w:p w14:paraId="2E3BDABF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A halmazállapot fogalmának bevezetése (következő fejezet előkészítése). </w:t>
            </w:r>
          </w:p>
          <w:p w14:paraId="4943AB13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Személyes élmények, tapasztalatok felelevenítése.</w:t>
            </w:r>
          </w:p>
          <w:p w14:paraId="4406E200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Tanulmányi séta/kirándulás keretében megfigyelni a környék természetes vizeit, ha van, víztisztítót, víztározót.</w:t>
            </w:r>
          </w:p>
        </w:tc>
      </w:tr>
      <w:tr w:rsidR="007D5CE3" w:rsidRPr="008E77F8" w14:paraId="6AC742E0" w14:textId="77777777" w:rsidTr="007B64B0">
        <w:trPr>
          <w:trHeight w:val="1420"/>
          <w:jc w:val="center"/>
        </w:trPr>
        <w:tc>
          <w:tcPr>
            <w:tcW w:w="667" w:type="pct"/>
            <w:shd w:val="clear" w:color="auto" w:fill="auto"/>
            <w:hideMark/>
          </w:tcPr>
          <w:p w14:paraId="747A4353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5–7 órában</w:t>
            </w:r>
          </w:p>
          <w:p w14:paraId="1175C051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tavasszal</w:t>
            </w:r>
          </w:p>
        </w:tc>
        <w:tc>
          <w:tcPr>
            <w:tcW w:w="1133" w:type="pct"/>
            <w:shd w:val="clear" w:color="auto" w:fill="auto"/>
          </w:tcPr>
          <w:p w14:paraId="6D5F8BF6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Árvíz, árvízi védekezés</w:t>
            </w:r>
          </w:p>
        </w:tc>
        <w:tc>
          <w:tcPr>
            <w:tcW w:w="1595" w:type="pct"/>
            <w:shd w:val="clear" w:color="auto" w:fill="auto"/>
          </w:tcPr>
          <w:p w14:paraId="0589407A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Összekapcsolás a természeti </w:t>
            </w:r>
          </w:p>
          <w:p w14:paraId="7D7B2F34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és épített környezet fogalmával.</w:t>
            </w:r>
          </w:p>
          <w:p w14:paraId="2847FF33" w14:textId="77777777" w:rsidR="00BA35B5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Veszély felismerése, kapcsolódás </w:t>
            </w:r>
          </w:p>
          <w:p w14:paraId="11BA9E91" w14:textId="4271F16F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a segélyhívás témájához.</w:t>
            </w:r>
          </w:p>
        </w:tc>
        <w:tc>
          <w:tcPr>
            <w:tcW w:w="1605" w:type="pct"/>
            <w:shd w:val="clear" w:color="auto" w:fill="auto"/>
          </w:tcPr>
          <w:p w14:paraId="3F61E456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Ismertetőfilmek, tankönyvi képek megbeszélése, feldolgozása. </w:t>
            </w:r>
          </w:p>
          <w:p w14:paraId="298191E8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Tk. 34–35. o.</w:t>
            </w:r>
          </w:p>
        </w:tc>
      </w:tr>
      <w:tr w:rsidR="007D5CE3" w:rsidRPr="008E77F8" w14:paraId="5A4C19F4" w14:textId="77777777" w:rsidTr="007B64B0">
        <w:trPr>
          <w:trHeight w:val="1828"/>
          <w:jc w:val="center"/>
        </w:trPr>
        <w:tc>
          <w:tcPr>
            <w:tcW w:w="667" w:type="pct"/>
            <w:shd w:val="clear" w:color="auto" w:fill="auto"/>
            <w:hideMark/>
          </w:tcPr>
          <w:p w14:paraId="795D8428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 xml:space="preserve">10–12 órában </w:t>
            </w:r>
          </w:p>
          <w:p w14:paraId="13A3EB3E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a tanévben elosztva</w:t>
            </w:r>
          </w:p>
        </w:tc>
        <w:tc>
          <w:tcPr>
            <w:tcW w:w="1133" w:type="pct"/>
            <w:shd w:val="clear" w:color="auto" w:fill="auto"/>
          </w:tcPr>
          <w:p w14:paraId="128474FB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Környezettudatosság</w:t>
            </w:r>
          </w:p>
        </w:tc>
        <w:tc>
          <w:tcPr>
            <w:tcW w:w="1595" w:type="pct"/>
            <w:shd w:val="clear" w:color="auto" w:fill="auto"/>
          </w:tcPr>
          <w:p w14:paraId="3BFE8537" w14:textId="77777777" w:rsidR="00BA35B5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Környezettudatosságra nevelés. </w:t>
            </w:r>
            <w:r w:rsidRPr="008E77F8">
              <w:rPr>
                <w:rFonts w:asciiTheme="minorHAnsi" w:hAnsiTheme="minorHAnsi"/>
                <w:color w:val="000000" w:themeColor="text1"/>
              </w:rPr>
              <w:br/>
              <w:t xml:space="preserve">A veszélyes hulladék fogalma. </w:t>
            </w:r>
          </w:p>
          <w:p w14:paraId="7E887149" w14:textId="3D352CA5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Szelektív hulladékgyűjtés jelentősége: újrahasznosítás</w:t>
            </w:r>
          </w:p>
          <w:p w14:paraId="536EEEE3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(kapcsolódás a helyes tisztálkodás témájához).</w:t>
            </w:r>
          </w:p>
        </w:tc>
        <w:tc>
          <w:tcPr>
            <w:tcW w:w="1605" w:type="pct"/>
            <w:shd w:val="clear" w:color="auto" w:fill="auto"/>
          </w:tcPr>
          <w:p w14:paraId="61CF4D8F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A víz világnapja márc. 22., a Föld napja ápr. 22. – médiamegjelenés figyelemmel kísérése, esetleg helyi eseményeken részvétel. Szemétszedési akció. Szelektív hulladékgyűjtés bővülő gyakorlása. Manipulálás, rögzítés feladatlapokon.</w:t>
            </w:r>
          </w:p>
          <w:p w14:paraId="68DF51A5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Tk. 34–40. o.</w:t>
            </w:r>
          </w:p>
        </w:tc>
      </w:tr>
      <w:tr w:rsidR="007D5CE3" w:rsidRPr="008E77F8" w14:paraId="5346C3A3" w14:textId="77777777" w:rsidTr="00452F68">
        <w:trPr>
          <w:trHeight w:val="562"/>
          <w:jc w:val="center"/>
        </w:trPr>
        <w:tc>
          <w:tcPr>
            <w:tcW w:w="667" w:type="pct"/>
            <w:shd w:val="clear" w:color="auto" w:fill="auto"/>
            <w:vAlign w:val="center"/>
            <w:hideMark/>
          </w:tcPr>
          <w:p w14:paraId="348C9EE0" w14:textId="77777777" w:rsidR="007D5CE3" w:rsidRPr="008E77F8" w:rsidRDefault="007D5CE3" w:rsidP="002334CA">
            <w:pPr>
              <w:pStyle w:val="TblzatSzveg"/>
              <w:jc w:val="center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40</w:t>
            </w:r>
          </w:p>
        </w:tc>
        <w:tc>
          <w:tcPr>
            <w:tcW w:w="4333" w:type="pct"/>
            <w:gridSpan w:val="3"/>
            <w:shd w:val="clear" w:color="auto" w:fill="auto"/>
            <w:vAlign w:val="center"/>
          </w:tcPr>
          <w:p w14:paraId="11B7CD2C" w14:textId="77777777" w:rsidR="007D5CE3" w:rsidRPr="008E77F8" w:rsidRDefault="007D5CE3" w:rsidP="002334CA">
            <w:pPr>
              <w:pStyle w:val="TblzatSzveg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8E77F8">
              <w:rPr>
                <w:rFonts w:asciiTheme="minorHAnsi" w:hAnsiTheme="minorHAnsi"/>
                <w:b/>
                <w:color w:val="000000" w:themeColor="text1"/>
              </w:rPr>
              <w:t>III. Fejezet: Az emberi test – felépítés és működés</w:t>
            </w:r>
          </w:p>
        </w:tc>
      </w:tr>
      <w:tr w:rsidR="007D5CE3" w:rsidRPr="008E77F8" w14:paraId="1998071D" w14:textId="77777777" w:rsidTr="007B64B0">
        <w:trPr>
          <w:trHeight w:val="1828"/>
          <w:jc w:val="center"/>
        </w:trPr>
        <w:tc>
          <w:tcPr>
            <w:tcW w:w="667" w:type="pct"/>
            <w:shd w:val="clear" w:color="auto" w:fill="auto"/>
            <w:hideMark/>
          </w:tcPr>
          <w:p w14:paraId="5CCC15F6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3–5 órában</w:t>
            </w:r>
          </w:p>
          <w:p w14:paraId="1C735EBA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tél</w:t>
            </w:r>
          </w:p>
        </w:tc>
        <w:tc>
          <w:tcPr>
            <w:tcW w:w="1133" w:type="pct"/>
            <w:shd w:val="clear" w:color="auto" w:fill="auto"/>
          </w:tcPr>
          <w:p w14:paraId="1105CFAD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Ismétlés:</w:t>
            </w:r>
          </w:p>
          <w:p w14:paraId="26FCEBFA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Az emberi test</w:t>
            </w:r>
          </w:p>
        </w:tc>
        <w:tc>
          <w:tcPr>
            <w:tcW w:w="1595" w:type="pct"/>
            <w:shd w:val="clear" w:color="auto" w:fill="auto"/>
          </w:tcPr>
          <w:p w14:paraId="2D7E644E" w14:textId="77777777" w:rsidR="00BA35B5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Az ember fejlődése. Csecsemőtől </w:t>
            </w:r>
          </w:p>
          <w:p w14:paraId="4FF59E46" w14:textId="36672189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az aggkorig (képességhez igazodó szókincsbővítés).</w:t>
            </w:r>
          </w:p>
          <w:p w14:paraId="1CC5D613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Testrészek tudatosítása. Fiú-lány: azonosságok és különbségek. </w:t>
            </w:r>
          </w:p>
          <w:p w14:paraId="6CB246EE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Önazonosság, saját és mások testének, fizikai adottságainak tisztelete, óvása (kapcsolódás </w:t>
            </w:r>
          </w:p>
          <w:p w14:paraId="0E5802DD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az egészséges életmód témáihoz).</w:t>
            </w:r>
          </w:p>
        </w:tc>
        <w:tc>
          <w:tcPr>
            <w:tcW w:w="1605" w:type="pct"/>
            <w:shd w:val="clear" w:color="auto" w:fill="auto"/>
          </w:tcPr>
          <w:p w14:paraId="61728910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Megfigyelések, képsor értelmezése. Sajátélmény feldolgozása (kistestvér, idős szomszéd stb.).</w:t>
            </w:r>
          </w:p>
          <w:p w14:paraId="02010E2C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Testsémagyakorlatok (tükör előtti feladatok, körberajzolás stb.).</w:t>
            </w:r>
          </w:p>
          <w:p w14:paraId="7D895BE9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Tk. 41–42. o.</w:t>
            </w:r>
          </w:p>
        </w:tc>
      </w:tr>
      <w:tr w:rsidR="007D5CE3" w:rsidRPr="008E77F8" w14:paraId="6AA585D1" w14:textId="77777777" w:rsidTr="007B64B0">
        <w:trPr>
          <w:trHeight w:val="1828"/>
          <w:jc w:val="center"/>
        </w:trPr>
        <w:tc>
          <w:tcPr>
            <w:tcW w:w="667" w:type="pct"/>
            <w:shd w:val="clear" w:color="auto" w:fill="auto"/>
            <w:hideMark/>
          </w:tcPr>
          <w:p w14:paraId="7855ABB0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7–9 órában</w:t>
            </w:r>
          </w:p>
          <w:p w14:paraId="09A87C12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ősz-tél</w:t>
            </w:r>
          </w:p>
        </w:tc>
        <w:tc>
          <w:tcPr>
            <w:tcW w:w="1133" w:type="pct"/>
            <w:shd w:val="clear" w:color="auto" w:fill="auto"/>
          </w:tcPr>
          <w:p w14:paraId="1FAC7F34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Belső szervek, szervrendszerek</w:t>
            </w:r>
          </w:p>
        </w:tc>
        <w:tc>
          <w:tcPr>
            <w:tcW w:w="1595" w:type="pct"/>
            <w:shd w:val="clear" w:color="auto" w:fill="auto"/>
          </w:tcPr>
          <w:p w14:paraId="3798BE5D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Az emberi test működésének főbb elemei. A szervezet működésének komplexitása.</w:t>
            </w:r>
          </w:p>
          <w:p w14:paraId="3CB3B6A3" w14:textId="77777777" w:rsidR="00BA35B5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Fontosabb kifejezések (szókincsbővítés): </w:t>
            </w:r>
          </w:p>
          <w:p w14:paraId="1B61B95E" w14:textId="45EB5169" w:rsidR="007D5CE3" w:rsidRPr="008E77F8" w:rsidRDefault="007D5CE3" w:rsidP="00BA35B5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az étel, a folyadék útja a szervezetben. Betegségtünetek felismerése, fájdalom helyének beazonosítása, differenciálása (kapcsolódás a IV. fejezettel).</w:t>
            </w:r>
          </w:p>
        </w:tc>
        <w:tc>
          <w:tcPr>
            <w:tcW w:w="1605" w:type="pct"/>
            <w:shd w:val="clear" w:color="auto" w:fill="auto"/>
          </w:tcPr>
          <w:p w14:paraId="0F1110E9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Maketteken, torzókon való szemléltetés. </w:t>
            </w:r>
          </w:p>
          <w:p w14:paraId="1CC2723E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Önmegfigyelés, a fizikai szükségletek tudatosítása. </w:t>
            </w:r>
            <w:r w:rsidRPr="008E77F8">
              <w:rPr>
                <w:rFonts w:asciiTheme="minorHAnsi" w:hAnsiTheme="minorHAnsi"/>
                <w:color w:val="000000" w:themeColor="text1"/>
              </w:rPr>
              <w:br/>
              <w:t>Tk. 44. o., melléklet F10–F15.</w:t>
            </w:r>
          </w:p>
        </w:tc>
      </w:tr>
      <w:tr w:rsidR="007D5CE3" w:rsidRPr="008E77F8" w14:paraId="0341B99D" w14:textId="77777777" w:rsidTr="007B64B0">
        <w:trPr>
          <w:trHeight w:val="1828"/>
          <w:jc w:val="center"/>
        </w:trPr>
        <w:tc>
          <w:tcPr>
            <w:tcW w:w="667" w:type="pct"/>
            <w:shd w:val="clear" w:color="auto" w:fill="auto"/>
            <w:hideMark/>
          </w:tcPr>
          <w:p w14:paraId="6B0BA633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16–20 órában</w:t>
            </w:r>
          </w:p>
          <w:p w14:paraId="38F3D55C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a tanévben elosztva</w:t>
            </w:r>
          </w:p>
        </w:tc>
        <w:tc>
          <w:tcPr>
            <w:tcW w:w="1133" w:type="pct"/>
            <w:shd w:val="clear" w:color="auto" w:fill="auto"/>
          </w:tcPr>
          <w:p w14:paraId="7D4CF45F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Érzékszervek</w:t>
            </w:r>
          </w:p>
        </w:tc>
        <w:tc>
          <w:tcPr>
            <w:tcW w:w="1595" w:type="pct"/>
            <w:shd w:val="clear" w:color="auto" w:fill="auto"/>
          </w:tcPr>
          <w:p w14:paraId="0C47EB6F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Az emberi érzékszervek sajátosságai, felépítése, részei, funkciói.</w:t>
            </w:r>
          </w:p>
          <w:p w14:paraId="3E1FABCF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Az érzékszervek védelme.</w:t>
            </w:r>
          </w:p>
          <w:p w14:paraId="600EFDA9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Az érzékszervek sérülése, fogyatékossága. Segítségnyújtás, segítő attitűd fejlesztése.</w:t>
            </w:r>
          </w:p>
          <w:p w14:paraId="3A2637F4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605" w:type="pct"/>
            <w:shd w:val="clear" w:color="auto" w:fill="auto"/>
          </w:tcPr>
          <w:p w14:paraId="673D5345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Részben önállóan, párban vagy kis csoportban végzett kísérletek.</w:t>
            </w:r>
          </w:p>
          <w:p w14:paraId="36B070C8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Rögzítés feladatlapokon: differenciálás, csoportosítás, kakukktojás stb. </w:t>
            </w:r>
          </w:p>
          <w:p w14:paraId="29E38605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A segítségnyújtás gyakorlása (szerepjáték, tanmese, valós helyzet). Tk. 66. o.</w:t>
            </w:r>
          </w:p>
          <w:p w14:paraId="18992DBC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Összefoglalás: az érzékszervekről tanultak együttes feldolgozása </w:t>
            </w:r>
          </w:p>
          <w:p w14:paraId="477C3673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Tk. 45–46. o.</w:t>
            </w:r>
          </w:p>
        </w:tc>
      </w:tr>
      <w:tr w:rsidR="007D5CE3" w:rsidRPr="008E77F8" w14:paraId="0FB7948E" w14:textId="77777777" w:rsidTr="007B64B0">
        <w:trPr>
          <w:trHeight w:val="1828"/>
          <w:jc w:val="center"/>
        </w:trPr>
        <w:tc>
          <w:tcPr>
            <w:tcW w:w="667" w:type="pct"/>
            <w:shd w:val="clear" w:color="auto" w:fill="auto"/>
            <w:hideMark/>
          </w:tcPr>
          <w:p w14:paraId="0B7A7BBA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lastRenderedPageBreak/>
              <w:t>4–6 órában</w:t>
            </w:r>
          </w:p>
          <w:p w14:paraId="74E9512E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tavasz</w:t>
            </w:r>
          </w:p>
        </w:tc>
        <w:tc>
          <w:tcPr>
            <w:tcW w:w="1133" w:type="pct"/>
            <w:shd w:val="clear" w:color="auto" w:fill="auto"/>
          </w:tcPr>
          <w:p w14:paraId="35DC54E7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A mozgás</w:t>
            </w:r>
          </w:p>
        </w:tc>
        <w:tc>
          <w:tcPr>
            <w:tcW w:w="1595" w:type="pct"/>
            <w:shd w:val="clear" w:color="auto" w:fill="auto"/>
          </w:tcPr>
          <w:p w14:paraId="251A29E9" w14:textId="72BA70F3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A testérzékelés – mit tud a testem?, hogyan mozgatom?</w:t>
            </w:r>
          </w:p>
          <w:p w14:paraId="77C6A56F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A mozgást irányító szervek, szervrendszerek: csontváz, izomzat, egyensúly.</w:t>
            </w:r>
          </w:p>
          <w:p w14:paraId="1AC592B4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A mozgássérülés. Segítségnyújtás, segítő attitűd fejlesztése. </w:t>
            </w:r>
          </w:p>
          <w:p w14:paraId="2899D524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Izzadás – hőleadás.</w:t>
            </w:r>
          </w:p>
          <w:p w14:paraId="30928013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Egyéni adottságok felismerése, önismeret erősítése.</w:t>
            </w:r>
          </w:p>
        </w:tc>
        <w:tc>
          <w:tcPr>
            <w:tcW w:w="1605" w:type="pct"/>
            <w:shd w:val="clear" w:color="auto" w:fill="auto"/>
          </w:tcPr>
          <w:p w14:paraId="75459730" w14:textId="77777777" w:rsidR="00BA35B5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Feladatvégzés csukott szemmel: hol van </w:t>
            </w:r>
          </w:p>
          <w:p w14:paraId="0D73CFDB" w14:textId="78938C8E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a lábam, karom, milyen a testtartásom stb. Tk. 64. o.</w:t>
            </w:r>
          </w:p>
          <w:p w14:paraId="2EF9CD04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Irányított beszélgetés: Miért, mikor izzadunk? Tk. 65. o.</w:t>
            </w:r>
          </w:p>
          <w:p w14:paraId="3E3CCCAB" w14:textId="77777777" w:rsidR="00BA35B5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Sportágak, mozgásformák kipróbálása. </w:t>
            </w:r>
          </w:p>
          <w:p w14:paraId="403ADEBB" w14:textId="0CA55865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Tk. 66. o.</w:t>
            </w:r>
          </w:p>
          <w:p w14:paraId="2D7F8254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A segítségnyújtás gyakorlása (szerepjáték, tanmese, valós helyzet).</w:t>
            </w:r>
          </w:p>
        </w:tc>
      </w:tr>
      <w:tr w:rsidR="007D5CE3" w:rsidRPr="008E77F8" w14:paraId="0F1C7C60" w14:textId="77777777" w:rsidTr="007B64B0">
        <w:trPr>
          <w:trHeight w:val="820"/>
          <w:jc w:val="center"/>
        </w:trPr>
        <w:tc>
          <w:tcPr>
            <w:tcW w:w="667" w:type="pct"/>
            <w:shd w:val="clear" w:color="auto" w:fill="auto"/>
            <w:vAlign w:val="center"/>
            <w:hideMark/>
          </w:tcPr>
          <w:p w14:paraId="10CABC5E" w14:textId="77777777" w:rsidR="007D5CE3" w:rsidRPr="008E77F8" w:rsidRDefault="007D5CE3" w:rsidP="002334CA">
            <w:pPr>
              <w:pStyle w:val="TblzatSzveg"/>
              <w:jc w:val="center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color w:val="000000" w:themeColor="text1"/>
              </w:rPr>
              <w:t>30</w:t>
            </w:r>
          </w:p>
        </w:tc>
        <w:tc>
          <w:tcPr>
            <w:tcW w:w="4333" w:type="pct"/>
            <w:gridSpan w:val="3"/>
            <w:shd w:val="clear" w:color="auto" w:fill="auto"/>
            <w:vAlign w:val="center"/>
          </w:tcPr>
          <w:p w14:paraId="4CA91F24" w14:textId="77777777" w:rsidR="007D5CE3" w:rsidRPr="008E77F8" w:rsidRDefault="007D5CE3" w:rsidP="002334CA">
            <w:pPr>
              <w:pStyle w:val="TblzatSzveg"/>
              <w:jc w:val="center"/>
              <w:rPr>
                <w:rFonts w:asciiTheme="minorHAnsi" w:hAnsiTheme="minorHAnsi"/>
                <w:b/>
                <w:color w:val="000000" w:themeColor="text1"/>
              </w:rPr>
            </w:pPr>
            <w:r w:rsidRPr="008E77F8">
              <w:rPr>
                <w:rFonts w:asciiTheme="minorHAnsi" w:hAnsiTheme="minorHAnsi"/>
                <w:b/>
                <w:color w:val="000000" w:themeColor="text1"/>
              </w:rPr>
              <w:t>IV. fejezet: Egészségmegőrzés – egészséges életmód</w:t>
            </w:r>
          </w:p>
        </w:tc>
      </w:tr>
      <w:tr w:rsidR="007D5CE3" w:rsidRPr="008E77F8" w14:paraId="46C0FC84" w14:textId="77777777" w:rsidTr="00E36270">
        <w:trPr>
          <w:trHeight w:val="562"/>
          <w:jc w:val="center"/>
        </w:trPr>
        <w:tc>
          <w:tcPr>
            <w:tcW w:w="667" w:type="pct"/>
            <w:shd w:val="clear" w:color="auto" w:fill="auto"/>
            <w:hideMark/>
          </w:tcPr>
          <w:p w14:paraId="52DC2F9D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12–15 órában</w:t>
            </w:r>
          </w:p>
          <w:p w14:paraId="641B7179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elosztva a tanévre</w:t>
            </w:r>
          </w:p>
        </w:tc>
        <w:tc>
          <w:tcPr>
            <w:tcW w:w="1133" w:type="pct"/>
            <w:shd w:val="clear" w:color="auto" w:fill="auto"/>
          </w:tcPr>
          <w:p w14:paraId="0BDD2E30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Egészség-betegség</w:t>
            </w:r>
          </w:p>
        </w:tc>
        <w:tc>
          <w:tcPr>
            <w:tcW w:w="1595" w:type="pct"/>
            <w:shd w:val="clear" w:color="auto" w:fill="auto"/>
          </w:tcPr>
          <w:p w14:paraId="3F41AB3F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Ismétlés.</w:t>
            </w:r>
          </w:p>
          <w:p w14:paraId="5553787C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Az aktív életmód tudatosítása.</w:t>
            </w:r>
          </w:p>
          <w:p w14:paraId="7E421CC3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Felkészülés az aktuális szűrővizsgálatokra, védőoltásokra (szókincsbővítés).</w:t>
            </w:r>
          </w:p>
          <w:p w14:paraId="49565E60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Betegségek. Szakrendelők. </w:t>
            </w:r>
          </w:p>
          <w:p w14:paraId="116F5455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Fogászat, fogápolás.</w:t>
            </w:r>
          </w:p>
          <w:p w14:paraId="7702F0FB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Jellemző tünetek felismerése, jelzése, segítségkérés.</w:t>
            </w:r>
          </w:p>
          <w:p w14:paraId="46E3BE8D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Önismeret, önérvényesítés erősítése.</w:t>
            </w:r>
          </w:p>
          <w:p w14:paraId="2A11FA52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Kivizsgálás, röntgen, laborvizsgálat. </w:t>
            </w:r>
          </w:p>
          <w:p w14:paraId="0EBCE021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Kórházi kezelés, otthoni betegápolás.</w:t>
            </w:r>
          </w:p>
          <w:p w14:paraId="7EEEF846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A recept és a gyógyszerek. Felelősség, szabályok betartására nevelés.</w:t>
            </w:r>
          </w:p>
          <w:p w14:paraId="06296BAA" w14:textId="77777777" w:rsidR="00BA35B5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A mentőláda/egészségügyi szekrény tartalma, gyermek számára tilos </w:t>
            </w:r>
          </w:p>
          <w:p w14:paraId="30B78EAA" w14:textId="675D6CF2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lastRenderedPageBreak/>
              <w:t>és megengedett eszközök.</w:t>
            </w:r>
          </w:p>
        </w:tc>
        <w:tc>
          <w:tcPr>
            <w:tcW w:w="1605" w:type="pct"/>
            <w:shd w:val="clear" w:color="auto" w:fill="auto"/>
          </w:tcPr>
          <w:p w14:paraId="0CE8E5B4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lastRenderedPageBreak/>
              <w:t>Magyarázat, korábbi tapasztalatok felidézése, irányított beszélgetés.</w:t>
            </w:r>
          </w:p>
          <w:p w14:paraId="5DC0EAFA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Szerepjáték.</w:t>
            </w:r>
          </w:p>
          <w:p w14:paraId="4D0368B0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Valós helyszínek felkeresése, eszközök megismerése (gyermekek számára megengedettek használatának gyakorlása, pl. lázmérő, sebtapasz).</w:t>
            </w:r>
          </w:p>
          <w:p w14:paraId="16D4090C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Tanmesék feldolgozása. </w:t>
            </w:r>
          </w:p>
          <w:p w14:paraId="5F6BD46B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Tk. 68–69., 92–94., 96–110. o.</w:t>
            </w:r>
          </w:p>
        </w:tc>
      </w:tr>
      <w:tr w:rsidR="007D5CE3" w:rsidRPr="008E77F8" w14:paraId="39D35F41" w14:textId="77777777" w:rsidTr="00452F68">
        <w:trPr>
          <w:trHeight w:val="1565"/>
          <w:jc w:val="center"/>
        </w:trPr>
        <w:tc>
          <w:tcPr>
            <w:tcW w:w="667" w:type="pct"/>
            <w:shd w:val="clear" w:color="auto" w:fill="auto"/>
            <w:hideMark/>
          </w:tcPr>
          <w:p w14:paraId="74A42027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7–9 órában</w:t>
            </w:r>
          </w:p>
          <w:p w14:paraId="57726DF4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ősz-tél</w:t>
            </w:r>
          </w:p>
        </w:tc>
        <w:tc>
          <w:tcPr>
            <w:tcW w:w="1133" w:type="pct"/>
            <w:shd w:val="clear" w:color="auto" w:fill="auto"/>
          </w:tcPr>
          <w:p w14:paraId="5BF11829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A test tisztántartása, testápolás</w:t>
            </w:r>
          </w:p>
        </w:tc>
        <w:tc>
          <w:tcPr>
            <w:tcW w:w="1595" w:type="pct"/>
            <w:shd w:val="clear" w:color="auto" w:fill="auto"/>
          </w:tcPr>
          <w:p w14:paraId="4B38B3A9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Ismétlés.</w:t>
            </w:r>
          </w:p>
          <w:p w14:paraId="59514145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Intim higiénia.</w:t>
            </w:r>
          </w:p>
          <w:p w14:paraId="1D41DCF8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Viszkető fejbőr.</w:t>
            </w:r>
          </w:p>
          <w:p w14:paraId="20E4A40E" w14:textId="5C76D553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A túlzott napozás veszélyei.</w:t>
            </w:r>
          </w:p>
        </w:tc>
        <w:tc>
          <w:tcPr>
            <w:tcW w:w="1605" w:type="pct"/>
            <w:shd w:val="clear" w:color="auto" w:fill="auto"/>
          </w:tcPr>
          <w:p w14:paraId="7E7679E3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Képsorok értelmezése.</w:t>
            </w:r>
          </w:p>
          <w:p w14:paraId="222EF147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Magyarázat.</w:t>
            </w:r>
          </w:p>
          <w:p w14:paraId="7DEAF559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Tk. 70–76., 95. o.</w:t>
            </w:r>
          </w:p>
        </w:tc>
      </w:tr>
      <w:tr w:rsidR="007D5CE3" w:rsidRPr="008E77F8" w14:paraId="4CDD48A2" w14:textId="77777777" w:rsidTr="007B64B0">
        <w:trPr>
          <w:trHeight w:val="1828"/>
          <w:jc w:val="center"/>
        </w:trPr>
        <w:tc>
          <w:tcPr>
            <w:tcW w:w="667" w:type="pct"/>
            <w:shd w:val="clear" w:color="auto" w:fill="auto"/>
            <w:hideMark/>
          </w:tcPr>
          <w:p w14:paraId="7CFA0744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6–8 órában</w:t>
            </w:r>
          </w:p>
          <w:p w14:paraId="1EF5C6EC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a tanévre elosztva</w:t>
            </w:r>
          </w:p>
        </w:tc>
        <w:tc>
          <w:tcPr>
            <w:tcW w:w="1133" w:type="pct"/>
            <w:shd w:val="clear" w:color="auto" w:fill="auto"/>
          </w:tcPr>
          <w:p w14:paraId="55DD1217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Egészséges táplálkozás</w:t>
            </w:r>
          </w:p>
        </w:tc>
        <w:tc>
          <w:tcPr>
            <w:tcW w:w="1595" w:type="pct"/>
            <w:shd w:val="clear" w:color="auto" w:fill="auto"/>
          </w:tcPr>
          <w:p w14:paraId="1D0BEBB4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A táplálékpiramis, főbb tápanyagok megismerése.</w:t>
            </w:r>
          </w:p>
          <w:p w14:paraId="6D5E08B8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Zöldség- és gyümölcsfogyasztás.</w:t>
            </w:r>
          </w:p>
          <w:p w14:paraId="4B815AC0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A tudatos táplálkozás, egészségtudatosság kialakítása, erősítése.</w:t>
            </w:r>
          </w:p>
          <w:p w14:paraId="3C8364C5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A diétázás fogalma (milyen okai lehetnek).</w:t>
            </w:r>
          </w:p>
          <w:p w14:paraId="17BDBE6C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605" w:type="pct"/>
            <w:shd w:val="clear" w:color="auto" w:fill="auto"/>
          </w:tcPr>
          <w:p w14:paraId="653EFB71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Fogalommagyarázat, összefüggések megmagyarázása.</w:t>
            </w:r>
          </w:p>
          <w:p w14:paraId="3C40FF75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Menü-összeállítás valós </w:t>
            </w:r>
          </w:p>
          <w:p w14:paraId="24950A71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és virtuális helyzetben. Szerepjáték.</w:t>
            </w:r>
          </w:p>
          <w:p w14:paraId="04BE49DA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Csoportosító, halmazalkotó feladatok. Manipulálás.</w:t>
            </w:r>
          </w:p>
          <w:p w14:paraId="1323D789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Az iskolai étrend tanulmányozása.</w:t>
            </w:r>
          </w:p>
          <w:p w14:paraId="6110641B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Tk. 78., 82–87. o.</w:t>
            </w:r>
          </w:p>
        </w:tc>
      </w:tr>
      <w:tr w:rsidR="007D5CE3" w:rsidRPr="008E77F8" w14:paraId="19ACE103" w14:textId="77777777" w:rsidTr="007B64B0">
        <w:trPr>
          <w:trHeight w:val="1828"/>
          <w:jc w:val="center"/>
        </w:trPr>
        <w:tc>
          <w:tcPr>
            <w:tcW w:w="667" w:type="pct"/>
            <w:shd w:val="clear" w:color="auto" w:fill="auto"/>
            <w:hideMark/>
          </w:tcPr>
          <w:p w14:paraId="60384D1C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6–8 órában</w:t>
            </w:r>
          </w:p>
          <w:p w14:paraId="6AF31857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tél-tavasz</w:t>
            </w:r>
          </w:p>
        </w:tc>
        <w:tc>
          <w:tcPr>
            <w:tcW w:w="1133" w:type="pct"/>
            <w:shd w:val="clear" w:color="auto" w:fill="auto"/>
          </w:tcPr>
          <w:p w14:paraId="0AF9B466" w14:textId="77777777" w:rsidR="007D5CE3" w:rsidRPr="008E77F8" w:rsidRDefault="007D5CE3" w:rsidP="00F15A60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8E77F8"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  <w:t>Aktív életmód</w:t>
            </w:r>
          </w:p>
        </w:tc>
        <w:tc>
          <w:tcPr>
            <w:tcW w:w="1595" w:type="pct"/>
            <w:shd w:val="clear" w:color="auto" w:fill="auto"/>
          </w:tcPr>
          <w:p w14:paraId="288A6B06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Sportolás, aktív szabadidő választása. </w:t>
            </w:r>
          </w:p>
          <w:p w14:paraId="613880F9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Tudatos napirend és hetirend megerősítése, aktív szabadidő tudatosítása. </w:t>
            </w:r>
          </w:p>
          <w:p w14:paraId="4FB8A859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Lehetséges veszélyek </w:t>
            </w:r>
          </w:p>
          <w:p w14:paraId="7A1F3AA4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és megelőzésük (ismétlés).</w:t>
            </w:r>
          </w:p>
          <w:p w14:paraId="1B199D64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Segítségkérés, segélyhívás.</w:t>
            </w:r>
          </w:p>
        </w:tc>
        <w:tc>
          <w:tcPr>
            <w:tcW w:w="1605" w:type="pct"/>
            <w:shd w:val="clear" w:color="auto" w:fill="auto"/>
          </w:tcPr>
          <w:p w14:paraId="40B7C9E3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 xml:space="preserve">Sportesemények, bemutatók felkeresése. </w:t>
            </w:r>
          </w:p>
          <w:p w14:paraId="65C8EB05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A kirándulás, természetjárás megtapasztalása.</w:t>
            </w:r>
          </w:p>
          <w:p w14:paraId="67ED0BAF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Magyarázat, eseményképsorok értelmezése.</w:t>
            </w:r>
          </w:p>
          <w:p w14:paraId="0BE635DC" w14:textId="77777777" w:rsidR="007D5CE3" w:rsidRPr="008E77F8" w:rsidRDefault="007D5CE3" w:rsidP="00F15A60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8E77F8">
              <w:rPr>
                <w:rFonts w:asciiTheme="minorHAnsi" w:hAnsiTheme="minorHAnsi"/>
                <w:color w:val="000000" w:themeColor="text1"/>
              </w:rPr>
              <w:t>Tk. 88–91., 95., 108–110. o.</w:t>
            </w:r>
          </w:p>
        </w:tc>
      </w:tr>
    </w:tbl>
    <w:p w14:paraId="0DD0A712" w14:textId="77777777" w:rsidR="00215D7C" w:rsidRPr="00215D7C" w:rsidRDefault="00215D7C" w:rsidP="00452F68">
      <w:pPr>
        <w:spacing w:after="360" w:line="240" w:lineRule="auto"/>
        <w:rPr>
          <w:rFonts w:cs="Times New Roman"/>
          <w:color w:val="000000" w:themeColor="text1"/>
          <w:sz w:val="48"/>
          <w:szCs w:val="48"/>
        </w:rPr>
      </w:pPr>
    </w:p>
    <w:sectPr w:rsidR="00215D7C" w:rsidRPr="00215D7C" w:rsidSect="003D4EA6">
      <w:pgSz w:w="16838" w:h="11906" w:orient="landscape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50A30" w14:textId="77777777" w:rsidR="00FE7603" w:rsidRDefault="00FE7603" w:rsidP="00F102CD">
      <w:pPr>
        <w:spacing w:after="0" w:line="240" w:lineRule="auto"/>
      </w:pPr>
      <w:r>
        <w:separator/>
      </w:r>
    </w:p>
  </w:endnote>
  <w:endnote w:type="continuationSeparator" w:id="0">
    <w:p w14:paraId="47012E64" w14:textId="77777777" w:rsidR="00FE7603" w:rsidRDefault="00FE7603" w:rsidP="00F1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583423"/>
      <w:docPartObj>
        <w:docPartGallery w:val="Page Numbers (Bottom of Page)"/>
        <w:docPartUnique/>
      </w:docPartObj>
    </w:sdtPr>
    <w:sdtEndPr/>
    <w:sdtContent>
      <w:p w14:paraId="6E7B819A" w14:textId="77777777" w:rsidR="007702F4" w:rsidRDefault="007702F4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C166AAC" wp14:editId="030743AC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5D98A38" w14:textId="7CFE0A10" w:rsidR="007702F4" w:rsidRPr="0074089C" w:rsidRDefault="007702F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895A7B" w:rsidRPr="00895A7B">
                                <w:rPr>
                                  <w:rFonts w:eastAsiaTheme="majorEastAsia" w:cstheme="majorBidi"/>
                                  <w:b/>
                                  <w:noProof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C166AAC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14:paraId="35D98A38" w14:textId="7CFE0A10" w:rsidR="007702F4" w:rsidRPr="0074089C" w:rsidRDefault="007702F4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895A7B" w:rsidRPr="00895A7B">
                          <w:rPr>
                            <w:rFonts w:eastAsiaTheme="majorEastAsia" w:cstheme="majorBidi"/>
                            <w:b/>
                            <w:noProof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8BE17" w14:textId="77777777" w:rsidR="00FE7603" w:rsidRDefault="00FE7603" w:rsidP="00F102CD">
      <w:pPr>
        <w:spacing w:after="0" w:line="240" w:lineRule="auto"/>
      </w:pPr>
      <w:r>
        <w:separator/>
      </w:r>
    </w:p>
  </w:footnote>
  <w:footnote w:type="continuationSeparator" w:id="0">
    <w:p w14:paraId="4428ABF1" w14:textId="77777777" w:rsidR="00FE7603" w:rsidRDefault="00FE7603" w:rsidP="00F102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CD"/>
    <w:rsid w:val="00055194"/>
    <w:rsid w:val="000D1527"/>
    <w:rsid w:val="000E185D"/>
    <w:rsid w:val="000F36C9"/>
    <w:rsid w:val="000F4D5A"/>
    <w:rsid w:val="00134B09"/>
    <w:rsid w:val="00170B4D"/>
    <w:rsid w:val="001902BB"/>
    <w:rsid w:val="001C334F"/>
    <w:rsid w:val="002155CB"/>
    <w:rsid w:val="00215D7C"/>
    <w:rsid w:val="002334CA"/>
    <w:rsid w:val="002446AC"/>
    <w:rsid w:val="00254909"/>
    <w:rsid w:val="00274FFD"/>
    <w:rsid w:val="002B7C6F"/>
    <w:rsid w:val="002C024D"/>
    <w:rsid w:val="002D2ABB"/>
    <w:rsid w:val="002E585E"/>
    <w:rsid w:val="003051DA"/>
    <w:rsid w:val="00332F96"/>
    <w:rsid w:val="00346EC1"/>
    <w:rsid w:val="003D4EA6"/>
    <w:rsid w:val="003E41E3"/>
    <w:rsid w:val="003F4D9F"/>
    <w:rsid w:val="00420887"/>
    <w:rsid w:val="0042144C"/>
    <w:rsid w:val="00432881"/>
    <w:rsid w:val="00452F68"/>
    <w:rsid w:val="0049020C"/>
    <w:rsid w:val="004B478E"/>
    <w:rsid w:val="004D34C8"/>
    <w:rsid w:val="004F4498"/>
    <w:rsid w:val="00530E4A"/>
    <w:rsid w:val="005373C2"/>
    <w:rsid w:val="005443CF"/>
    <w:rsid w:val="00587AA4"/>
    <w:rsid w:val="005A2681"/>
    <w:rsid w:val="005B1EE7"/>
    <w:rsid w:val="005D6915"/>
    <w:rsid w:val="005E1667"/>
    <w:rsid w:val="00615679"/>
    <w:rsid w:val="0061568C"/>
    <w:rsid w:val="0063124A"/>
    <w:rsid w:val="006549F9"/>
    <w:rsid w:val="00667854"/>
    <w:rsid w:val="006751A9"/>
    <w:rsid w:val="006C5D03"/>
    <w:rsid w:val="006D1326"/>
    <w:rsid w:val="006E0102"/>
    <w:rsid w:val="00701C93"/>
    <w:rsid w:val="00732EB4"/>
    <w:rsid w:val="00760B92"/>
    <w:rsid w:val="0076713B"/>
    <w:rsid w:val="007702F4"/>
    <w:rsid w:val="007B64B0"/>
    <w:rsid w:val="007D5CE3"/>
    <w:rsid w:val="00801948"/>
    <w:rsid w:val="00827F4C"/>
    <w:rsid w:val="00836965"/>
    <w:rsid w:val="00845209"/>
    <w:rsid w:val="00895A7B"/>
    <w:rsid w:val="008967FF"/>
    <w:rsid w:val="008A2525"/>
    <w:rsid w:val="008B670A"/>
    <w:rsid w:val="008C48E5"/>
    <w:rsid w:val="008E2AF0"/>
    <w:rsid w:val="008E77F8"/>
    <w:rsid w:val="008F4E1B"/>
    <w:rsid w:val="00905FA2"/>
    <w:rsid w:val="00910020"/>
    <w:rsid w:val="0092289A"/>
    <w:rsid w:val="00946933"/>
    <w:rsid w:val="00997731"/>
    <w:rsid w:val="009E198E"/>
    <w:rsid w:val="00A27D50"/>
    <w:rsid w:val="00A6376A"/>
    <w:rsid w:val="00A81AA0"/>
    <w:rsid w:val="00A90B5B"/>
    <w:rsid w:val="00A92EB9"/>
    <w:rsid w:val="00AC5DB4"/>
    <w:rsid w:val="00AD437D"/>
    <w:rsid w:val="00B15CE0"/>
    <w:rsid w:val="00B452A0"/>
    <w:rsid w:val="00B96502"/>
    <w:rsid w:val="00BA35B5"/>
    <w:rsid w:val="00BA3AF9"/>
    <w:rsid w:val="00BC0ADE"/>
    <w:rsid w:val="00C614B3"/>
    <w:rsid w:val="00C86F4C"/>
    <w:rsid w:val="00CD42C1"/>
    <w:rsid w:val="00CE3FAA"/>
    <w:rsid w:val="00D04335"/>
    <w:rsid w:val="00D11CB0"/>
    <w:rsid w:val="00D317D7"/>
    <w:rsid w:val="00D6273D"/>
    <w:rsid w:val="00D67A39"/>
    <w:rsid w:val="00D67F15"/>
    <w:rsid w:val="00D76816"/>
    <w:rsid w:val="00D9209C"/>
    <w:rsid w:val="00D94ED6"/>
    <w:rsid w:val="00DA6DD4"/>
    <w:rsid w:val="00DF1CBC"/>
    <w:rsid w:val="00E36270"/>
    <w:rsid w:val="00E4204A"/>
    <w:rsid w:val="00E42A4A"/>
    <w:rsid w:val="00E556AD"/>
    <w:rsid w:val="00E710C0"/>
    <w:rsid w:val="00E961A0"/>
    <w:rsid w:val="00EC1FAA"/>
    <w:rsid w:val="00EC4540"/>
    <w:rsid w:val="00EF0A77"/>
    <w:rsid w:val="00F102CD"/>
    <w:rsid w:val="00F15C6C"/>
    <w:rsid w:val="00F16F5D"/>
    <w:rsid w:val="00F40FF8"/>
    <w:rsid w:val="00F66987"/>
    <w:rsid w:val="00F70F06"/>
    <w:rsid w:val="00FB35D7"/>
    <w:rsid w:val="00FC1D34"/>
    <w:rsid w:val="00FC652E"/>
    <w:rsid w:val="00FE1F0A"/>
    <w:rsid w:val="00FE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CBD1B6"/>
  <w15:docId w15:val="{1E6DD888-FCAC-4408-BCAD-0B48504C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024D"/>
  </w:style>
  <w:style w:type="paragraph" w:styleId="Cmsor1">
    <w:name w:val="heading 1"/>
    <w:basedOn w:val="Norml"/>
    <w:next w:val="Norml"/>
    <w:link w:val="Cmsor1Char"/>
    <w:uiPriority w:val="9"/>
    <w:rsid w:val="00F102CD"/>
    <w:pPr>
      <w:keepNext/>
      <w:keepLines/>
      <w:spacing w:before="720" w:after="360" w:line="240" w:lineRule="auto"/>
      <w:jc w:val="both"/>
      <w:outlineLvl w:val="0"/>
    </w:pPr>
    <w:rPr>
      <w:rFonts w:ascii="Times New Roman" w:eastAsiaTheme="majorEastAsia" w:hAnsi="Times New Roman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102CD"/>
    <w:pPr>
      <w:spacing w:after="0" w:line="240" w:lineRule="auto"/>
    </w:pPr>
    <w:rPr>
      <w:rFonts w:ascii="Times New Roman" w:hAnsi="Times New Roman" w:cstheme="minorHAnsi"/>
      <w:sz w:val="24"/>
      <w:szCs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F102CD"/>
    <w:rPr>
      <w:rFonts w:ascii="Times New Roman" w:hAnsi="Times New Roman" w:cstheme="minorHAnsi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102CD"/>
    <w:rPr>
      <w:rFonts w:ascii="Times New Roman" w:eastAsiaTheme="majorEastAsia" w:hAnsi="Times New Roman" w:cstheme="majorBidi"/>
      <w:b/>
      <w:color w:val="34AA5D"/>
      <w:sz w:val="32"/>
      <w:szCs w:val="32"/>
    </w:rPr>
  </w:style>
  <w:style w:type="paragraph" w:customStyle="1" w:styleId="Tblzatfej">
    <w:name w:val="Táblázatfej"/>
    <w:basedOn w:val="Norml"/>
    <w:qFormat/>
    <w:rsid w:val="00F102CD"/>
    <w:pPr>
      <w:spacing w:before="40" w:after="40" w:line="240" w:lineRule="auto"/>
      <w:contextualSpacing/>
      <w:jc w:val="center"/>
    </w:pPr>
    <w:rPr>
      <w:rFonts w:ascii="Times New Roman" w:eastAsia="Times New Roman" w:hAnsi="Times New Roman" w:cs="Times New Roman"/>
      <w:b/>
      <w:bCs/>
      <w:color w:val="FFFFFF" w:themeColor="background1"/>
      <w:sz w:val="24"/>
      <w:szCs w:val="24"/>
      <w:lang w:eastAsia="hu-HU"/>
    </w:rPr>
  </w:style>
  <w:style w:type="paragraph" w:customStyle="1" w:styleId="TblzatSzveg">
    <w:name w:val="Táblázat_Szöveg"/>
    <w:basedOn w:val="Norml"/>
    <w:qFormat/>
    <w:rsid w:val="00F102CD"/>
    <w:pPr>
      <w:spacing w:before="40" w:after="40" w:line="240" w:lineRule="auto"/>
      <w:contextualSpacing/>
    </w:pPr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F102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color w:val="34AA5D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F102CD"/>
    <w:rPr>
      <w:rFonts w:ascii="Times New Roman" w:eastAsia="Times New Roman" w:hAnsi="Times New Roman" w:cs="Times New Roman"/>
      <w:b/>
      <w:bCs/>
      <w:iCs/>
      <w:color w:val="34AA5D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102CD"/>
    <w:rPr>
      <w:b/>
      <w:bCs/>
    </w:rPr>
  </w:style>
  <w:style w:type="character" w:styleId="Jegyzethivatkozs">
    <w:name w:val="annotation reference"/>
    <w:basedOn w:val="Bekezdsalapbettpusa"/>
    <w:uiPriority w:val="99"/>
    <w:semiHidden/>
    <w:unhideWhenUsed/>
    <w:rsid w:val="00CE3FA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E3FA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E3FA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E3FA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E3FA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3FAA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77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7702F4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3D4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D4EA6"/>
  </w:style>
  <w:style w:type="paragraph" w:styleId="llb">
    <w:name w:val="footer"/>
    <w:basedOn w:val="Norml"/>
    <w:link w:val="llbChar"/>
    <w:uiPriority w:val="99"/>
    <w:unhideWhenUsed/>
    <w:rsid w:val="003D4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D4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02BD0-B52D-498C-8FB1-FA1B96CE5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2022</Words>
  <Characters>13953</Characters>
  <Application>Microsoft Office Word</Application>
  <DocSecurity>0</DocSecurity>
  <Lines>116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Attila</dc:creator>
  <cp:lastModifiedBy>Kerberné Varga Anna</cp:lastModifiedBy>
  <cp:revision>2</cp:revision>
  <dcterms:created xsi:type="dcterms:W3CDTF">2019-08-15T10:16:00Z</dcterms:created>
  <dcterms:modified xsi:type="dcterms:W3CDTF">2019-08-15T10:16:00Z</dcterms:modified>
</cp:coreProperties>
</file>