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CA" w:rsidRPr="00C31286" w:rsidRDefault="004264DE" w:rsidP="00CD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86">
        <w:rPr>
          <w:rFonts w:ascii="Times New Roman" w:hAnsi="Times New Roman" w:cs="Times New Roman"/>
          <w:b/>
          <w:sz w:val="24"/>
          <w:szCs w:val="24"/>
        </w:rPr>
        <w:t>Témazáró feladatlap: A</w:t>
      </w:r>
      <w:r w:rsidR="00A226CA" w:rsidRPr="00C31286">
        <w:rPr>
          <w:rFonts w:ascii="Times New Roman" w:hAnsi="Times New Roman" w:cs="Times New Roman"/>
          <w:b/>
          <w:sz w:val="24"/>
          <w:szCs w:val="24"/>
        </w:rPr>
        <w:t xml:space="preserve"> – változat</w:t>
      </w:r>
    </w:p>
    <w:p w:rsidR="00511683" w:rsidRDefault="000A7E53" w:rsidP="00414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Európa</w:t>
      </w:r>
      <w:r w:rsidR="006E3984">
        <w:rPr>
          <w:rFonts w:ascii="Times New Roman" w:hAnsi="Times New Roman" w:cs="Times New Roman"/>
          <w:b/>
          <w:sz w:val="24"/>
          <w:szCs w:val="24"/>
        </w:rPr>
        <w:t xml:space="preserve"> földrajza</w:t>
      </w:r>
      <w:r w:rsidR="0051168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710"/>
      </w:tblGrid>
      <w:tr w:rsidR="00511683" w:rsidRPr="00B9483C" w:rsidTr="00B9483C">
        <w:tc>
          <w:tcPr>
            <w:tcW w:w="9286" w:type="dxa"/>
            <w:gridSpan w:val="2"/>
          </w:tcPr>
          <w:p w:rsidR="00B9483C" w:rsidRPr="00B9483C" w:rsidRDefault="009E5745" w:rsidP="00B9483C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511683" w:rsidRPr="009E5745" w:rsidRDefault="00511683" w:rsidP="009E5745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</w:rPr>
            </w:pPr>
            <w:r w:rsidRPr="009E5745">
              <w:rPr>
                <w:rFonts w:ascii="Times New Roman" w:hAnsi="Times New Roman"/>
                <w:b/>
                <w:sz w:val="24"/>
                <w:szCs w:val="20"/>
              </w:rPr>
              <w:t xml:space="preserve">Nevezd meg a számokkal országokat és fővárosukat! Húzd alá annak az országnak a nevét, </w:t>
            </w:r>
            <w:r w:rsidR="00EE6576" w:rsidRPr="009E5745">
              <w:rPr>
                <w:rFonts w:ascii="Times New Roman" w:hAnsi="Times New Roman"/>
                <w:b/>
                <w:sz w:val="24"/>
                <w:szCs w:val="20"/>
              </w:rPr>
              <w:t xml:space="preserve">amelyik az első bővítés során </w:t>
            </w:r>
            <w:r w:rsidR="009A5B07" w:rsidRPr="009E5745">
              <w:rPr>
                <w:rFonts w:ascii="Times New Roman" w:hAnsi="Times New Roman"/>
                <w:b/>
                <w:sz w:val="24"/>
                <w:szCs w:val="20"/>
              </w:rPr>
              <w:t xml:space="preserve">(1973-ban) </w:t>
            </w:r>
            <w:r w:rsidR="00EE6576" w:rsidRPr="009E5745">
              <w:rPr>
                <w:rFonts w:ascii="Times New Roman" w:hAnsi="Times New Roman"/>
                <w:b/>
                <w:sz w:val="24"/>
                <w:szCs w:val="20"/>
              </w:rPr>
              <w:t xml:space="preserve">csatlakozott </w:t>
            </w:r>
            <w:r w:rsidRPr="009E5745">
              <w:rPr>
                <w:rFonts w:ascii="Times New Roman" w:hAnsi="Times New Roman"/>
                <w:b/>
                <w:sz w:val="24"/>
                <w:szCs w:val="20"/>
              </w:rPr>
              <w:t>az Európai Unióhoz!</w:t>
            </w:r>
          </w:p>
        </w:tc>
      </w:tr>
      <w:tr w:rsidR="00511683" w:rsidTr="00B9483C">
        <w:tc>
          <w:tcPr>
            <w:tcW w:w="3521" w:type="dxa"/>
          </w:tcPr>
          <w:p w:rsidR="00511683" w:rsidRDefault="00511683" w:rsidP="00511683">
            <w:pPr>
              <w:pStyle w:val="Listaszerbekezds"/>
              <w:numPr>
                <w:ilvl w:val="0"/>
                <w:numId w:val="4"/>
              </w:numPr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511683" w:rsidRDefault="00511683" w:rsidP="00511683">
            <w:pPr>
              <w:pStyle w:val="Listaszerbekezds"/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511683" w:rsidRDefault="00511683" w:rsidP="00511683">
            <w:pPr>
              <w:pStyle w:val="Listaszerbekezds"/>
              <w:numPr>
                <w:ilvl w:val="0"/>
                <w:numId w:val="4"/>
              </w:numPr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511683" w:rsidRDefault="00511683" w:rsidP="00511683">
            <w:pPr>
              <w:pStyle w:val="Listaszerbekezds"/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511683" w:rsidRDefault="00511683" w:rsidP="00511683">
            <w:pPr>
              <w:pStyle w:val="Listaszerbekezds"/>
              <w:numPr>
                <w:ilvl w:val="0"/>
                <w:numId w:val="4"/>
              </w:numPr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511683" w:rsidRDefault="00511683" w:rsidP="00511683">
            <w:pPr>
              <w:pStyle w:val="Listaszerbekezds"/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511683" w:rsidRDefault="00511683" w:rsidP="00511683">
            <w:pPr>
              <w:pStyle w:val="Listaszerbekezds"/>
              <w:numPr>
                <w:ilvl w:val="0"/>
                <w:numId w:val="4"/>
              </w:numPr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511683" w:rsidRDefault="00511683" w:rsidP="00511683">
            <w:pPr>
              <w:pStyle w:val="Listaszerbekezds"/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511683" w:rsidRDefault="00511683" w:rsidP="00511683">
            <w:pPr>
              <w:pStyle w:val="Listaszerbekezds"/>
              <w:numPr>
                <w:ilvl w:val="0"/>
                <w:numId w:val="4"/>
              </w:numPr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511683" w:rsidRDefault="00511683" w:rsidP="00511683">
            <w:pPr>
              <w:pStyle w:val="Listaszerbekezds"/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511683" w:rsidRDefault="00511683" w:rsidP="00511683">
            <w:pPr>
              <w:pStyle w:val="Listaszerbekezds"/>
              <w:numPr>
                <w:ilvl w:val="0"/>
                <w:numId w:val="4"/>
              </w:numPr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511683" w:rsidRDefault="00511683" w:rsidP="00511683">
            <w:pPr>
              <w:pStyle w:val="Listaszerbekezds"/>
              <w:spacing w:befor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</w:t>
            </w:r>
          </w:p>
          <w:p w:rsidR="00EE6576" w:rsidRPr="00511683" w:rsidRDefault="00EE6576" w:rsidP="00EE6576">
            <w:pPr>
              <w:ind w:firstLine="0"/>
              <w:rPr>
                <w:b/>
                <w:sz w:val="24"/>
              </w:rPr>
            </w:pPr>
          </w:p>
        </w:tc>
        <w:tc>
          <w:tcPr>
            <w:tcW w:w="5765" w:type="dxa"/>
          </w:tcPr>
          <w:p w:rsidR="00511683" w:rsidRDefault="00511683" w:rsidP="00CD2A5E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511683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229721" cy="2578524"/>
                  <wp:effectExtent l="19050" t="19050" r="27829" b="12276"/>
                  <wp:docPr id="3" name="Kép 1" descr="A c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 cso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129" cy="25780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83C" w:rsidRPr="00B9483C" w:rsidTr="00B9483C">
        <w:tc>
          <w:tcPr>
            <w:tcW w:w="9286" w:type="dxa"/>
            <w:gridSpan w:val="2"/>
          </w:tcPr>
          <w:p w:rsidR="00B9483C" w:rsidRPr="009E5745" w:rsidRDefault="00B9483C" w:rsidP="009E5745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</w:rPr>
            </w:pPr>
            <w:r w:rsidRPr="009E5745">
              <w:rPr>
                <w:rFonts w:ascii="Times New Roman" w:hAnsi="Times New Roman"/>
                <w:b/>
                <w:sz w:val="24"/>
              </w:rPr>
              <w:t xml:space="preserve"> Nevezd meg a kontúrtérképen az A betűvel jelölt övezetet!</w:t>
            </w:r>
          </w:p>
          <w:p w:rsidR="00B9483C" w:rsidRDefault="00B9483C" w:rsidP="00B9483C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B9483C" w:rsidRPr="009E5745" w:rsidRDefault="00B9483C" w:rsidP="009E5745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</w:rPr>
            </w:pPr>
            <w:r w:rsidRPr="009E5745">
              <w:rPr>
                <w:rFonts w:ascii="Times New Roman" w:hAnsi="Times New Roman"/>
                <w:b/>
                <w:sz w:val="24"/>
              </w:rPr>
              <w:t xml:space="preserve">Fogalmazd meg egy mondatban ennek az övezetnek a </w:t>
            </w:r>
            <w:r w:rsidR="000331FA">
              <w:rPr>
                <w:rFonts w:ascii="Times New Roman" w:hAnsi="Times New Roman"/>
                <w:b/>
                <w:sz w:val="24"/>
              </w:rPr>
              <w:t>sajátosságát</w:t>
            </w:r>
            <w:r w:rsidRPr="009E5745">
              <w:rPr>
                <w:rFonts w:ascii="Times New Roman" w:hAnsi="Times New Roman"/>
                <w:b/>
                <w:sz w:val="24"/>
              </w:rPr>
              <w:t>!</w:t>
            </w:r>
          </w:p>
          <w:p w:rsidR="00B9483C" w:rsidRPr="00B9483C" w:rsidRDefault="00B9483C" w:rsidP="00B9483C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</w:tc>
      </w:tr>
    </w:tbl>
    <w:p w:rsidR="00511683" w:rsidRDefault="00511683" w:rsidP="00CD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1"/>
        <w:gridCol w:w="1032"/>
      </w:tblGrid>
      <w:tr w:rsidR="00041F9D" w:rsidTr="00DF0AFA">
        <w:trPr>
          <w:jc w:val="right"/>
        </w:trPr>
        <w:tc>
          <w:tcPr>
            <w:tcW w:w="811" w:type="dxa"/>
          </w:tcPr>
          <w:p w:rsidR="00041F9D" w:rsidRDefault="00041F9D" w:rsidP="00DF0AFA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41F9D" w:rsidRPr="0086277A" w:rsidRDefault="00041F9D" w:rsidP="00DF0AF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6277A">
              <w:rPr>
                <w:sz w:val="24"/>
                <w:szCs w:val="24"/>
              </w:rPr>
              <w:t xml:space="preserve"> pont</w:t>
            </w:r>
          </w:p>
        </w:tc>
      </w:tr>
    </w:tbl>
    <w:p w:rsidR="000C6EEC" w:rsidRDefault="000C6EEC" w:rsidP="00041F9D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D2A5E" w:rsidRDefault="00041F9D" w:rsidP="00CD2A5E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2A5E" w:rsidRPr="008371F4">
        <w:rPr>
          <w:rFonts w:ascii="Times New Roman" w:hAnsi="Times New Roman" w:cs="Times New Roman"/>
          <w:b/>
          <w:sz w:val="24"/>
          <w:szCs w:val="24"/>
        </w:rPr>
        <w:t xml:space="preserve">A következő állítások az európai integráció működését biztosító szerződésekre illetve egyezményre vonatkoznak. Írd az állítások </w:t>
      </w:r>
      <w:r w:rsidR="00CD2A5E">
        <w:rPr>
          <w:rFonts w:ascii="Times New Roman" w:hAnsi="Times New Roman" w:cs="Times New Roman"/>
          <w:b/>
          <w:sz w:val="24"/>
          <w:szCs w:val="24"/>
        </w:rPr>
        <w:t>elé a megfelelő betűjelet</w:t>
      </w:r>
      <w:r w:rsidR="005C62C8">
        <w:rPr>
          <w:rFonts w:ascii="Times New Roman" w:hAnsi="Times New Roman" w:cs="Times New Roman"/>
          <w:b/>
          <w:sz w:val="24"/>
          <w:szCs w:val="24"/>
        </w:rPr>
        <w:t>!</w:t>
      </w:r>
    </w:p>
    <w:p w:rsidR="005C62C8" w:rsidRPr="00CD2A5E" w:rsidRDefault="005C62C8" w:rsidP="00CD2A5E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F100D" w:rsidRPr="00CD2A5E" w:rsidRDefault="001F100D" w:rsidP="00CD2A5E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</w:rPr>
      </w:pPr>
      <w:r w:rsidRPr="00CD2A5E">
        <w:rPr>
          <w:rFonts w:ascii="Times New Roman" w:hAnsi="Times New Roman"/>
          <w:sz w:val="24"/>
        </w:rPr>
        <w:t>Római Szerződés</w:t>
      </w:r>
    </w:p>
    <w:p w:rsidR="00CD2A5E" w:rsidRPr="00CD2A5E" w:rsidRDefault="00CD2A5E" w:rsidP="00CD2A5E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</w:rPr>
      </w:pPr>
      <w:r w:rsidRPr="00CD2A5E">
        <w:rPr>
          <w:rFonts w:ascii="Times New Roman" w:hAnsi="Times New Roman"/>
          <w:sz w:val="24"/>
        </w:rPr>
        <w:t>Lisszaboni Szerződés</w:t>
      </w:r>
    </w:p>
    <w:p w:rsidR="00B7664D" w:rsidRPr="00CD2A5E" w:rsidRDefault="00B7664D" w:rsidP="00CD2A5E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</w:rPr>
      </w:pPr>
      <w:r w:rsidRPr="00CD2A5E">
        <w:rPr>
          <w:rFonts w:ascii="Times New Roman" w:hAnsi="Times New Roman"/>
          <w:sz w:val="24"/>
        </w:rPr>
        <w:t>Schengeni Egyezmény</w:t>
      </w:r>
    </w:p>
    <w:p w:rsidR="001F100D" w:rsidRDefault="001F100D" w:rsidP="005C62C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</w:rPr>
      </w:pPr>
      <w:r w:rsidRPr="00CD2A5E">
        <w:rPr>
          <w:rFonts w:ascii="Times New Roman" w:hAnsi="Times New Roman"/>
          <w:sz w:val="24"/>
        </w:rPr>
        <w:t>Maastrichti Szerződés</w:t>
      </w:r>
    </w:p>
    <w:p w:rsidR="005C62C8" w:rsidRPr="005C62C8" w:rsidRDefault="005C62C8" w:rsidP="005C62C8">
      <w:pPr>
        <w:pStyle w:val="Listaszerbekezds"/>
        <w:ind w:left="1429"/>
        <w:rPr>
          <w:rFonts w:ascii="Times New Roman" w:hAnsi="Times New Roman"/>
          <w:sz w:val="24"/>
        </w:rPr>
      </w:pPr>
    </w:p>
    <w:p w:rsidR="001F100D" w:rsidRPr="00CD2A5E" w:rsidRDefault="00CD2A5E" w:rsidP="00CD2A5E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CD2A5E">
        <w:rPr>
          <w:rFonts w:ascii="Times New Roman" w:hAnsi="Times New Roman"/>
          <w:sz w:val="24"/>
        </w:rPr>
        <w:t xml:space="preserve">___ </w:t>
      </w:r>
      <w:r w:rsidR="001F100D" w:rsidRPr="00CD2A5E">
        <w:rPr>
          <w:rFonts w:ascii="Times New Roman" w:hAnsi="Times New Roman"/>
          <w:sz w:val="24"/>
        </w:rPr>
        <w:t>A korábbi szerződések módosításával biztosítja a 28 tagállamra bővült integráció</w:t>
      </w:r>
      <w:r>
        <w:rPr>
          <w:rFonts w:ascii="Times New Roman" w:hAnsi="Times New Roman"/>
          <w:sz w:val="24"/>
        </w:rPr>
        <w:t xml:space="preserve"> </w:t>
      </w:r>
      <w:r w:rsidR="001F100D" w:rsidRPr="00CD2A5E">
        <w:rPr>
          <w:rFonts w:ascii="Times New Roman" w:hAnsi="Times New Roman"/>
          <w:sz w:val="24"/>
        </w:rPr>
        <w:t>működését.</w:t>
      </w:r>
    </w:p>
    <w:p w:rsidR="00425563" w:rsidRPr="00CD2A5E" w:rsidRDefault="00CD2A5E" w:rsidP="00CD2A5E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CD2A5E">
        <w:rPr>
          <w:rFonts w:ascii="Times New Roman" w:hAnsi="Times New Roman"/>
          <w:sz w:val="24"/>
        </w:rPr>
        <w:t xml:space="preserve">___ </w:t>
      </w:r>
      <w:r w:rsidR="00425563" w:rsidRPr="00CD2A5E">
        <w:rPr>
          <w:rFonts w:ascii="Times New Roman" w:hAnsi="Times New Roman"/>
          <w:sz w:val="24"/>
        </w:rPr>
        <w:t>Unión kívüli ország is alkalmazhatja az előírásait.</w:t>
      </w:r>
    </w:p>
    <w:p w:rsidR="00B7664D" w:rsidRPr="00CD2A5E" w:rsidRDefault="00CD2A5E" w:rsidP="00CD2A5E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CD2A5E">
        <w:rPr>
          <w:rFonts w:ascii="Times New Roman" w:hAnsi="Times New Roman"/>
          <w:sz w:val="24"/>
        </w:rPr>
        <w:t>___ Hatályba lépésével a</w:t>
      </w:r>
      <w:r w:rsidR="00B7664D" w:rsidRPr="00CD2A5E">
        <w:rPr>
          <w:rFonts w:ascii="Times New Roman" w:hAnsi="Times New Roman"/>
          <w:sz w:val="24"/>
        </w:rPr>
        <w:t>z integráció a gazdasági unió sz</w:t>
      </w:r>
      <w:r w:rsidRPr="00CD2A5E">
        <w:rPr>
          <w:rFonts w:ascii="Times New Roman" w:hAnsi="Times New Roman"/>
          <w:sz w:val="24"/>
        </w:rPr>
        <w:t>intjére került.</w:t>
      </w:r>
    </w:p>
    <w:p w:rsidR="00B7664D" w:rsidRPr="00CD2A5E" w:rsidRDefault="00CD2A5E" w:rsidP="00CD2A5E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CD2A5E">
        <w:rPr>
          <w:rFonts w:ascii="Times New Roman" w:hAnsi="Times New Roman"/>
          <w:sz w:val="24"/>
        </w:rPr>
        <w:t xml:space="preserve">___ </w:t>
      </w:r>
      <w:r w:rsidR="00B7664D" w:rsidRPr="00CD2A5E">
        <w:rPr>
          <w:rFonts w:ascii="Times New Roman" w:hAnsi="Times New Roman"/>
          <w:sz w:val="24"/>
        </w:rPr>
        <w:t>Aláírására 1957-ben került sor.</w:t>
      </w:r>
    </w:p>
    <w:p w:rsidR="00CD2A5E" w:rsidRPr="00CD2A5E" w:rsidRDefault="00CD2A5E" w:rsidP="00CD2A5E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CD2A5E">
        <w:rPr>
          <w:rFonts w:ascii="Times New Roman" w:hAnsi="Times New Roman"/>
          <w:sz w:val="24"/>
        </w:rPr>
        <w:t>___ Hatályba lépésével egyszerűbbé vált a fuvarozás az EU majdnem teljes területén.</w:t>
      </w:r>
    </w:p>
    <w:p w:rsidR="00CD2A5E" w:rsidRPr="00CD2A5E" w:rsidRDefault="00CD2A5E" w:rsidP="00765403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CD2A5E">
        <w:rPr>
          <w:rFonts w:ascii="Times New Roman" w:hAnsi="Times New Roman"/>
          <w:sz w:val="24"/>
        </w:rPr>
        <w:t xml:space="preserve">___ </w:t>
      </w:r>
      <w:r w:rsidR="00041F9D" w:rsidRPr="00733564">
        <w:rPr>
          <w:rFonts w:ascii="Times New Roman" w:hAnsi="Times New Roman"/>
          <w:sz w:val="24"/>
        </w:rPr>
        <w:t>Hatál</w:t>
      </w:r>
      <w:r w:rsidR="000331FA">
        <w:rPr>
          <w:rFonts w:ascii="Times New Roman" w:hAnsi="Times New Roman"/>
          <w:sz w:val="24"/>
        </w:rPr>
        <w:t>yba lépését követően használják</w:t>
      </w:r>
      <w:r w:rsidR="00041F9D" w:rsidRPr="00733564">
        <w:rPr>
          <w:rFonts w:ascii="Times New Roman" w:hAnsi="Times New Roman"/>
          <w:sz w:val="24"/>
        </w:rPr>
        <w:t xml:space="preserve"> az Európai Unió elnevezés</w:t>
      </w:r>
      <w:r w:rsidR="000331FA">
        <w:rPr>
          <w:rFonts w:ascii="Times New Roman" w:hAnsi="Times New Roman"/>
          <w:sz w:val="24"/>
        </w:rPr>
        <w:t>t</w:t>
      </w:r>
      <w:r w:rsidR="00041F9D" w:rsidRPr="00733564">
        <w:rPr>
          <w:rFonts w:ascii="Times New Roman" w:hAnsi="Times New Roman"/>
          <w:sz w:val="24"/>
        </w:rPr>
        <w:t>.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1"/>
        <w:gridCol w:w="1032"/>
      </w:tblGrid>
      <w:tr w:rsidR="000C6EEC" w:rsidTr="00DF0AFA">
        <w:trPr>
          <w:jc w:val="right"/>
        </w:trPr>
        <w:tc>
          <w:tcPr>
            <w:tcW w:w="811" w:type="dxa"/>
          </w:tcPr>
          <w:p w:rsidR="000C6EEC" w:rsidRDefault="000C6EEC" w:rsidP="00765403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C6EEC" w:rsidRPr="0086277A" w:rsidRDefault="000C6EEC" w:rsidP="00765403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6277A">
              <w:rPr>
                <w:sz w:val="24"/>
                <w:szCs w:val="24"/>
              </w:rPr>
              <w:t>6 pont</w:t>
            </w:r>
          </w:p>
        </w:tc>
      </w:tr>
    </w:tbl>
    <w:p w:rsidR="00765403" w:rsidRDefault="00041F9D" w:rsidP="0076540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6540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65403" w:rsidRPr="00765403">
        <w:rPr>
          <w:rFonts w:ascii="Times New Roman" w:hAnsi="Times New Roman" w:cs="Times New Roman"/>
          <w:b/>
          <w:sz w:val="24"/>
          <w:szCs w:val="24"/>
        </w:rPr>
        <w:t>„Leg”-ek az Európai Unióban</w:t>
      </w:r>
    </w:p>
    <w:p w:rsidR="005C62C8" w:rsidRDefault="005C62C8" w:rsidP="0076540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C62C8" w:rsidRPr="005C62C8" w:rsidRDefault="000331FA" w:rsidP="005C62C8">
      <w:pPr>
        <w:pStyle w:val="Listaszerbekezds"/>
        <w:numPr>
          <w:ilvl w:val="0"/>
          <w:numId w:val="7"/>
        </w:numPr>
        <w:rPr>
          <w:sz w:val="24"/>
        </w:rPr>
      </w:pPr>
      <w:r>
        <w:rPr>
          <w:rFonts w:ascii="Times New Roman" w:hAnsi="Times New Roman"/>
          <w:sz w:val="24"/>
        </w:rPr>
        <w:t>Az</w:t>
      </w:r>
      <w:r w:rsidR="00EB1A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Európai Unió </w:t>
      </w:r>
      <w:r w:rsidR="00EB1A58">
        <w:rPr>
          <w:rFonts w:ascii="Times New Roman" w:hAnsi="Times New Roman"/>
          <w:sz w:val="24"/>
        </w:rPr>
        <w:t>legnagyobb gazdasági termeléssel</w:t>
      </w:r>
      <w:r>
        <w:rPr>
          <w:rFonts w:ascii="Times New Roman" w:hAnsi="Times New Roman"/>
          <w:sz w:val="24"/>
        </w:rPr>
        <w:t xml:space="preserve"> rendelkező országa:</w:t>
      </w:r>
      <w:r w:rsidR="005C62C8" w:rsidRPr="005C62C8">
        <w:rPr>
          <w:rFonts w:ascii="Times New Roman" w:hAnsi="Times New Roman"/>
          <w:sz w:val="24"/>
        </w:rPr>
        <w:t xml:space="preserve"> </w:t>
      </w:r>
      <w:r w:rsidR="005C62C8" w:rsidRPr="005C62C8">
        <w:rPr>
          <w:rFonts w:ascii="Times New Roman" w:hAnsi="Times New Roman"/>
          <w:sz w:val="24"/>
        </w:rPr>
        <w:softHyphen/>
      </w:r>
      <w:r>
        <w:rPr>
          <w:sz w:val="24"/>
        </w:rPr>
        <w:t>_______________</w:t>
      </w:r>
    </w:p>
    <w:p w:rsidR="005C62C8" w:rsidRPr="005C62C8" w:rsidRDefault="000331FA" w:rsidP="005C62C8">
      <w:pPr>
        <w:pStyle w:val="Listaszerbekezds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Európai Unió leggazdagabb régiója:</w:t>
      </w:r>
      <w:r w:rsidR="005C62C8" w:rsidRPr="005C62C8">
        <w:rPr>
          <w:rFonts w:ascii="Times New Roman" w:hAnsi="Times New Roman"/>
          <w:sz w:val="24"/>
        </w:rPr>
        <w:t xml:space="preserve"> </w:t>
      </w:r>
      <w:r w:rsidR="005C62C8" w:rsidRPr="005C62C8">
        <w:rPr>
          <w:sz w:val="24"/>
        </w:rPr>
        <w:t>_____________________</w:t>
      </w:r>
    </w:p>
    <w:p w:rsidR="005C62C8" w:rsidRPr="005C62C8" w:rsidRDefault="000331FA" w:rsidP="005C62C8">
      <w:pPr>
        <w:pStyle w:val="Listaszerbekezds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Erre a</w:t>
      </w:r>
      <w:r w:rsidR="005C62C8">
        <w:rPr>
          <w:rFonts w:ascii="Times New Roman" w:hAnsi="Times New Roman"/>
          <w:sz w:val="24"/>
        </w:rPr>
        <w:t xml:space="preserve"> </w:t>
      </w:r>
      <w:r w:rsidR="0081659C">
        <w:rPr>
          <w:rFonts w:ascii="Times New Roman" w:hAnsi="Times New Roman"/>
          <w:sz w:val="24"/>
        </w:rPr>
        <w:t xml:space="preserve">közös </w:t>
      </w:r>
      <w:r w:rsidR="005C62C8">
        <w:rPr>
          <w:rFonts w:ascii="Times New Roman" w:hAnsi="Times New Roman"/>
          <w:sz w:val="24"/>
        </w:rPr>
        <w:t>politikára költ</w:t>
      </w:r>
      <w:r w:rsidR="005C62C8" w:rsidRPr="00D3055D">
        <w:rPr>
          <w:rFonts w:ascii="Times New Roman" w:hAnsi="Times New Roman"/>
          <w:sz w:val="24"/>
        </w:rPr>
        <w:t xml:space="preserve"> </w:t>
      </w:r>
      <w:r w:rsidR="006065A4">
        <w:rPr>
          <w:rFonts w:ascii="Times New Roman" w:hAnsi="Times New Roman"/>
          <w:sz w:val="24"/>
        </w:rPr>
        <w:t>a költségvetéséből</w:t>
      </w:r>
      <w:r w:rsidR="006065A4" w:rsidRPr="00D305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legtöbbet az Európai Unió </w:t>
      </w:r>
      <w:r w:rsidR="005C62C8" w:rsidRPr="005C62C8">
        <w:rPr>
          <w:sz w:val="24"/>
        </w:rPr>
        <w:t>____________</w:t>
      </w:r>
    </w:p>
    <w:p w:rsidR="00F32143" w:rsidRPr="00F32143" w:rsidRDefault="000331FA" w:rsidP="00F32143">
      <w:pPr>
        <w:pStyle w:val="Listaszerbekezds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Európai Unió</w:t>
      </w:r>
      <w:r w:rsidR="00F32143">
        <w:rPr>
          <w:rFonts w:ascii="Times New Roman" w:hAnsi="Times New Roman"/>
          <w:sz w:val="24"/>
        </w:rPr>
        <w:t xml:space="preserve"> legnagyobb</w:t>
      </w:r>
      <w:r>
        <w:rPr>
          <w:rFonts w:ascii="Times New Roman" w:hAnsi="Times New Roman"/>
          <w:sz w:val="24"/>
        </w:rPr>
        <w:t xml:space="preserve"> forgalmat lebonyolító kikötője: </w:t>
      </w:r>
      <w:r w:rsidR="00F32143">
        <w:rPr>
          <w:rFonts w:ascii="Times New Roman" w:hAnsi="Times New Roman"/>
          <w:sz w:val="24"/>
        </w:rPr>
        <w:t xml:space="preserve"> </w:t>
      </w:r>
      <w:r w:rsidR="00F32143" w:rsidRPr="005C62C8">
        <w:rPr>
          <w:sz w:val="24"/>
        </w:rPr>
        <w:t>_____________________</w:t>
      </w:r>
    </w:p>
    <w:p w:rsidR="005C62C8" w:rsidRDefault="005C62C8" w:rsidP="0076540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1"/>
        <w:gridCol w:w="1032"/>
      </w:tblGrid>
      <w:tr w:rsidR="005C62C8" w:rsidTr="00DF0AFA">
        <w:trPr>
          <w:jc w:val="right"/>
        </w:trPr>
        <w:tc>
          <w:tcPr>
            <w:tcW w:w="811" w:type="dxa"/>
          </w:tcPr>
          <w:p w:rsidR="005C62C8" w:rsidRDefault="005C62C8" w:rsidP="00DF0AFA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5C62C8" w:rsidRPr="0086277A" w:rsidRDefault="005C62C8" w:rsidP="00DF0AF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6277A">
              <w:rPr>
                <w:sz w:val="24"/>
                <w:szCs w:val="24"/>
              </w:rPr>
              <w:t xml:space="preserve"> pont</w:t>
            </w:r>
          </w:p>
        </w:tc>
      </w:tr>
    </w:tbl>
    <w:p w:rsidR="00EE6576" w:rsidRDefault="00EE6576" w:rsidP="0076540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051AB" w:rsidRDefault="00EE6576" w:rsidP="00064B2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30F9B">
        <w:rPr>
          <w:rFonts w:ascii="Times New Roman" w:hAnsi="Times New Roman" w:cs="Times New Roman"/>
          <w:b/>
          <w:sz w:val="24"/>
          <w:szCs w:val="24"/>
        </w:rPr>
        <w:t>Írd be a négyzetekbe a</w:t>
      </w:r>
      <w:r w:rsidR="009051AB" w:rsidRPr="00064B24">
        <w:rPr>
          <w:rFonts w:ascii="Times New Roman" w:hAnsi="Times New Roman" w:cs="Times New Roman"/>
          <w:b/>
          <w:sz w:val="24"/>
          <w:szCs w:val="24"/>
        </w:rPr>
        <w:t xml:space="preserve"> kérdésekre adott helyes válaszok betűjelét!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4"/>
      </w:tblGrid>
      <w:tr w:rsidR="00B30F9B" w:rsidTr="001541C5">
        <w:tc>
          <w:tcPr>
            <w:tcW w:w="7196" w:type="dxa"/>
          </w:tcPr>
          <w:p w:rsidR="00B30F9B" w:rsidRDefault="00B30F9B" w:rsidP="00B30F9B">
            <w:pPr>
              <w:spacing w:after="0"/>
              <w:ind w:firstLine="0"/>
              <w:rPr>
                <w:sz w:val="24"/>
                <w:szCs w:val="24"/>
              </w:rPr>
            </w:pPr>
            <w:r w:rsidRPr="00C5302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Előkelő helyen áll a globális városok versenyképességi listáján.</w:t>
            </w:r>
          </w:p>
          <w:p w:rsidR="00B30F9B" w:rsidRDefault="00B30F9B" w:rsidP="00B30F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Pr="00C530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London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b) Bécs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B30F9B" w:rsidRDefault="00B30F9B" w:rsidP="00B30F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Bern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d) Párizs</w:t>
            </w:r>
          </w:p>
          <w:p w:rsidR="00B30F9B" w:rsidRDefault="00B30F9B" w:rsidP="00B30F9B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B30F9B" w:rsidRDefault="00B30F9B" w:rsidP="00B30F9B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Az Európai Unió intézménye.</w:t>
            </w:r>
          </w:p>
          <w:p w:rsidR="00B30F9B" w:rsidRPr="00C53028" w:rsidRDefault="00B30F9B" w:rsidP="00B30F9B">
            <w:pPr>
              <w:spacing w:after="0"/>
              <w:ind w:left="7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Nemzetközi Valut</w:t>
            </w:r>
            <w:r w:rsidR="001541C5">
              <w:rPr>
                <w:sz w:val="24"/>
                <w:szCs w:val="24"/>
              </w:rPr>
              <w:t>aalap</w:t>
            </w:r>
            <w:r w:rsidR="001541C5">
              <w:rPr>
                <w:sz w:val="24"/>
                <w:szCs w:val="24"/>
              </w:rPr>
              <w:tab/>
            </w:r>
            <w:r w:rsidR="001541C5">
              <w:rPr>
                <w:sz w:val="24"/>
                <w:szCs w:val="24"/>
              </w:rPr>
              <w:tab/>
              <w:t>b) Európai Központi Bank</w:t>
            </w:r>
          </w:p>
          <w:p w:rsidR="00B30F9B" w:rsidRDefault="00B30F9B" w:rsidP="00B30F9B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C53028">
              <w:rPr>
                <w:sz w:val="24"/>
                <w:szCs w:val="24"/>
              </w:rPr>
              <w:t xml:space="preserve">c) </w:t>
            </w:r>
            <w:r>
              <w:rPr>
                <w:sz w:val="24"/>
                <w:szCs w:val="24"/>
              </w:rPr>
              <w:t>Európai Bizottság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d) NATO</w:t>
            </w:r>
          </w:p>
          <w:p w:rsidR="00B30F9B" w:rsidRDefault="00B30F9B" w:rsidP="00B30F9B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B30F9B" w:rsidRDefault="00B30F9B" w:rsidP="00B30F9B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Tagja az Európai Uniónak.</w:t>
            </w:r>
          </w:p>
          <w:p w:rsidR="00B30F9B" w:rsidRDefault="00B30F9B" w:rsidP="00B30F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Norvégia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b) Bulgária</w:t>
            </w:r>
          </w:p>
          <w:p w:rsidR="00B30F9B" w:rsidRDefault="00B30F9B" w:rsidP="00B30F9B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c) Svájc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d) Horvátország</w:t>
            </w:r>
          </w:p>
          <w:p w:rsidR="00B30F9B" w:rsidRDefault="00B30F9B" w:rsidP="00B30F9B">
            <w:pPr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B30F9B" w:rsidRPr="00C53028" w:rsidRDefault="00B30F9B" w:rsidP="00B30F9B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53028">
              <w:rPr>
                <w:sz w:val="24"/>
                <w:szCs w:val="24"/>
              </w:rPr>
              <w:t>. A határon túl élő magyarok kulturális központja.</w:t>
            </w:r>
          </w:p>
          <w:p w:rsidR="00B30F9B" w:rsidRPr="00C53028" w:rsidRDefault="00B30F9B" w:rsidP="00B30F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C53028">
              <w:rPr>
                <w:sz w:val="24"/>
                <w:szCs w:val="24"/>
              </w:rPr>
              <w:t xml:space="preserve">Beregszász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b) </w:t>
            </w:r>
            <w:r w:rsidRPr="00C53028">
              <w:rPr>
                <w:sz w:val="24"/>
                <w:szCs w:val="24"/>
              </w:rPr>
              <w:t>Szabadka</w:t>
            </w:r>
          </w:p>
          <w:p w:rsidR="00B30F9B" w:rsidRDefault="00B30F9B" w:rsidP="00B30F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C53028">
              <w:rPr>
                <w:sz w:val="24"/>
                <w:szCs w:val="24"/>
              </w:rPr>
              <w:t>Krakkó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d) Eszék</w:t>
            </w:r>
          </w:p>
          <w:p w:rsidR="00B30F9B" w:rsidRDefault="00B30F9B" w:rsidP="00B30F9B">
            <w:pPr>
              <w:spacing w:after="0"/>
              <w:ind w:left="708" w:firstLine="708"/>
              <w:rPr>
                <w:sz w:val="24"/>
                <w:szCs w:val="24"/>
              </w:rPr>
            </w:pPr>
          </w:p>
          <w:p w:rsidR="00B30F9B" w:rsidRDefault="00B30F9B" w:rsidP="00B30F9B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Vaskohászati központ. </w:t>
            </w:r>
          </w:p>
          <w:p w:rsidR="00B30F9B" w:rsidRPr="00C53028" w:rsidRDefault="00B30F9B" w:rsidP="00B30F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Birmingham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b) Köln</w:t>
            </w:r>
          </w:p>
          <w:p w:rsidR="00B30F9B" w:rsidRDefault="00B30F9B" w:rsidP="00B30F9B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C53028">
              <w:rPr>
                <w:sz w:val="24"/>
                <w:szCs w:val="24"/>
              </w:rPr>
              <w:t>c)</w:t>
            </w:r>
            <w:r>
              <w:rPr>
                <w:sz w:val="24"/>
                <w:szCs w:val="24"/>
              </w:rPr>
              <w:t xml:space="preserve"> Marseille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d) Drezda</w:t>
            </w:r>
          </w:p>
          <w:p w:rsidR="00B30F9B" w:rsidRDefault="00B30F9B" w:rsidP="00064B2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B30F9B" w:rsidRDefault="00031C7C" w:rsidP="00064B24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1540510</wp:posOffset>
                      </wp:positionV>
                      <wp:extent cx="360045" cy="360045"/>
                      <wp:effectExtent l="6985" t="9525" r="13970" b="1143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F7A11" id="Rectangle 7" o:spid="_x0000_s1026" style="position:absolute;margin-left:34.1pt;margin-top:121.3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837565</wp:posOffset>
                      </wp:positionV>
                      <wp:extent cx="360045" cy="360045"/>
                      <wp:effectExtent l="6985" t="11430" r="13970" b="9525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93E0F" id="Rectangle 5" o:spid="_x0000_s1026" style="position:absolute;margin-left:34.1pt;margin-top:65.95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92710</wp:posOffset>
                      </wp:positionV>
                      <wp:extent cx="360045" cy="360045"/>
                      <wp:effectExtent l="6985" t="9525" r="13970" b="1143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0307E" id="Rectangle 3" o:spid="_x0000_s1026" style="position:absolute;margin-left:34.1pt;margin-top:7.3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92710</wp:posOffset>
                      </wp:positionV>
                      <wp:extent cx="360045" cy="360045"/>
                      <wp:effectExtent l="9525" t="9525" r="11430" b="1143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136F1" id="Rectangle 2" o:spid="_x0000_s1026" style="position:absolute;margin-left:-4.7pt;margin-top:7.3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JV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837565</wp:posOffset>
                      </wp:positionV>
                      <wp:extent cx="360045" cy="360045"/>
                      <wp:effectExtent l="9525" t="11430" r="11430" b="952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5F1F1" id="Rectangle 4" o:spid="_x0000_s1026" style="position:absolute;margin-left:-4.7pt;margin-top:65.9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1540510</wp:posOffset>
                      </wp:positionV>
                      <wp:extent cx="360045" cy="360045"/>
                      <wp:effectExtent l="9525" t="9525" r="11430" b="1143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106C9" id="Rectangle 6" o:spid="_x0000_s1026" style="position:absolute;margin-left:-4.7pt;margin-top:121.3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2894965</wp:posOffset>
                      </wp:positionV>
                      <wp:extent cx="360045" cy="360045"/>
                      <wp:effectExtent l="5715" t="11430" r="5715" b="9525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84C72" id="Rectangle 12" o:spid="_x0000_s1026" style="position:absolute;margin-left:29.5pt;margin-top:227.95pt;width:28.3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2mHg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2894965</wp:posOffset>
                      </wp:positionV>
                      <wp:extent cx="360045" cy="360045"/>
                      <wp:effectExtent l="9525" t="11430" r="11430" b="952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01E2" id="Rectangle 11" o:spid="_x0000_s1026" style="position:absolute;margin-left:-4.7pt;margin-top:227.95pt;width:28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2218055</wp:posOffset>
                      </wp:positionV>
                      <wp:extent cx="360045" cy="360045"/>
                      <wp:effectExtent l="5080" t="10795" r="6350" b="1016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C806C" id="Rectangle 10" o:spid="_x0000_s1026" style="position:absolute;margin-left:62.45pt;margin-top:174.65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m7GwIAADw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2218055</wp:posOffset>
                      </wp:positionV>
                      <wp:extent cx="360045" cy="360045"/>
                      <wp:effectExtent l="5715" t="10795" r="5715" b="1016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C14D5" id="Rectangle 9" o:spid="_x0000_s1026" style="position:absolute;margin-left:29.5pt;margin-top:174.65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2218055</wp:posOffset>
                      </wp:positionV>
                      <wp:extent cx="360045" cy="360045"/>
                      <wp:effectExtent l="9525" t="10795" r="11430" b="1016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8F6A" id="Rectangle 8" o:spid="_x0000_s1026" style="position:absolute;margin-left:-4.7pt;margin-top:174.65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lsHQ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"/>
                  </w:pict>
                </mc:Fallback>
              </mc:AlternateContent>
            </w:r>
          </w:p>
        </w:tc>
      </w:tr>
    </w:tbl>
    <w:p w:rsidR="00B30F9B" w:rsidRDefault="00B30F9B" w:rsidP="00064B2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1"/>
        <w:gridCol w:w="1032"/>
      </w:tblGrid>
      <w:tr w:rsidR="00783406" w:rsidTr="00DF0AFA">
        <w:trPr>
          <w:jc w:val="right"/>
        </w:trPr>
        <w:tc>
          <w:tcPr>
            <w:tcW w:w="811" w:type="dxa"/>
          </w:tcPr>
          <w:p w:rsidR="00783406" w:rsidRDefault="00783406" w:rsidP="00DF0AFA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83406" w:rsidRPr="0086277A" w:rsidRDefault="00783406" w:rsidP="00DF0AF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6277A">
              <w:rPr>
                <w:sz w:val="24"/>
                <w:szCs w:val="24"/>
              </w:rPr>
              <w:t xml:space="preserve"> pont</w:t>
            </w:r>
          </w:p>
        </w:tc>
      </w:tr>
    </w:tbl>
    <w:p w:rsidR="00C53028" w:rsidRDefault="00C53028" w:rsidP="0076540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57933" w:rsidRDefault="00254AF4" w:rsidP="0076540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54AF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57933">
        <w:rPr>
          <w:rFonts w:ascii="Times New Roman" w:hAnsi="Times New Roman" w:cs="Times New Roman"/>
          <w:b/>
          <w:sz w:val="24"/>
          <w:szCs w:val="24"/>
        </w:rPr>
        <w:t>Döntsd el, hogy igazak (I) vagy hamisak (H) az alábbi állítások! Írd a megfele</w:t>
      </w:r>
      <w:r w:rsidR="00D541E0">
        <w:rPr>
          <w:rFonts w:ascii="Times New Roman" w:hAnsi="Times New Roman" w:cs="Times New Roman"/>
          <w:b/>
          <w:sz w:val="24"/>
          <w:szCs w:val="24"/>
        </w:rPr>
        <w:t>l</w:t>
      </w:r>
      <w:r w:rsidR="00257933">
        <w:rPr>
          <w:rFonts w:ascii="Times New Roman" w:hAnsi="Times New Roman" w:cs="Times New Roman"/>
          <w:b/>
          <w:sz w:val="24"/>
          <w:szCs w:val="24"/>
        </w:rPr>
        <w:t>ő betűt az állítások elé!</w:t>
      </w:r>
    </w:p>
    <w:p w:rsidR="00FC0924" w:rsidRDefault="00FC0924" w:rsidP="0076540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C0924" w:rsidRDefault="00FC0924" w:rsidP="00490C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___</w:t>
      </w:r>
      <w:r w:rsidR="00490C69">
        <w:rPr>
          <w:rFonts w:ascii="Times New Roman" w:hAnsi="Times New Roman" w:cs="Times New Roman"/>
          <w:sz w:val="24"/>
          <w:szCs w:val="24"/>
        </w:rPr>
        <w:t xml:space="preserve"> </w:t>
      </w:r>
      <w:r w:rsidR="00EF44FD">
        <w:rPr>
          <w:rFonts w:ascii="Times New Roman" w:hAnsi="Times New Roman" w:cs="Times New Roman"/>
          <w:sz w:val="24"/>
          <w:szCs w:val="24"/>
        </w:rPr>
        <w:t xml:space="preserve">Az Európai Unió agrárpolitikája </w:t>
      </w:r>
      <w:r w:rsidR="00DD422C">
        <w:rPr>
          <w:rFonts w:ascii="Times New Roman" w:hAnsi="Times New Roman" w:cs="Times New Roman"/>
          <w:sz w:val="24"/>
          <w:szCs w:val="24"/>
        </w:rPr>
        <w:t xml:space="preserve">szorosan összekapcsolódik </w:t>
      </w:r>
      <w:r w:rsidR="00EF44FD">
        <w:rPr>
          <w:rFonts w:ascii="Times New Roman" w:hAnsi="Times New Roman" w:cs="Times New Roman"/>
          <w:sz w:val="24"/>
          <w:szCs w:val="24"/>
        </w:rPr>
        <w:t>a vidékfejlesztés</w:t>
      </w:r>
      <w:r w:rsidR="00DD422C">
        <w:rPr>
          <w:rFonts w:ascii="Times New Roman" w:hAnsi="Times New Roman" w:cs="Times New Roman"/>
          <w:sz w:val="24"/>
          <w:szCs w:val="24"/>
        </w:rPr>
        <w:t>sel.</w:t>
      </w:r>
      <w:r w:rsidR="00EF4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924" w:rsidRDefault="00FC0924" w:rsidP="00490C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___</w:t>
      </w:r>
      <w:r w:rsidR="00490C69">
        <w:rPr>
          <w:rFonts w:ascii="Times New Roman" w:hAnsi="Times New Roman" w:cs="Times New Roman"/>
          <w:sz w:val="24"/>
          <w:szCs w:val="24"/>
        </w:rPr>
        <w:t xml:space="preserve"> </w:t>
      </w:r>
      <w:r w:rsidR="00DD422C">
        <w:rPr>
          <w:rFonts w:ascii="Times New Roman" w:hAnsi="Times New Roman" w:cs="Times New Roman"/>
          <w:sz w:val="24"/>
          <w:szCs w:val="24"/>
        </w:rPr>
        <w:t xml:space="preserve">Olaszország északi és déli </w:t>
      </w:r>
      <w:r w:rsidR="00B30F9B">
        <w:rPr>
          <w:rFonts w:ascii="Times New Roman" w:hAnsi="Times New Roman" w:cs="Times New Roman"/>
          <w:sz w:val="24"/>
          <w:szCs w:val="24"/>
        </w:rPr>
        <w:t>része</w:t>
      </w:r>
      <w:r w:rsidR="00DD422C">
        <w:rPr>
          <w:rFonts w:ascii="Times New Roman" w:hAnsi="Times New Roman" w:cs="Times New Roman"/>
          <w:sz w:val="24"/>
          <w:szCs w:val="24"/>
        </w:rPr>
        <w:t xml:space="preserve"> között elhalványultak a fejlettségi különbségek.</w:t>
      </w:r>
    </w:p>
    <w:p w:rsidR="00B82CB4" w:rsidRDefault="00490C69" w:rsidP="00490C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C092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22C">
        <w:rPr>
          <w:rFonts w:ascii="Times New Roman" w:hAnsi="Times New Roman" w:cs="Times New Roman"/>
          <w:sz w:val="24"/>
          <w:szCs w:val="24"/>
        </w:rPr>
        <w:t>Kelet-Közép-Európa országainak gazdasága gyorsan alkalmazk</w:t>
      </w:r>
      <w:r w:rsidR="00B30F9B">
        <w:rPr>
          <w:rFonts w:ascii="Times New Roman" w:hAnsi="Times New Roman" w:cs="Times New Roman"/>
          <w:sz w:val="24"/>
          <w:szCs w:val="24"/>
        </w:rPr>
        <w:t>odott</w:t>
      </w:r>
      <w:r w:rsidR="00DD422C">
        <w:rPr>
          <w:rFonts w:ascii="Times New Roman" w:hAnsi="Times New Roman" w:cs="Times New Roman"/>
          <w:sz w:val="24"/>
          <w:szCs w:val="24"/>
        </w:rPr>
        <w:t xml:space="preserve"> a piacgazdaság feltételeihez.</w:t>
      </w:r>
    </w:p>
    <w:p w:rsidR="00FC0924" w:rsidRDefault="00FC0924" w:rsidP="00490C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___</w:t>
      </w:r>
      <w:r w:rsidR="00490C69">
        <w:rPr>
          <w:rFonts w:ascii="Times New Roman" w:hAnsi="Times New Roman" w:cs="Times New Roman"/>
          <w:sz w:val="24"/>
          <w:szCs w:val="24"/>
        </w:rPr>
        <w:t xml:space="preserve"> </w:t>
      </w:r>
      <w:r w:rsidR="00B82CB4">
        <w:rPr>
          <w:rFonts w:ascii="Times New Roman" w:hAnsi="Times New Roman" w:cs="Times New Roman"/>
          <w:sz w:val="24"/>
          <w:szCs w:val="24"/>
        </w:rPr>
        <w:t>Ausztria szolgáltatásainak köréből kiemelkednek a pénzügyi szolgáltatások.</w:t>
      </w:r>
    </w:p>
    <w:p w:rsidR="00FC0924" w:rsidRDefault="00FC0924" w:rsidP="00490C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___</w:t>
      </w:r>
      <w:r w:rsidR="00490C69">
        <w:rPr>
          <w:rFonts w:ascii="Times New Roman" w:hAnsi="Times New Roman" w:cs="Times New Roman"/>
          <w:sz w:val="24"/>
          <w:szCs w:val="24"/>
        </w:rPr>
        <w:t xml:space="preserve"> </w:t>
      </w:r>
      <w:r w:rsidR="00B82CB4">
        <w:rPr>
          <w:rFonts w:ascii="Times New Roman" w:hAnsi="Times New Roman" w:cs="Times New Roman"/>
          <w:sz w:val="24"/>
          <w:szCs w:val="24"/>
        </w:rPr>
        <w:t>A Balkán-félsziget</w:t>
      </w:r>
      <w:r w:rsidR="009D158C">
        <w:rPr>
          <w:rFonts w:ascii="Times New Roman" w:hAnsi="Times New Roman" w:cs="Times New Roman"/>
          <w:sz w:val="24"/>
          <w:szCs w:val="24"/>
        </w:rPr>
        <w:t xml:space="preserve">en </w:t>
      </w:r>
      <w:r w:rsidR="00FB237E">
        <w:rPr>
          <w:rFonts w:ascii="Times New Roman" w:hAnsi="Times New Roman" w:cs="Times New Roman"/>
          <w:sz w:val="24"/>
          <w:szCs w:val="24"/>
        </w:rPr>
        <w:t>az északnyugati</w:t>
      </w:r>
      <w:r w:rsidR="009D158C">
        <w:rPr>
          <w:rFonts w:ascii="Times New Roman" w:hAnsi="Times New Roman" w:cs="Times New Roman"/>
          <w:sz w:val="24"/>
          <w:szCs w:val="24"/>
        </w:rPr>
        <w:t xml:space="preserve"> térség</w:t>
      </w:r>
      <w:r w:rsidR="00B82CB4">
        <w:rPr>
          <w:rFonts w:ascii="Times New Roman" w:hAnsi="Times New Roman" w:cs="Times New Roman"/>
          <w:sz w:val="24"/>
          <w:szCs w:val="24"/>
        </w:rPr>
        <w:t>ben találjuk a fejlett</w:t>
      </w:r>
      <w:r w:rsidR="00FB237E">
        <w:rPr>
          <w:rFonts w:ascii="Times New Roman" w:hAnsi="Times New Roman" w:cs="Times New Roman"/>
          <w:sz w:val="24"/>
          <w:szCs w:val="24"/>
        </w:rPr>
        <w:t>ebb</w:t>
      </w:r>
      <w:r w:rsidR="00B82CB4">
        <w:rPr>
          <w:rFonts w:ascii="Times New Roman" w:hAnsi="Times New Roman" w:cs="Times New Roman"/>
          <w:sz w:val="24"/>
          <w:szCs w:val="24"/>
        </w:rPr>
        <w:t xml:space="preserve"> országokat.</w:t>
      </w:r>
    </w:p>
    <w:p w:rsidR="00FC0924" w:rsidRDefault="00FC0924" w:rsidP="00490C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___</w:t>
      </w:r>
      <w:r w:rsidR="00490C69">
        <w:rPr>
          <w:rFonts w:ascii="Times New Roman" w:hAnsi="Times New Roman" w:cs="Times New Roman"/>
          <w:sz w:val="24"/>
          <w:szCs w:val="24"/>
        </w:rPr>
        <w:t xml:space="preserve"> </w:t>
      </w:r>
      <w:r w:rsidR="00D923A5">
        <w:rPr>
          <w:rFonts w:ascii="Times New Roman" w:hAnsi="Times New Roman" w:cs="Times New Roman"/>
          <w:sz w:val="24"/>
          <w:szCs w:val="24"/>
        </w:rPr>
        <w:t>Szlovénia legforgalmasabb kikötővárosa Fiume (Rijeka).</w:t>
      </w:r>
    </w:p>
    <w:p w:rsidR="00134E10" w:rsidRDefault="00FC0924" w:rsidP="00490C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___</w:t>
      </w:r>
      <w:r w:rsidR="00885398">
        <w:rPr>
          <w:rFonts w:ascii="Times New Roman" w:hAnsi="Times New Roman" w:cs="Times New Roman"/>
          <w:sz w:val="24"/>
          <w:szCs w:val="24"/>
        </w:rPr>
        <w:t xml:space="preserve"> </w:t>
      </w:r>
      <w:r w:rsidR="00D923A5">
        <w:rPr>
          <w:rFonts w:ascii="Times New Roman" w:hAnsi="Times New Roman" w:cs="Times New Roman"/>
          <w:sz w:val="24"/>
          <w:szCs w:val="24"/>
        </w:rPr>
        <w:t xml:space="preserve">Ukrajna kiemelkedő  </w:t>
      </w:r>
      <w:r w:rsidR="00B82CB4">
        <w:rPr>
          <w:rFonts w:ascii="Times New Roman" w:hAnsi="Times New Roman" w:cs="Times New Roman"/>
          <w:sz w:val="24"/>
          <w:szCs w:val="24"/>
        </w:rPr>
        <w:t>természeti erőforrása a</w:t>
      </w:r>
      <w:r w:rsidR="00D923A5">
        <w:rPr>
          <w:rFonts w:ascii="Times New Roman" w:hAnsi="Times New Roman" w:cs="Times New Roman"/>
          <w:sz w:val="24"/>
          <w:szCs w:val="24"/>
        </w:rPr>
        <w:t xml:space="preserve"> termőföld</w:t>
      </w:r>
      <w:r w:rsidR="00B82CB4">
        <w:rPr>
          <w:rFonts w:ascii="Times New Roman" w:hAnsi="Times New Roman" w:cs="Times New Roman"/>
          <w:sz w:val="24"/>
          <w:szCs w:val="24"/>
        </w:rPr>
        <w:t>.</w:t>
      </w:r>
    </w:p>
    <w:p w:rsidR="00134E10" w:rsidRDefault="00134E10" w:rsidP="00490C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___ Oroszország Szovjetunió jogutódaként állandó tagja maradt a Biztonsági Tanácsnak. </w:t>
      </w:r>
    </w:p>
    <w:p w:rsidR="00FC0924" w:rsidRDefault="00FC0924" w:rsidP="0076540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1"/>
        <w:gridCol w:w="1032"/>
      </w:tblGrid>
      <w:tr w:rsidR="00B82CB4" w:rsidTr="00100D59">
        <w:trPr>
          <w:jc w:val="right"/>
        </w:trPr>
        <w:tc>
          <w:tcPr>
            <w:tcW w:w="811" w:type="dxa"/>
          </w:tcPr>
          <w:p w:rsidR="00B82CB4" w:rsidRDefault="00B82CB4" w:rsidP="00100D59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B82CB4" w:rsidRPr="0086277A" w:rsidRDefault="00B82CB4" w:rsidP="00100D5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6277A">
              <w:rPr>
                <w:sz w:val="24"/>
                <w:szCs w:val="24"/>
              </w:rPr>
              <w:t xml:space="preserve"> pont</w:t>
            </w:r>
          </w:p>
        </w:tc>
      </w:tr>
    </w:tbl>
    <w:p w:rsidR="00257933" w:rsidRDefault="00257933" w:rsidP="0076540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39C1" w:rsidRPr="00DA39C1" w:rsidRDefault="00B30F9B" w:rsidP="00DA39C1">
      <w:pPr>
        <w:pStyle w:val="Listaszerbekezds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Egészítsd ki a szöveget</w:t>
      </w:r>
      <w:r w:rsidR="00DA39C1" w:rsidRPr="00DA39C1">
        <w:rPr>
          <w:rFonts w:ascii="Times New Roman" w:hAnsi="Times New Roman"/>
          <w:b/>
          <w:sz w:val="24"/>
        </w:rPr>
        <w:t>!</w:t>
      </w:r>
    </w:p>
    <w:p w:rsidR="00DA39C1" w:rsidRPr="00DA39C1" w:rsidRDefault="00DA39C1" w:rsidP="00DA39C1">
      <w:pPr>
        <w:pStyle w:val="Listaszerbekezds"/>
        <w:rPr>
          <w:rFonts w:ascii="Times New Roman" w:hAnsi="Times New Roman"/>
          <w:b/>
          <w:sz w:val="24"/>
        </w:rPr>
      </w:pPr>
    </w:p>
    <w:p w:rsidR="00D86DD0" w:rsidRPr="00875299" w:rsidRDefault="00DA39C1" w:rsidP="00875299">
      <w:pPr>
        <w:spacing w:after="0" w:line="240" w:lineRule="auto"/>
        <w:ind w:firstLine="0"/>
        <w:rPr>
          <w:rFonts w:ascii="Times New Roman" w:hAnsi="Times New Roman"/>
          <w:sz w:val="24"/>
        </w:rPr>
      </w:pPr>
      <w:r w:rsidRPr="00DA39C1">
        <w:rPr>
          <w:rFonts w:ascii="Times New Roman" w:hAnsi="Times New Roman"/>
          <w:sz w:val="24"/>
        </w:rPr>
        <w:t>Németország legnagyobb hagyományos iparvidéke a Ruhr-vidék.</w:t>
      </w:r>
      <w:r>
        <w:rPr>
          <w:rFonts w:ascii="Times New Roman" w:hAnsi="Times New Roman"/>
          <w:sz w:val="24"/>
        </w:rPr>
        <w:t xml:space="preserve"> Az 1970-es évektől kezdve a </w:t>
      </w:r>
      <w:r w:rsidR="00293D01">
        <w:rPr>
          <w:rFonts w:ascii="Times New Roman" w:hAnsi="Times New Roman"/>
          <w:sz w:val="24"/>
        </w:rPr>
        <w:t>(a)</w:t>
      </w:r>
      <w:r>
        <w:rPr>
          <w:rFonts w:ascii="Times New Roman" w:hAnsi="Times New Roman"/>
          <w:sz w:val="24"/>
        </w:rPr>
        <w:t xml:space="preserve"> _______________</w:t>
      </w:r>
      <w:r w:rsidR="00490C69">
        <w:rPr>
          <w:rFonts w:ascii="Times New Roman" w:hAnsi="Times New Roman"/>
          <w:sz w:val="24"/>
        </w:rPr>
        <w:t xml:space="preserve">-bányászat </w:t>
      </w:r>
      <w:r>
        <w:rPr>
          <w:rFonts w:ascii="Times New Roman" w:hAnsi="Times New Roman"/>
          <w:sz w:val="24"/>
        </w:rPr>
        <w:t xml:space="preserve">visszaesett, a </w:t>
      </w:r>
      <w:r w:rsidR="00293D01">
        <w:rPr>
          <w:rFonts w:ascii="Times New Roman" w:hAnsi="Times New Roman"/>
          <w:sz w:val="24"/>
        </w:rPr>
        <w:t>(b)</w:t>
      </w:r>
      <w:r>
        <w:rPr>
          <w:rFonts w:ascii="Times New Roman" w:hAnsi="Times New Roman"/>
          <w:sz w:val="24"/>
        </w:rPr>
        <w:t xml:space="preserve">__________________ válság iparággá vált, több százezer munkahely szűnt meg. A válság kezelésére igyekeztek új, korszerű ipari ágazatokat pl. </w:t>
      </w:r>
      <w:r w:rsidR="00293D01">
        <w:rPr>
          <w:rFonts w:ascii="Times New Roman" w:hAnsi="Times New Roman"/>
          <w:sz w:val="24"/>
        </w:rPr>
        <w:t>(c)</w:t>
      </w:r>
      <w:r>
        <w:rPr>
          <w:rFonts w:ascii="Times New Roman" w:hAnsi="Times New Roman"/>
          <w:sz w:val="24"/>
        </w:rPr>
        <w:t xml:space="preserve">______________________, </w:t>
      </w:r>
      <w:r w:rsidR="00293D01">
        <w:rPr>
          <w:rFonts w:ascii="Times New Roman" w:hAnsi="Times New Roman"/>
          <w:sz w:val="24"/>
        </w:rPr>
        <w:t>(d)</w:t>
      </w:r>
      <w:r>
        <w:rPr>
          <w:rFonts w:ascii="Times New Roman" w:hAnsi="Times New Roman"/>
          <w:sz w:val="24"/>
        </w:rPr>
        <w:t>_________________</w:t>
      </w:r>
      <w:r w:rsidR="00875299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, </w:t>
      </w:r>
      <w:r w:rsidR="00293D01">
        <w:rPr>
          <w:rFonts w:ascii="Times New Roman" w:hAnsi="Times New Roman"/>
          <w:sz w:val="24"/>
        </w:rPr>
        <w:t xml:space="preserve">(e) </w:t>
      </w:r>
      <w:r>
        <w:rPr>
          <w:rFonts w:ascii="Times New Roman" w:hAnsi="Times New Roman"/>
          <w:sz w:val="24"/>
        </w:rPr>
        <w:t>___</w:t>
      </w:r>
      <w:r w:rsidR="0087529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____________ és szolgáltatásokat pl. </w:t>
      </w:r>
      <w:r w:rsidR="00293D01">
        <w:rPr>
          <w:rFonts w:ascii="Times New Roman" w:hAnsi="Times New Roman"/>
          <w:sz w:val="24"/>
        </w:rPr>
        <w:t>(f)</w:t>
      </w:r>
      <w:r>
        <w:rPr>
          <w:rFonts w:ascii="Times New Roman" w:hAnsi="Times New Roman"/>
          <w:sz w:val="24"/>
        </w:rPr>
        <w:t xml:space="preserve">________________________, </w:t>
      </w:r>
      <w:r w:rsidR="00293D01">
        <w:rPr>
          <w:rFonts w:ascii="Times New Roman" w:hAnsi="Times New Roman"/>
          <w:sz w:val="24"/>
        </w:rPr>
        <w:t>(g)</w:t>
      </w:r>
      <w:r>
        <w:rPr>
          <w:rFonts w:ascii="Times New Roman" w:hAnsi="Times New Roman"/>
          <w:sz w:val="24"/>
        </w:rPr>
        <w:t xml:space="preserve">_________________ vonzani a térségbe. </w:t>
      </w:r>
      <w:r w:rsidR="00875299">
        <w:rPr>
          <w:rFonts w:ascii="Times New Roman" w:hAnsi="Times New Roman"/>
          <w:sz w:val="24"/>
        </w:rPr>
        <w:t xml:space="preserve">A Ruhr-vidék válsága a megoldás útjára került. A Ruhr-vidék, és egyben Európa legnagyobb forgalmú belvízi kikötője </w:t>
      </w:r>
      <w:r w:rsidR="00293D01">
        <w:rPr>
          <w:rFonts w:ascii="Times New Roman" w:hAnsi="Times New Roman"/>
          <w:sz w:val="24"/>
        </w:rPr>
        <w:t>(h)</w:t>
      </w:r>
      <w:r w:rsidR="00875299">
        <w:rPr>
          <w:rFonts w:ascii="Times New Roman" w:hAnsi="Times New Roman"/>
          <w:sz w:val="24"/>
        </w:rPr>
        <w:t>_____________________.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1"/>
        <w:gridCol w:w="1032"/>
      </w:tblGrid>
      <w:tr w:rsidR="00875299" w:rsidTr="00100D59">
        <w:trPr>
          <w:jc w:val="right"/>
        </w:trPr>
        <w:tc>
          <w:tcPr>
            <w:tcW w:w="811" w:type="dxa"/>
          </w:tcPr>
          <w:p w:rsidR="00875299" w:rsidRDefault="00875299" w:rsidP="00100D59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875299" w:rsidRPr="0086277A" w:rsidRDefault="00875299" w:rsidP="00100D5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6277A">
              <w:rPr>
                <w:sz w:val="24"/>
                <w:szCs w:val="24"/>
              </w:rPr>
              <w:t xml:space="preserve"> pont</w:t>
            </w:r>
          </w:p>
        </w:tc>
      </w:tr>
    </w:tbl>
    <w:p w:rsidR="00875299" w:rsidRDefault="00875299" w:rsidP="00937957">
      <w:pPr>
        <w:spacing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C1535" w:rsidRPr="00A11DA4" w:rsidRDefault="00B30F9B" w:rsidP="00EC1535">
      <w:pPr>
        <w:pStyle w:val="Listaszerbekezds"/>
        <w:numPr>
          <w:ilvl w:val="0"/>
          <w:numId w:val="10"/>
        </w:numPr>
        <w:ind w:left="284" w:hanging="284"/>
        <w:rPr>
          <w:rFonts w:ascii="Times New Roman" w:hAnsi="Times New Roman"/>
          <w:sz w:val="24"/>
        </w:rPr>
      </w:pPr>
      <w:r w:rsidRPr="00B30F9B">
        <w:rPr>
          <w:rFonts w:ascii="Times New Roman" w:hAnsi="Times New Roman"/>
          <w:b/>
          <w:sz w:val="24"/>
        </w:rPr>
        <w:t xml:space="preserve">A térképvázlatban szereplő és számokkal jelölt városok közül melyekre </w:t>
      </w:r>
      <w:r w:rsidR="00937957" w:rsidRPr="00B30F9B">
        <w:rPr>
          <w:rFonts w:ascii="Times New Roman" w:hAnsi="Times New Roman"/>
          <w:b/>
          <w:sz w:val="24"/>
        </w:rPr>
        <w:t xml:space="preserve">vonatkoznak az alábbi állítások? Nevezd meg a várost és </w:t>
      </w:r>
      <w:r w:rsidRPr="00B30F9B">
        <w:rPr>
          <w:rFonts w:ascii="Times New Roman" w:hAnsi="Times New Roman"/>
          <w:b/>
          <w:sz w:val="24"/>
        </w:rPr>
        <w:t xml:space="preserve">írd a neve után </w:t>
      </w:r>
      <w:r w:rsidR="00937957" w:rsidRPr="00B30F9B"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z w:val="24"/>
        </w:rPr>
        <w:t>megfelelő számo</w:t>
      </w:r>
      <w:r w:rsidR="00937957" w:rsidRPr="00B30F9B">
        <w:rPr>
          <w:rFonts w:ascii="Times New Roman" w:hAnsi="Times New Roman"/>
          <w:b/>
          <w:sz w:val="24"/>
        </w:rPr>
        <w:t xml:space="preserve">t! </w:t>
      </w:r>
    </w:p>
    <w:p w:rsidR="00A11DA4" w:rsidRPr="00B30F9B" w:rsidRDefault="00A11DA4" w:rsidP="00A11DA4">
      <w:pPr>
        <w:pStyle w:val="Listaszerbekezds"/>
        <w:ind w:left="284"/>
        <w:rPr>
          <w:rFonts w:ascii="Times New Roman" w:hAnsi="Times New Roman"/>
          <w:sz w:val="24"/>
        </w:rPr>
      </w:pPr>
    </w:p>
    <w:p w:rsidR="00D86DD0" w:rsidRDefault="0028384E" w:rsidP="00840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00866" cy="3663950"/>
            <wp:effectExtent l="19050" t="19050" r="23534" b="12700"/>
            <wp:docPr id="1" name="Kép 0" descr="ko_eu_tars_varos_o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_eu_tars_varos_ofi.jpg"/>
                    <pic:cNvPicPr/>
                  </pic:nvPicPr>
                  <pic:blipFill>
                    <a:blip r:embed="rId9" cstate="print"/>
                    <a:srcRect l="1722" t="2983" r="1849" b="2338"/>
                    <a:stretch>
                      <a:fillRect/>
                    </a:stretch>
                  </pic:blipFill>
                  <pic:spPr>
                    <a:xfrm>
                      <a:off x="0" y="0"/>
                      <a:ext cx="4694649" cy="36591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1535" w:rsidRDefault="00EC1535" w:rsidP="00EC1535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Patinás fürdőváros, idegenforgalmi központ Csehországban</w:t>
      </w:r>
      <w:r w:rsidR="0084023B">
        <w:rPr>
          <w:rFonts w:ascii="Times New Roman" w:hAnsi="Times New Roman"/>
          <w:sz w:val="24"/>
        </w:rPr>
        <w:t>.</w:t>
      </w:r>
    </w:p>
    <w:p w:rsidR="0084023B" w:rsidRDefault="0084023B" w:rsidP="0084023B">
      <w:pPr>
        <w:pStyle w:val="Listaszerbekezds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város neve: __________________  száma a </w:t>
      </w:r>
      <w:r w:rsidR="00B30F9B">
        <w:rPr>
          <w:rFonts w:ascii="Times New Roman" w:hAnsi="Times New Roman"/>
          <w:sz w:val="24"/>
        </w:rPr>
        <w:t>térképvázlatban</w:t>
      </w:r>
      <w:r>
        <w:rPr>
          <w:rFonts w:ascii="Times New Roman" w:hAnsi="Times New Roman"/>
          <w:sz w:val="24"/>
        </w:rPr>
        <w:t>: _____</w:t>
      </w:r>
    </w:p>
    <w:p w:rsidR="00EC1535" w:rsidRDefault="00B30F9B" w:rsidP="00EC1535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Visztula deltaága mellett kialakult</w:t>
      </w:r>
      <w:r w:rsidR="0084023B">
        <w:rPr>
          <w:rFonts w:ascii="Times New Roman" w:hAnsi="Times New Roman"/>
          <w:sz w:val="24"/>
        </w:rPr>
        <w:t xml:space="preserve"> forgalmas kikötőben jelentős a kőolaj-finomítás. </w:t>
      </w:r>
    </w:p>
    <w:p w:rsidR="0084023B" w:rsidRDefault="0084023B" w:rsidP="0084023B">
      <w:pPr>
        <w:pStyle w:val="Listaszerbekezds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város neve: __________________  száma a </w:t>
      </w:r>
      <w:r w:rsidR="00B30F9B">
        <w:rPr>
          <w:rFonts w:ascii="Times New Roman" w:hAnsi="Times New Roman"/>
          <w:sz w:val="24"/>
        </w:rPr>
        <w:t>térképvázlatban</w:t>
      </w:r>
      <w:r>
        <w:rPr>
          <w:rFonts w:ascii="Times New Roman" w:hAnsi="Times New Roman"/>
          <w:sz w:val="24"/>
        </w:rPr>
        <w:t>: _____</w:t>
      </w:r>
    </w:p>
    <w:p w:rsidR="0084023B" w:rsidRDefault="00B30F9B" w:rsidP="00EC1535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="0084023B">
        <w:rPr>
          <w:rFonts w:ascii="Times New Roman" w:hAnsi="Times New Roman"/>
          <w:sz w:val="24"/>
        </w:rPr>
        <w:t xml:space="preserve">Székelyföld központja </w:t>
      </w:r>
      <w:r>
        <w:rPr>
          <w:rFonts w:ascii="Times New Roman" w:hAnsi="Times New Roman"/>
          <w:sz w:val="24"/>
        </w:rPr>
        <w:t>ez a Maros parti város</w:t>
      </w:r>
      <w:r w:rsidR="0084023B">
        <w:rPr>
          <w:rFonts w:ascii="Times New Roman" w:hAnsi="Times New Roman"/>
          <w:sz w:val="24"/>
        </w:rPr>
        <w:t>.</w:t>
      </w:r>
    </w:p>
    <w:p w:rsidR="0084023B" w:rsidRDefault="0084023B" w:rsidP="0084023B">
      <w:pPr>
        <w:pStyle w:val="Listaszerbekezds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város neve: __________________  száma a </w:t>
      </w:r>
      <w:r w:rsidR="00B30F9B">
        <w:rPr>
          <w:rFonts w:ascii="Times New Roman" w:hAnsi="Times New Roman"/>
          <w:sz w:val="24"/>
        </w:rPr>
        <w:t>térképvázlatban</w:t>
      </w:r>
      <w:r>
        <w:rPr>
          <w:rFonts w:ascii="Times New Roman" w:hAnsi="Times New Roman"/>
          <w:sz w:val="24"/>
        </w:rPr>
        <w:t>: _____</w:t>
      </w:r>
    </w:p>
    <w:p w:rsidR="0084023B" w:rsidRDefault="0084023B" w:rsidP="00EC1535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magyarok kulturális központja a Csallóköz peremén.</w:t>
      </w:r>
    </w:p>
    <w:p w:rsidR="00EE6187" w:rsidRDefault="00EC1535" w:rsidP="00EC1535">
      <w:pPr>
        <w:pStyle w:val="Listaszerbekezds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 város neve: __________________  száma a </w:t>
      </w:r>
      <w:r w:rsidR="00B30F9B">
        <w:rPr>
          <w:rFonts w:ascii="Times New Roman" w:hAnsi="Times New Roman"/>
          <w:sz w:val="24"/>
        </w:rPr>
        <w:t>térképvázlatban</w:t>
      </w:r>
      <w:r>
        <w:rPr>
          <w:rFonts w:ascii="Times New Roman" w:hAnsi="Times New Roman"/>
          <w:sz w:val="24"/>
        </w:rPr>
        <w:t>: _____</w:t>
      </w:r>
    </w:p>
    <w:p w:rsidR="0084023B" w:rsidRDefault="0084023B" w:rsidP="00EC1535">
      <w:pPr>
        <w:pStyle w:val="Listaszerbekezds"/>
        <w:ind w:left="1069"/>
        <w:rPr>
          <w:rFonts w:ascii="Times New Roman" w:hAnsi="Times New Roman"/>
          <w:sz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1"/>
        <w:gridCol w:w="1032"/>
      </w:tblGrid>
      <w:tr w:rsidR="0084023B" w:rsidTr="009F68D0">
        <w:trPr>
          <w:jc w:val="right"/>
        </w:trPr>
        <w:tc>
          <w:tcPr>
            <w:tcW w:w="811" w:type="dxa"/>
          </w:tcPr>
          <w:p w:rsidR="0084023B" w:rsidRDefault="0084023B" w:rsidP="009F68D0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84023B" w:rsidRPr="0086277A" w:rsidRDefault="00AF018C" w:rsidP="009F68D0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023B" w:rsidRPr="0086277A">
              <w:rPr>
                <w:sz w:val="24"/>
                <w:szCs w:val="24"/>
              </w:rPr>
              <w:t xml:space="preserve"> pont</w:t>
            </w:r>
          </w:p>
        </w:tc>
      </w:tr>
    </w:tbl>
    <w:p w:rsidR="0084023B" w:rsidRPr="00EC1535" w:rsidRDefault="0084023B" w:rsidP="00EC1535">
      <w:pPr>
        <w:pStyle w:val="Listaszerbekezds"/>
        <w:ind w:left="1069"/>
        <w:rPr>
          <w:rFonts w:ascii="Times New Roman" w:hAnsi="Times New Roman"/>
          <w:sz w:val="24"/>
        </w:rPr>
      </w:pPr>
    </w:p>
    <w:p w:rsidR="0084023B" w:rsidRPr="0084023B" w:rsidRDefault="0084023B" w:rsidP="0084023B">
      <w:pPr>
        <w:pStyle w:val="Listaszerbekezds"/>
        <w:numPr>
          <w:ilvl w:val="0"/>
          <w:numId w:val="13"/>
        </w:numPr>
        <w:ind w:left="284" w:hanging="284"/>
        <w:rPr>
          <w:rFonts w:ascii="Times New Roman" w:hAnsi="Times New Roman"/>
          <w:sz w:val="24"/>
        </w:rPr>
      </w:pPr>
      <w:r w:rsidRPr="0084023B">
        <w:rPr>
          <w:rFonts w:ascii="Times New Roman" w:hAnsi="Times New Roman"/>
          <w:b/>
          <w:sz w:val="24"/>
        </w:rPr>
        <w:t xml:space="preserve">Európa energiaszükségletének – így </w:t>
      </w:r>
      <w:r w:rsidR="0051290B">
        <w:rPr>
          <w:rFonts w:ascii="Times New Roman" w:hAnsi="Times New Roman"/>
          <w:b/>
          <w:sz w:val="24"/>
        </w:rPr>
        <w:t>kőolaj</w:t>
      </w:r>
      <w:r w:rsidRPr="0084023B">
        <w:rPr>
          <w:rFonts w:ascii="Times New Roman" w:hAnsi="Times New Roman"/>
          <w:b/>
          <w:sz w:val="24"/>
        </w:rPr>
        <w:t>igényének is – jó részét határain kívülről fedezi</w:t>
      </w:r>
      <w:r>
        <w:rPr>
          <w:rFonts w:ascii="Times New Roman" w:hAnsi="Times New Roman"/>
          <w:b/>
          <w:sz w:val="24"/>
        </w:rPr>
        <w:t>.</w:t>
      </w:r>
    </w:p>
    <w:p w:rsidR="0084023B" w:rsidRPr="0084023B" w:rsidRDefault="0084023B" w:rsidP="0084023B">
      <w:pPr>
        <w:pStyle w:val="Listaszerbekezds"/>
        <w:ind w:left="284"/>
        <w:rPr>
          <w:rFonts w:ascii="Times New Roman" w:hAnsi="Times New Roman"/>
          <w:sz w:val="24"/>
        </w:rPr>
      </w:pPr>
    </w:p>
    <w:p w:rsidR="00EE6187" w:rsidRPr="0084023B" w:rsidRDefault="00EE6187" w:rsidP="0084023B">
      <w:pPr>
        <w:ind w:left="284" w:firstLine="0"/>
        <w:rPr>
          <w:rFonts w:ascii="Times New Roman" w:hAnsi="Times New Roman"/>
          <w:sz w:val="24"/>
        </w:rPr>
      </w:pPr>
      <w:r w:rsidRPr="00EE6187">
        <w:rPr>
          <w:noProof/>
          <w:lang w:eastAsia="hu-HU"/>
        </w:rPr>
        <w:drawing>
          <wp:inline distT="0" distB="0" distL="0" distR="0">
            <wp:extent cx="5721350" cy="1439545"/>
            <wp:effectExtent l="19050" t="0" r="12700" b="8255"/>
            <wp:docPr id="9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658F" w:rsidRDefault="0033658F" w:rsidP="00AF018C">
      <w:pPr>
        <w:pStyle w:val="Listaszerbekezds"/>
        <w:numPr>
          <w:ilvl w:val="0"/>
          <w:numId w:val="12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Miért nem előnyös a </w:t>
      </w:r>
      <w:r w:rsidR="0051290B">
        <w:rPr>
          <w:rFonts w:ascii="Times New Roman" w:hAnsi="Times New Roman"/>
          <w:sz w:val="24"/>
        </w:rPr>
        <w:t>kőolaj</w:t>
      </w:r>
      <w:r>
        <w:rPr>
          <w:rFonts w:ascii="Times New Roman" w:hAnsi="Times New Roman"/>
          <w:sz w:val="24"/>
        </w:rPr>
        <w:t xml:space="preserve">import </w:t>
      </w:r>
      <w:r w:rsidR="00B30F9B">
        <w:rPr>
          <w:rFonts w:ascii="Times New Roman" w:hAnsi="Times New Roman"/>
          <w:sz w:val="24"/>
        </w:rPr>
        <w:t>földrajzi megoszlása</w:t>
      </w:r>
      <w:r>
        <w:rPr>
          <w:rFonts w:ascii="Times New Roman" w:hAnsi="Times New Roman"/>
          <w:sz w:val="24"/>
        </w:rPr>
        <w:t>?</w:t>
      </w:r>
    </w:p>
    <w:p w:rsidR="00EC1535" w:rsidRDefault="00EC1535" w:rsidP="00AF018C">
      <w:pPr>
        <w:pStyle w:val="Listaszerbekezds"/>
        <w:spacing w:after="120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  <w:r w:rsidR="0084023B">
        <w:rPr>
          <w:rFonts w:ascii="Times New Roman" w:hAnsi="Times New Roman"/>
          <w:sz w:val="24"/>
        </w:rPr>
        <w:t>__________________________(1 pont)</w:t>
      </w:r>
    </w:p>
    <w:p w:rsidR="0033658F" w:rsidRDefault="00B30F9B" w:rsidP="00AF018C">
      <w:pPr>
        <w:pStyle w:val="Listaszerbekezds"/>
        <w:numPr>
          <w:ilvl w:val="0"/>
          <w:numId w:val="12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Az ország mely tájá</w:t>
      </w:r>
      <w:r w:rsidR="0051290B">
        <w:rPr>
          <w:rFonts w:ascii="Times New Roman" w:hAnsi="Times New Roman"/>
          <w:sz w:val="24"/>
        </w:rPr>
        <w:t>n van az orosz kőolaj</w:t>
      </w:r>
      <w:r w:rsidR="0033658F">
        <w:rPr>
          <w:rFonts w:ascii="Times New Roman" w:hAnsi="Times New Roman"/>
          <w:sz w:val="24"/>
        </w:rPr>
        <w:t>termelés központja?</w:t>
      </w:r>
    </w:p>
    <w:p w:rsidR="0084023B" w:rsidRDefault="0084023B" w:rsidP="00AF018C">
      <w:pPr>
        <w:pStyle w:val="Listaszerbekezds"/>
        <w:spacing w:after="120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____________________________________________________________(1 pont)</w:t>
      </w:r>
    </w:p>
    <w:p w:rsidR="0033658F" w:rsidRDefault="00EC1535" w:rsidP="00AF018C">
      <w:pPr>
        <w:pStyle w:val="Listaszerbekezds"/>
        <w:numPr>
          <w:ilvl w:val="0"/>
          <w:numId w:val="12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Milyen probléma nehezíti az orosz </w:t>
      </w:r>
      <w:r w:rsidR="0051290B">
        <w:rPr>
          <w:rFonts w:ascii="Times New Roman" w:hAnsi="Times New Roman"/>
          <w:sz w:val="24"/>
        </w:rPr>
        <w:t>kőolaj</w:t>
      </w:r>
      <w:r>
        <w:rPr>
          <w:rFonts w:ascii="Times New Roman" w:hAnsi="Times New Roman"/>
          <w:sz w:val="24"/>
        </w:rPr>
        <w:t xml:space="preserve"> szállítását az Európai Unió országaiba?</w:t>
      </w:r>
    </w:p>
    <w:p w:rsidR="0084023B" w:rsidRDefault="0084023B" w:rsidP="00AF018C">
      <w:pPr>
        <w:pStyle w:val="Listaszerbekezds"/>
        <w:spacing w:after="120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84023B" w:rsidRDefault="0084023B" w:rsidP="00AF018C">
      <w:pPr>
        <w:pStyle w:val="Listaszerbekezds"/>
        <w:spacing w:after="120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____________________________________________________________(2 pont)</w:t>
      </w:r>
    </w:p>
    <w:p w:rsidR="0051290B" w:rsidRPr="0033658F" w:rsidRDefault="0051290B" w:rsidP="0051290B">
      <w:pPr>
        <w:pStyle w:val="Listaszerbekezds"/>
        <w:numPr>
          <w:ilvl w:val="0"/>
          <w:numId w:val="12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Ír</w:t>
      </w:r>
      <w:r w:rsidR="00B30F9B">
        <w:rPr>
          <w:rFonts w:ascii="Times New Roman" w:hAnsi="Times New Roman"/>
          <w:sz w:val="24"/>
        </w:rPr>
        <w:t>j példát uniós országra, amely</w:t>
      </w:r>
      <w:r>
        <w:rPr>
          <w:rFonts w:ascii="Times New Roman" w:hAnsi="Times New Roman"/>
          <w:sz w:val="24"/>
        </w:rPr>
        <w:t xml:space="preserve"> nincs ráutalva a kőolajimportra!</w:t>
      </w:r>
    </w:p>
    <w:p w:rsidR="0051290B" w:rsidRDefault="0051290B" w:rsidP="005129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____________________________________________________________(1 pont)</w:t>
      </w:r>
    </w:p>
    <w:p w:rsidR="00EC1535" w:rsidRDefault="00EC1535" w:rsidP="00AF018C">
      <w:pPr>
        <w:pStyle w:val="Listaszerbekezds"/>
        <w:numPr>
          <w:ilvl w:val="0"/>
          <w:numId w:val="12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Írj példát </w:t>
      </w:r>
      <w:r w:rsidR="0051290B">
        <w:rPr>
          <w:rFonts w:ascii="Times New Roman" w:hAnsi="Times New Roman"/>
          <w:sz w:val="24"/>
        </w:rPr>
        <w:t>uniós</w:t>
      </w:r>
      <w:r>
        <w:rPr>
          <w:rFonts w:ascii="Times New Roman" w:hAnsi="Times New Roman"/>
          <w:sz w:val="24"/>
        </w:rPr>
        <w:t xml:space="preserve"> országra, </w:t>
      </w:r>
      <w:r w:rsidR="00B30F9B">
        <w:rPr>
          <w:rFonts w:ascii="Times New Roman" w:hAnsi="Times New Roman"/>
          <w:sz w:val="24"/>
        </w:rPr>
        <w:t>ahol</w:t>
      </w:r>
      <w:r w:rsidR="0051290B">
        <w:rPr>
          <w:rFonts w:ascii="Times New Roman" w:hAnsi="Times New Roman"/>
          <w:sz w:val="24"/>
        </w:rPr>
        <w:t xml:space="preserve"> jelentős a vízenergia hasznosítása!</w:t>
      </w:r>
    </w:p>
    <w:p w:rsidR="0084023B" w:rsidRDefault="0084023B" w:rsidP="00AF018C">
      <w:pPr>
        <w:pStyle w:val="Listaszerbekezds"/>
        <w:spacing w:after="120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____________________________________________________________(1 pont)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1"/>
        <w:gridCol w:w="1032"/>
      </w:tblGrid>
      <w:tr w:rsidR="00EC1535" w:rsidTr="009F68D0">
        <w:trPr>
          <w:jc w:val="right"/>
        </w:trPr>
        <w:tc>
          <w:tcPr>
            <w:tcW w:w="811" w:type="dxa"/>
          </w:tcPr>
          <w:p w:rsidR="00EC1535" w:rsidRDefault="00EC1535" w:rsidP="009F68D0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EC1535" w:rsidRPr="0086277A" w:rsidRDefault="00AF018C" w:rsidP="009F68D0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C1535" w:rsidRPr="0086277A">
              <w:rPr>
                <w:sz w:val="24"/>
                <w:szCs w:val="24"/>
              </w:rPr>
              <w:t xml:space="preserve"> pont</w:t>
            </w:r>
          </w:p>
        </w:tc>
      </w:tr>
    </w:tbl>
    <w:p w:rsidR="00EE6187" w:rsidRDefault="00EE6187">
      <w:pPr>
        <w:rPr>
          <w:rFonts w:ascii="Times New Roman" w:hAnsi="Times New Roman" w:cs="Times New Roman"/>
          <w:sz w:val="24"/>
          <w:szCs w:val="24"/>
        </w:rPr>
      </w:pPr>
    </w:p>
    <w:p w:rsidR="00BA63F1" w:rsidRDefault="00BA63F1">
      <w:pPr>
        <w:rPr>
          <w:rFonts w:ascii="Times New Roman" w:hAnsi="Times New Roman" w:cs="Times New Roman"/>
          <w:sz w:val="24"/>
          <w:szCs w:val="24"/>
        </w:rPr>
      </w:pPr>
    </w:p>
    <w:p w:rsidR="00EE6187" w:rsidRDefault="00EE61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6187" w:rsidRDefault="00EE6187">
      <w:pPr>
        <w:rPr>
          <w:rFonts w:ascii="Times New Roman" w:hAnsi="Times New Roman" w:cs="Times New Roman"/>
          <w:sz w:val="24"/>
          <w:szCs w:val="24"/>
        </w:rPr>
      </w:pPr>
    </w:p>
    <w:p w:rsidR="00BA63F1" w:rsidRPr="00C31286" w:rsidRDefault="00BA63F1">
      <w:pPr>
        <w:rPr>
          <w:rFonts w:ascii="Times New Roman" w:hAnsi="Times New Roman" w:cs="Times New Roman"/>
          <w:sz w:val="24"/>
          <w:szCs w:val="24"/>
        </w:rPr>
      </w:pPr>
    </w:p>
    <w:sectPr w:rsidR="00BA63F1" w:rsidRPr="00C31286" w:rsidSect="00CD2A5E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15" w:rsidRDefault="00F86115" w:rsidP="00EC1535">
      <w:pPr>
        <w:spacing w:after="0" w:line="240" w:lineRule="auto"/>
      </w:pPr>
      <w:r>
        <w:separator/>
      </w:r>
    </w:p>
  </w:endnote>
  <w:endnote w:type="continuationSeparator" w:id="0">
    <w:p w:rsidR="00F86115" w:rsidRDefault="00F86115" w:rsidP="00EC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ane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56214"/>
      <w:docPartObj>
        <w:docPartGallery w:val="Page Numbers (Bottom of Page)"/>
        <w:docPartUnique/>
      </w:docPartObj>
    </w:sdtPr>
    <w:sdtEndPr/>
    <w:sdtContent>
      <w:p w:rsidR="00EC1535" w:rsidRDefault="00F86115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C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C1535" w:rsidRDefault="00EC153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15" w:rsidRDefault="00F86115" w:rsidP="00EC1535">
      <w:pPr>
        <w:spacing w:after="0" w:line="240" w:lineRule="auto"/>
      </w:pPr>
      <w:r>
        <w:separator/>
      </w:r>
    </w:p>
  </w:footnote>
  <w:footnote w:type="continuationSeparator" w:id="0">
    <w:p w:rsidR="00F86115" w:rsidRDefault="00F86115" w:rsidP="00EC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316"/>
    <w:multiLevelType w:val="hybridMultilevel"/>
    <w:tmpl w:val="12FCCE60"/>
    <w:lvl w:ilvl="0" w:tplc="ECA048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61FC1"/>
    <w:multiLevelType w:val="hybridMultilevel"/>
    <w:tmpl w:val="D27092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A9D"/>
    <w:multiLevelType w:val="hybridMultilevel"/>
    <w:tmpl w:val="E280D452"/>
    <w:lvl w:ilvl="0" w:tplc="040E0015">
      <w:start w:val="1"/>
      <w:numFmt w:val="upperLetter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476833"/>
    <w:multiLevelType w:val="hybridMultilevel"/>
    <w:tmpl w:val="6636C410"/>
    <w:lvl w:ilvl="0" w:tplc="4A9CA7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731C"/>
    <w:multiLevelType w:val="hybridMultilevel"/>
    <w:tmpl w:val="99D4CBA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CED"/>
    <w:multiLevelType w:val="hybridMultilevel"/>
    <w:tmpl w:val="D1FAE746"/>
    <w:lvl w:ilvl="0" w:tplc="C6CE5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D587A"/>
    <w:multiLevelType w:val="hybridMultilevel"/>
    <w:tmpl w:val="F02C5280"/>
    <w:lvl w:ilvl="0" w:tplc="0CB6F8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434618"/>
    <w:multiLevelType w:val="hybridMultilevel"/>
    <w:tmpl w:val="CD20D1B6"/>
    <w:lvl w:ilvl="0" w:tplc="59AEC0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F0E"/>
    <w:multiLevelType w:val="hybridMultilevel"/>
    <w:tmpl w:val="BEBCA4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17E63"/>
    <w:multiLevelType w:val="hybridMultilevel"/>
    <w:tmpl w:val="D102FA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90EA1"/>
    <w:multiLevelType w:val="hybridMultilevel"/>
    <w:tmpl w:val="7E785B9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F612A"/>
    <w:multiLevelType w:val="hybridMultilevel"/>
    <w:tmpl w:val="2A14B0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A41DE"/>
    <w:multiLevelType w:val="hybridMultilevel"/>
    <w:tmpl w:val="415CFBD2"/>
    <w:lvl w:ilvl="0" w:tplc="C7F82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270AD"/>
    <w:multiLevelType w:val="hybridMultilevel"/>
    <w:tmpl w:val="353473A4"/>
    <w:lvl w:ilvl="0" w:tplc="385A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A65F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C3"/>
    <w:rsid w:val="00006E78"/>
    <w:rsid w:val="00031C7C"/>
    <w:rsid w:val="000331FA"/>
    <w:rsid w:val="00041F9D"/>
    <w:rsid w:val="00064B24"/>
    <w:rsid w:val="000A7E53"/>
    <w:rsid w:val="000C6EEC"/>
    <w:rsid w:val="000E7092"/>
    <w:rsid w:val="00134E10"/>
    <w:rsid w:val="001541C5"/>
    <w:rsid w:val="001632FA"/>
    <w:rsid w:val="001D1541"/>
    <w:rsid w:val="001F100D"/>
    <w:rsid w:val="00254AF4"/>
    <w:rsid w:val="00257933"/>
    <w:rsid w:val="0028384E"/>
    <w:rsid w:val="00292A86"/>
    <w:rsid w:val="00293D01"/>
    <w:rsid w:val="00311837"/>
    <w:rsid w:val="0033658F"/>
    <w:rsid w:val="00336BC0"/>
    <w:rsid w:val="003D55FC"/>
    <w:rsid w:val="003F7F09"/>
    <w:rsid w:val="00403569"/>
    <w:rsid w:val="004144D8"/>
    <w:rsid w:val="00425563"/>
    <w:rsid w:val="004264DE"/>
    <w:rsid w:val="00490C69"/>
    <w:rsid w:val="004E45FB"/>
    <w:rsid w:val="00511683"/>
    <w:rsid w:val="0051290B"/>
    <w:rsid w:val="00536933"/>
    <w:rsid w:val="00553BFF"/>
    <w:rsid w:val="00564521"/>
    <w:rsid w:val="005B41A8"/>
    <w:rsid w:val="005C62C8"/>
    <w:rsid w:val="006065A4"/>
    <w:rsid w:val="00633ECF"/>
    <w:rsid w:val="00655C00"/>
    <w:rsid w:val="006E3984"/>
    <w:rsid w:val="00765403"/>
    <w:rsid w:val="00783406"/>
    <w:rsid w:val="007D582A"/>
    <w:rsid w:val="0081659C"/>
    <w:rsid w:val="00834F9B"/>
    <w:rsid w:val="0084023B"/>
    <w:rsid w:val="00875299"/>
    <w:rsid w:val="00884E43"/>
    <w:rsid w:val="00885398"/>
    <w:rsid w:val="009051AB"/>
    <w:rsid w:val="00927DA0"/>
    <w:rsid w:val="00937957"/>
    <w:rsid w:val="009A5B07"/>
    <w:rsid w:val="009D158C"/>
    <w:rsid w:val="009E5745"/>
    <w:rsid w:val="00A11DA4"/>
    <w:rsid w:val="00A226CA"/>
    <w:rsid w:val="00A6536A"/>
    <w:rsid w:val="00A823DC"/>
    <w:rsid w:val="00A970CD"/>
    <w:rsid w:val="00AC695B"/>
    <w:rsid w:val="00AF018C"/>
    <w:rsid w:val="00B012D5"/>
    <w:rsid w:val="00B25716"/>
    <w:rsid w:val="00B30F9B"/>
    <w:rsid w:val="00B616C3"/>
    <w:rsid w:val="00B7664D"/>
    <w:rsid w:val="00B82CB4"/>
    <w:rsid w:val="00B8554C"/>
    <w:rsid w:val="00B90ADE"/>
    <w:rsid w:val="00B9483C"/>
    <w:rsid w:val="00BA63F1"/>
    <w:rsid w:val="00BE462D"/>
    <w:rsid w:val="00C002CC"/>
    <w:rsid w:val="00C31286"/>
    <w:rsid w:val="00C34201"/>
    <w:rsid w:val="00C53028"/>
    <w:rsid w:val="00C905FA"/>
    <w:rsid w:val="00CD2A5E"/>
    <w:rsid w:val="00CF5C07"/>
    <w:rsid w:val="00D2161D"/>
    <w:rsid w:val="00D3055D"/>
    <w:rsid w:val="00D541E0"/>
    <w:rsid w:val="00D60695"/>
    <w:rsid w:val="00D81CF2"/>
    <w:rsid w:val="00D86DD0"/>
    <w:rsid w:val="00D923A5"/>
    <w:rsid w:val="00DA39C1"/>
    <w:rsid w:val="00DB173C"/>
    <w:rsid w:val="00DD422C"/>
    <w:rsid w:val="00DE5AB6"/>
    <w:rsid w:val="00E84113"/>
    <w:rsid w:val="00EB1A58"/>
    <w:rsid w:val="00EC1535"/>
    <w:rsid w:val="00EE6187"/>
    <w:rsid w:val="00EE6576"/>
    <w:rsid w:val="00EF44FD"/>
    <w:rsid w:val="00F32143"/>
    <w:rsid w:val="00F86115"/>
    <w:rsid w:val="00FB237E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1DB9-89A9-4DF6-9425-298E7467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6C3"/>
    <w:pPr>
      <w:spacing w:after="120"/>
      <w:ind w:firstLine="709"/>
      <w:jc w:val="both"/>
    </w:pPr>
  </w:style>
  <w:style w:type="paragraph" w:styleId="Cmsor1">
    <w:name w:val="heading 1"/>
    <w:basedOn w:val="Norml"/>
    <w:next w:val="Norml"/>
    <w:link w:val="Cmsor1Char"/>
    <w:qFormat/>
    <w:rsid w:val="00336BC0"/>
    <w:pPr>
      <w:keepNext/>
      <w:spacing w:before="240" w:after="60" w:line="240" w:lineRule="auto"/>
      <w:ind w:firstLine="0"/>
      <w:jc w:val="left"/>
      <w:outlineLvl w:val="0"/>
    </w:pPr>
    <w:rPr>
      <w:rFonts w:ascii="Planer" w:eastAsia="Times New Roman" w:hAnsi="Planer" w:cs="Arial"/>
      <w:b/>
      <w:bCs/>
      <w:caps/>
      <w:kern w:val="32"/>
      <w:sz w:val="36"/>
      <w:szCs w:val="32"/>
      <w:lang w:eastAsia="hu-HU"/>
    </w:rPr>
  </w:style>
  <w:style w:type="paragraph" w:styleId="Cmsor3">
    <w:name w:val="heading 3"/>
    <w:basedOn w:val="Norml"/>
    <w:next w:val="Norml"/>
    <w:link w:val="Cmsor3Char"/>
    <w:qFormat/>
    <w:rsid w:val="00336BC0"/>
    <w:pPr>
      <w:keepNext/>
      <w:spacing w:before="240" w:after="6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C0"/>
    <w:rPr>
      <w:rFonts w:ascii="Planer" w:eastAsia="Times New Roman" w:hAnsi="Planer" w:cs="Arial"/>
      <w:b/>
      <w:bCs/>
      <w:caps/>
      <w:kern w:val="32"/>
      <w:sz w:val="36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336BC0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incstrkz">
    <w:name w:val="No Spacing"/>
    <w:uiPriority w:val="1"/>
    <w:qFormat/>
    <w:rsid w:val="00336BC0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36BC0"/>
    <w:pPr>
      <w:spacing w:after="0" w:line="240" w:lineRule="auto"/>
      <w:ind w:left="720" w:firstLine="0"/>
      <w:contextualSpacing/>
      <w:jc w:val="left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customStyle="1" w:styleId="Stlus1">
    <w:name w:val="Stílus1"/>
    <w:basedOn w:val="Norml"/>
    <w:next w:val="Norml"/>
    <w:autoRedefine/>
    <w:qFormat/>
    <w:rsid w:val="00336BC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B6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8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DD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C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C1535"/>
  </w:style>
  <w:style w:type="paragraph" w:styleId="llb">
    <w:name w:val="footer"/>
    <w:basedOn w:val="Norml"/>
    <w:link w:val="llbChar"/>
    <w:uiPriority w:val="99"/>
    <w:unhideWhenUsed/>
    <w:rsid w:val="00EC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s&#243;ka\Desktop\ALAP\Anya%20dolgai\Andi%20KTK\DIAGRAMOK_ANDI\05_EU_importszerkezet_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1.4771241830065359E-2"/>
          <c:y val="0"/>
          <c:w val="0.96051875868457881"/>
          <c:h val="0.765999531495758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Munka1!$Q$84</c:f>
              <c:strCache>
                <c:ptCount val="1"/>
                <c:pt idx="0">
                  <c:v>Oroszország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Munka1!$R$84</c:f>
              <c:numCache>
                <c:formatCode>General</c:formatCode>
                <c:ptCount val="1"/>
                <c:pt idx="0">
                  <c:v>34.5</c:v>
                </c:pt>
              </c:numCache>
            </c:numRef>
          </c:val>
        </c:ser>
        <c:ser>
          <c:idx val="1"/>
          <c:order val="1"/>
          <c:tx>
            <c:strRef>
              <c:f>Munka1!$Q$85</c:f>
              <c:strCache>
                <c:ptCount val="1"/>
                <c:pt idx="0">
                  <c:v>Norvégia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Munka1!$R$85</c:f>
              <c:numCache>
                <c:formatCode>General</c:formatCode>
                <c:ptCount val="1"/>
                <c:pt idx="0">
                  <c:v>13.8</c:v>
                </c:pt>
              </c:numCache>
            </c:numRef>
          </c:val>
        </c:ser>
        <c:ser>
          <c:idx val="2"/>
          <c:order val="2"/>
          <c:tx>
            <c:strRef>
              <c:f>Munka1!$Q$86</c:f>
              <c:strCache>
                <c:ptCount val="1"/>
                <c:pt idx="0">
                  <c:v>Líbia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Munka1!$R$86</c:f>
              <c:numCache>
                <c:formatCode>General</c:formatCode>
                <c:ptCount val="1"/>
                <c:pt idx="0">
                  <c:v>10.200000000000001</c:v>
                </c:pt>
              </c:numCache>
            </c:numRef>
          </c:val>
        </c:ser>
        <c:ser>
          <c:idx val="3"/>
          <c:order val="3"/>
          <c:tx>
            <c:strRef>
              <c:f>Munka1!$Q$87</c:f>
              <c:strCache>
                <c:ptCount val="1"/>
                <c:pt idx="0">
                  <c:v>Szaúd-Arábia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Munka1!$R$87</c:f>
              <c:numCache>
                <c:formatCode>General</c:formatCode>
                <c:ptCount val="1"/>
                <c:pt idx="0">
                  <c:v>5.9</c:v>
                </c:pt>
              </c:numCache>
            </c:numRef>
          </c:val>
        </c:ser>
        <c:ser>
          <c:idx val="4"/>
          <c:order val="4"/>
          <c:tx>
            <c:strRef>
              <c:f>Munka1!$Q$88</c:f>
              <c:strCache>
                <c:ptCount val="1"/>
                <c:pt idx="0">
                  <c:v>Irán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Munka1!$R$88</c:f>
              <c:numCache>
                <c:formatCode>General</c:formatCode>
                <c:ptCount val="1"/>
                <c:pt idx="0">
                  <c:v>5.7</c:v>
                </c:pt>
              </c:numCache>
            </c:numRef>
          </c:val>
        </c:ser>
        <c:ser>
          <c:idx val="5"/>
          <c:order val="5"/>
          <c:tx>
            <c:strRef>
              <c:f>Munka1!$Q$89</c:f>
              <c:strCache>
                <c:ptCount val="1"/>
                <c:pt idx="0">
                  <c:v>Kazahsztán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Munka1!$R$89</c:f>
              <c:numCache>
                <c:formatCode>General</c:formatCode>
                <c:ptCount val="1"/>
                <c:pt idx="0">
                  <c:v>5.5</c:v>
                </c:pt>
              </c:numCache>
            </c:numRef>
          </c:val>
        </c:ser>
        <c:ser>
          <c:idx val="6"/>
          <c:order val="6"/>
          <c:tx>
            <c:strRef>
              <c:f>Munka1!$Q$90</c:f>
              <c:strCache>
                <c:ptCount val="1"/>
                <c:pt idx="0">
                  <c:v>Egyéb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Munka1!$R$90</c:f>
              <c:numCache>
                <c:formatCode>General</c:formatCode>
                <c:ptCount val="1"/>
                <c:pt idx="0">
                  <c:v>24.4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70003808"/>
        <c:axId val="570008704"/>
      </c:barChart>
      <c:catAx>
        <c:axId val="570003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70008704"/>
        <c:crosses val="autoZero"/>
        <c:auto val="1"/>
        <c:lblAlgn val="ctr"/>
        <c:lblOffset val="100"/>
        <c:noMultiLvlLbl val="0"/>
      </c:catAx>
      <c:valAx>
        <c:axId val="570008704"/>
        <c:scaling>
          <c:orientation val="minMax"/>
          <c:max val="100"/>
        </c:scaling>
        <c:delete val="0"/>
        <c:axPos val="b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hu-HU"/>
                  <a:t>%</a:t>
                </a:r>
              </a:p>
            </c:rich>
          </c:tx>
          <c:layout>
            <c:manualLayout>
              <c:xMode val="edge"/>
              <c:yMode val="edge"/>
              <c:x val="0.97295661571715253"/>
              <c:y val="0.6950236444270210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570003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3363192253576645E-2"/>
          <c:y val="0.5926344782552827"/>
          <c:w val="0.88300460604189412"/>
          <c:h val="0.17455656488448743"/>
        </c:manualLayout>
      </c:layout>
      <c:overlay val="0"/>
      <c:txPr>
        <a:bodyPr/>
        <a:lstStyle/>
        <a:p>
          <a:pPr rtl="0">
            <a:defRPr/>
          </a:pPr>
          <a:endParaRPr lang="hu-H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10FBE-C4A5-4EBA-8081-12F0BE2E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4601</Characters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2015-09-10T08:08:00Z</dcterms:created>
  <dcterms:modified xsi:type="dcterms:W3CDTF">2015-09-10T08:08:00Z</dcterms:modified>
</cp:coreProperties>
</file>